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24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71"/>
      </w:tblGrid>
      <w:tr w:rsidR="009B59BC" w14:paraId="500E8B6A" w14:textId="77777777" w:rsidTr="000C7E4C">
        <w:trPr>
          <w:cantSplit/>
          <w:trHeight w:val="2610"/>
        </w:trPr>
        <w:tc>
          <w:tcPr>
            <w:tcW w:w="9871" w:type="dxa"/>
          </w:tcPr>
          <w:p w14:paraId="293A828A" w14:textId="77777777" w:rsidR="00897F65" w:rsidRPr="000C7E4C" w:rsidRDefault="00897F65" w:rsidP="000C7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AEA3A0" w14:textId="77777777" w:rsidR="00C35987" w:rsidRPr="00897F65" w:rsidRDefault="000F1164" w:rsidP="000C7E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47D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D76DC8A" wp14:editId="63F78A99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194310</wp:posOffset>
                  </wp:positionV>
                  <wp:extent cx="156210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ight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0562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75C">
              <w:rPr>
                <w:b/>
                <w:bCs/>
                <w:color w:val="1F497D" w:themeColor="text2"/>
                <w:sz w:val="28"/>
                <w:szCs w:val="28"/>
                <w:lang w:val="cy-GB"/>
              </w:rPr>
              <w:t>Polisi Rhoddion Llyfrgelloedd a Chasgliadau</w:t>
            </w:r>
          </w:p>
          <w:p w14:paraId="7AC81381" w14:textId="77777777" w:rsidR="00C35987" w:rsidRDefault="00C35987" w:rsidP="000C7E4C">
            <w:pPr>
              <w:tabs>
                <w:tab w:val="left" w:pos="4320"/>
              </w:tabs>
              <w:rPr>
                <w:color w:val="1F497D" w:themeColor="text2"/>
              </w:rPr>
            </w:pPr>
          </w:p>
          <w:p w14:paraId="68A128A8" w14:textId="77777777" w:rsidR="00C35987" w:rsidRPr="00BB1AE6" w:rsidRDefault="000F1164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 w:rsidRPr="00C35987">
              <w:rPr>
                <w:color w:val="1F497D" w:themeColor="text2"/>
                <w:lang w:val="cy-GB"/>
              </w:rPr>
              <w:t xml:space="preserve">Dyddiad dod i rym: Rhagfyr 2024 </w:t>
            </w:r>
            <w:r w:rsidR="008D283C" w:rsidRPr="00BB1AE6">
              <w:rPr>
                <w:color w:val="1F497D" w:themeColor="text2"/>
                <w:lang w:val="cy-GB"/>
              </w:rPr>
              <w:t>(diweddariad Medi 2025)</w:t>
            </w:r>
          </w:p>
          <w:p w14:paraId="09A1AB59" w14:textId="77777777" w:rsidR="00295E5A" w:rsidRPr="00BB1AE6" w:rsidRDefault="000F1164" w:rsidP="000C7E4C">
            <w:pPr>
              <w:tabs>
                <w:tab w:val="left" w:pos="1980"/>
              </w:tabs>
              <w:rPr>
                <w:color w:val="1F497D" w:themeColor="text2"/>
                <w:sz w:val="16"/>
                <w:szCs w:val="16"/>
              </w:rPr>
            </w:pPr>
            <w:r w:rsidRPr="00BB1AE6">
              <w:rPr>
                <w:color w:val="1F497D" w:themeColor="text2"/>
                <w:lang w:val="cy-GB"/>
              </w:rPr>
              <w:t>Dyddiad Adolygu: Rhagfyr 2025</w:t>
            </w:r>
          </w:p>
          <w:p w14:paraId="1A37218B" w14:textId="77777777" w:rsidR="00C35987" w:rsidRDefault="000F1164" w:rsidP="000C7E4C">
            <w:pPr>
              <w:tabs>
                <w:tab w:val="left" w:pos="1980"/>
              </w:tabs>
            </w:pPr>
            <w:r w:rsidRPr="00BB1AE6">
              <w:rPr>
                <w:color w:val="1F497D" w:themeColor="text2"/>
                <w:lang w:val="cy-GB"/>
              </w:rPr>
              <w:t xml:space="preserve">Corff Cymeradwyo: </w:t>
            </w:r>
            <w:r w:rsidR="00B64038" w:rsidRPr="00BB1AE6">
              <w:rPr>
                <w:color w:val="1F497D" w:themeColor="text2"/>
                <w:lang w:val="cy-GB"/>
              </w:rPr>
              <w:t>Tîm Arweinyddiaeth Llyfrgelloedd a Chasgliadau</w:t>
            </w:r>
          </w:p>
        </w:tc>
      </w:tr>
      <w:tr w:rsidR="009B59BC" w14:paraId="1F364DE7" w14:textId="77777777" w:rsidTr="000C7E4C">
        <w:trPr>
          <w:cantSplit/>
          <w:trHeight w:val="900"/>
        </w:trPr>
        <w:tc>
          <w:tcPr>
            <w:tcW w:w="9871" w:type="dxa"/>
          </w:tcPr>
          <w:p w14:paraId="59074B01" w14:textId="77777777" w:rsidR="00C35987" w:rsidRDefault="000F1164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>
              <w:rPr>
                <w:b/>
                <w:bCs/>
                <w:color w:val="1F497D" w:themeColor="text2"/>
                <w:lang w:val="cy-GB"/>
              </w:rPr>
              <w:t>Perchennog y Polisi:</w:t>
            </w:r>
            <w:r>
              <w:rPr>
                <w:color w:val="1F497D" w:themeColor="text2"/>
                <w:lang w:val="cy-GB"/>
              </w:rPr>
              <w:t xml:space="preserve"> </w:t>
            </w:r>
            <w:r w:rsidRPr="0098707B">
              <w:rPr>
                <w:rFonts w:asciiTheme="minorHAnsi" w:hAnsiTheme="minorHAnsi"/>
                <w:color w:val="1F497D" w:themeColor="text2"/>
                <w:sz w:val="28"/>
                <w:szCs w:val="28"/>
                <w:lang w:val="cy-GB"/>
              </w:rPr>
              <w:t xml:space="preserve"> </w:t>
            </w:r>
            <w:r>
              <w:rPr>
                <w:color w:val="1F497D" w:themeColor="text2"/>
                <w:lang w:val="cy-GB"/>
              </w:rPr>
              <w:t>Llyfrgelloedd a Chasgliadau</w:t>
            </w:r>
          </w:p>
          <w:p w14:paraId="07D55BFB" w14:textId="77777777" w:rsidR="001C2117" w:rsidRPr="0098707B" w:rsidRDefault="000F1164" w:rsidP="000C7E4C">
            <w:pPr>
              <w:tabs>
                <w:tab w:val="left" w:pos="1980"/>
              </w:tabs>
              <w:rPr>
                <w:rFonts w:asciiTheme="majorHAnsi" w:hAnsiTheme="majorHAnsi"/>
              </w:rPr>
            </w:pPr>
            <w:r>
              <w:rPr>
                <w:b/>
                <w:bCs/>
                <w:color w:val="1F497D" w:themeColor="text2"/>
                <w:lang w:val="cy-GB"/>
              </w:rPr>
              <w:t>Awdur y Polisi</w:t>
            </w:r>
            <w:r>
              <w:rPr>
                <w:color w:val="1F497D" w:themeColor="text2"/>
                <w:lang w:val="cy-GB"/>
              </w:rPr>
              <w:t>: Annette Linton,</w:t>
            </w:r>
            <w:r w:rsidR="00C736E6" w:rsidRPr="00CD6624">
              <w:rPr>
                <w:color w:val="1F497D" w:themeColor="text2"/>
                <w:highlight w:val="yellow"/>
                <w:lang w:val="cy-GB"/>
              </w:rPr>
              <w:t xml:space="preserve"> </w:t>
            </w:r>
            <w:r w:rsidR="00C736E6" w:rsidRPr="00BB1AE6">
              <w:rPr>
                <w:color w:val="1F497D" w:themeColor="text2"/>
                <w:lang w:val="cy-GB"/>
              </w:rPr>
              <w:t>Pennaeth Cynnwys Ysgolheigaidd -Llyfrgelloedd a Chasgliadau a.m.linton@abertawe.ac.uk</w:t>
            </w:r>
          </w:p>
        </w:tc>
      </w:tr>
    </w:tbl>
    <w:p w14:paraId="015766B9" w14:textId="77777777" w:rsidR="00667203" w:rsidRDefault="00667203" w:rsidP="007F0F16"/>
    <w:p w14:paraId="110C657B" w14:textId="77777777" w:rsidR="007F0F16" w:rsidRDefault="007F0F16" w:rsidP="007F0F16"/>
    <w:p w14:paraId="239DE1D9" w14:textId="77777777" w:rsidR="007F0F16" w:rsidRDefault="007F0F16" w:rsidP="007F0F16"/>
    <w:p w14:paraId="7AEE0FB7" w14:textId="77777777" w:rsidR="000C7E4C" w:rsidRPr="000C7E4C" w:rsidRDefault="000F1164" w:rsidP="000C7E4C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cy-GB"/>
        </w:rPr>
        <w:t>Cefndir/Crynodeb</w:t>
      </w:r>
    </w:p>
    <w:p w14:paraId="19DDEBC9" w14:textId="77777777" w:rsidR="00ED51F9" w:rsidRDefault="000F1164" w:rsidP="00ED51F9">
      <w:pPr>
        <w:ind w:left="360"/>
      </w:pPr>
      <w:r>
        <w:rPr>
          <w:lang w:val="cy-GB"/>
        </w:rPr>
        <w:t>O bryd i'w gilydd mae Llyfrgelloedd a Chasgliadau yn cael cynigion i roddi llyfrau a deunyddiau eraill i'w hychwanegu at eu casgliadau.  Mae cynigion unigol o roddion yn perthyn i ddau gategori - rhoddion bach o lai na phum eitem neu roddion mawr o gasgliad sylweddol o ddeunydd a gall y rheini gynnwys cymysgedd o fformatau.  Er ein bod yn gwerthfawrogi'r cynigion hyn, mae costau cudd sy'n gysylltiedig â hwy fel storio a gofod ar y silffoedd, costau staffio sy'n gysylltiedig â stiwardiaeth a chatalogio a chostau cylch bywyd eraill.  O ganlyniad, nid yw bob amser yn bosibl derbyn cynigion o roddion.</w:t>
      </w:r>
    </w:p>
    <w:p w14:paraId="71AB4978" w14:textId="77777777" w:rsidR="00ED51F9" w:rsidRDefault="00ED51F9" w:rsidP="00ED51F9"/>
    <w:p w14:paraId="532E7D6C" w14:textId="77777777" w:rsidR="00ED51F9" w:rsidRDefault="000F1164" w:rsidP="00ED51F9">
      <w:pPr>
        <w:tabs>
          <w:tab w:val="right" w:pos="9026"/>
        </w:tabs>
        <w:ind w:left="360"/>
      </w:pPr>
      <w:r>
        <w:rPr>
          <w:lang w:val="cy-GB"/>
        </w:rPr>
        <w:t>Mae Polisi Rhoddion Llyfrgelloedd a Chasgliadau yn gweithredu ar y cyd â'r Polisi Rheoli a Datblygu Casgliadau ac mae'n amlinellu'r weithdrefn a'r meini prawf a ddefnyddir fel rhan o'r penderfyniadau mewn perthynas â rhoddion.  Mae'r polisi'n berthnasol i bob math o roddion, waeth beth yw nifer yr eitemau a gynigir, neu natur y deunydd sydd wedi'i gynnwys.</w:t>
      </w:r>
    </w:p>
    <w:p w14:paraId="398E89C0" w14:textId="77777777" w:rsidR="00CA381C" w:rsidRPr="00EA20F8" w:rsidRDefault="00CA381C" w:rsidP="004F3E87"/>
    <w:p w14:paraId="2C476BB5" w14:textId="77777777" w:rsidR="00C21C0E" w:rsidRPr="00866225" w:rsidRDefault="000F1164" w:rsidP="00C21C0E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>Cwmpas/ Eithriadau</w:t>
      </w:r>
    </w:p>
    <w:p w14:paraId="4AFBDA3E" w14:textId="77777777" w:rsidR="00C21C0E" w:rsidRPr="00EA20F8" w:rsidRDefault="000F1164" w:rsidP="00C21C0E">
      <w:pPr>
        <w:keepNext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  <w:lang w:val="cy-GB"/>
        </w:rPr>
        <w:t>Mae'r polisi hwn yn berthnasol i'r holl gynigion o roddion a wneir i Lyfrgelloedd a Chasgliadau.</w:t>
      </w:r>
    </w:p>
    <w:p w14:paraId="3AF04E0C" w14:textId="77777777" w:rsidR="00C21C0E" w:rsidRPr="00866225" w:rsidRDefault="00C21C0E" w:rsidP="004F3E87"/>
    <w:p w14:paraId="2FEEEDD0" w14:textId="77777777" w:rsidR="00FE03C1" w:rsidRPr="00866225" w:rsidRDefault="000F1164" w:rsidP="00FE03C1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>Datganiad Polisi</w:t>
      </w:r>
    </w:p>
    <w:p w14:paraId="7C261B07" w14:textId="77777777" w:rsidR="00386E0D" w:rsidRDefault="00386E0D" w:rsidP="006925D8">
      <w:pPr>
        <w:tabs>
          <w:tab w:val="right" w:pos="9026"/>
        </w:tabs>
        <w:rPr>
          <w:b/>
          <w:bCs/>
        </w:rPr>
      </w:pPr>
    </w:p>
    <w:p w14:paraId="5CE7CCE8" w14:textId="77777777" w:rsidR="006925D8" w:rsidRPr="00394008" w:rsidRDefault="000F1164" w:rsidP="00394008">
      <w:pPr>
        <w:tabs>
          <w:tab w:val="right" w:pos="9026"/>
        </w:tabs>
        <w:ind w:left="360"/>
        <w:rPr>
          <w:b/>
          <w:bCs/>
          <w:sz w:val="28"/>
          <w:szCs w:val="28"/>
        </w:rPr>
      </w:pPr>
      <w:r w:rsidRPr="00394008">
        <w:rPr>
          <w:b/>
          <w:bCs/>
          <w:sz w:val="28"/>
          <w:szCs w:val="28"/>
          <w:lang w:val="cy-GB"/>
        </w:rPr>
        <w:t>Sut i gynnig rhodd o eitemau</w:t>
      </w:r>
    </w:p>
    <w:p w14:paraId="43ACD9BD" w14:textId="77777777" w:rsidR="006925D8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 xml:space="preserve">Dylai unrhyw un sy'n dymuno rhoi eitemau i Lyfrgelloedd a Chasgliadau e-bostio </w:t>
      </w:r>
      <w:hyperlink r:id="rId12" w:history="1">
        <w:r w:rsidR="00141B52" w:rsidRPr="001C04CE">
          <w:rPr>
            <w:rStyle w:val="Hyperlink"/>
            <w:u w:val="none"/>
            <w:lang w:val="cy-GB"/>
          </w:rPr>
          <w:t>library@abertawe.ac.uk</w:t>
        </w:r>
        <w:r w:rsidR="00141B52" w:rsidRPr="001C04CE">
          <w:rPr>
            <w:rStyle w:val="Hyperlink"/>
            <w:lang w:val="cy-GB"/>
          </w:rPr>
          <w:t xml:space="preserve"> </w:t>
        </w:r>
      </w:hyperlink>
      <w:r w:rsidRPr="001C04CE">
        <w:rPr>
          <w:lang w:val="cy-GB"/>
        </w:rPr>
        <w:t>,</w:t>
      </w:r>
      <w:r>
        <w:rPr>
          <w:lang w:val="cy-GB"/>
        </w:rPr>
        <w:t xml:space="preserve"> gan ddarparu manylion am y rhodd arfaethedig gan gynnwys rhestr o eitemau sy'n cael eu cynnig a datganiad yn amlinellu pam mae Prifysgol Abertawe yn lleoliad priodol ar gyfer y rhodd.  Bydd hyn yn helpu Llyfrgelloedd a Chasgliadau i wneud penderfyniadau ynghylch a ddylid derbyn neu wrthod cynnig.</w:t>
      </w:r>
    </w:p>
    <w:p w14:paraId="592A125B" w14:textId="77777777" w:rsidR="006925D8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Rhestr o eitemau sydd wedi'u cynnwys mewn rhodd arfaethedig gan gynnwys -</w:t>
      </w:r>
    </w:p>
    <w:p w14:paraId="3E0F2013" w14:textId="77777777" w:rsidR="006925D8" w:rsidRDefault="000F1164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rPr>
          <w:lang w:val="cy-GB"/>
        </w:rPr>
        <w:lastRenderedPageBreak/>
        <w:t>Awdur</w:t>
      </w:r>
    </w:p>
    <w:p w14:paraId="654E4BC5" w14:textId="77777777" w:rsidR="006925D8" w:rsidRDefault="000F1164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rPr>
          <w:lang w:val="cy-GB"/>
        </w:rPr>
        <w:t>Teitl</w:t>
      </w:r>
    </w:p>
    <w:p w14:paraId="07BDC0BA" w14:textId="77777777" w:rsidR="006925D8" w:rsidRDefault="000F1164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rPr>
          <w:lang w:val="cy-GB"/>
        </w:rPr>
        <w:t>Argraffiad</w:t>
      </w:r>
    </w:p>
    <w:p w14:paraId="1597523A" w14:textId="77777777" w:rsidR="006925D8" w:rsidRDefault="000F1164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rPr>
          <w:lang w:val="cy-GB"/>
        </w:rPr>
        <w:t>Cyhoeddwr</w:t>
      </w:r>
    </w:p>
    <w:p w14:paraId="693A2674" w14:textId="77777777" w:rsidR="006925D8" w:rsidRDefault="000F1164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rPr>
          <w:lang w:val="cy-GB"/>
        </w:rPr>
        <w:t>Blwyddyn cyhoeddi</w:t>
      </w:r>
    </w:p>
    <w:p w14:paraId="76E2107F" w14:textId="77777777" w:rsidR="006925D8" w:rsidRDefault="000F1164" w:rsidP="00394008">
      <w:pPr>
        <w:pStyle w:val="ListParagraph"/>
        <w:numPr>
          <w:ilvl w:val="1"/>
          <w:numId w:val="33"/>
        </w:numPr>
        <w:tabs>
          <w:tab w:val="right" w:pos="9026"/>
        </w:tabs>
        <w:spacing w:after="160" w:line="278" w:lineRule="auto"/>
        <w:ind w:left="1440"/>
      </w:pPr>
      <w:r>
        <w:rPr>
          <w:lang w:val="cy-GB"/>
        </w:rPr>
        <w:t>ISBN/ISSN (os yw ar gael)</w:t>
      </w:r>
    </w:p>
    <w:p w14:paraId="599FC89A" w14:textId="77777777" w:rsidR="006925D8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Os cytunir ar y rhodd mewn egwyddor, rhaid i'r rhoddwr lenwi a llofnodi ffurflen cytundeb adnau.</w:t>
      </w:r>
    </w:p>
    <w:p w14:paraId="61DFAE82" w14:textId="77777777" w:rsidR="004F3E87" w:rsidRDefault="004F3E87" w:rsidP="004F3E87">
      <w:pPr>
        <w:tabs>
          <w:tab w:val="right" w:pos="9026"/>
        </w:tabs>
        <w:spacing w:after="160" w:line="278" w:lineRule="auto"/>
        <w:ind w:left="360"/>
      </w:pPr>
    </w:p>
    <w:p w14:paraId="5D36A703" w14:textId="77777777" w:rsidR="00C369A9" w:rsidRPr="00394008" w:rsidRDefault="000F1164" w:rsidP="00394008">
      <w:pPr>
        <w:tabs>
          <w:tab w:val="right" w:pos="9026"/>
        </w:tabs>
        <w:ind w:left="360"/>
        <w:rPr>
          <w:b/>
          <w:bCs/>
          <w:sz w:val="28"/>
          <w:szCs w:val="28"/>
        </w:rPr>
      </w:pPr>
      <w:r w:rsidRPr="00394008">
        <w:rPr>
          <w:b/>
          <w:bCs/>
          <w:sz w:val="28"/>
          <w:szCs w:val="28"/>
          <w:lang w:val="cy-GB"/>
        </w:rPr>
        <w:t>Derbyn rhoddion – meini prawf</w:t>
      </w:r>
    </w:p>
    <w:p w14:paraId="14B20C9D" w14:textId="77777777" w:rsidR="00C369A9" w:rsidRDefault="000F1164" w:rsidP="00394008">
      <w:pPr>
        <w:tabs>
          <w:tab w:val="right" w:pos="9026"/>
        </w:tabs>
        <w:ind w:left="360"/>
      </w:pPr>
      <w:r>
        <w:rPr>
          <w:lang w:val="cy-GB"/>
        </w:rPr>
        <w:t>Bydd Llyfrgelloedd a Chasgliadau yn ystyried pob cynnig o roddion a dderbynnir ac yn penderfynu a ddylid derbyn neu wrthod defnyddio'r meini prawf canlynol –</w:t>
      </w:r>
    </w:p>
    <w:p w14:paraId="0D9A9371" w14:textId="77777777" w:rsidR="00FE03C1" w:rsidRDefault="00FE03C1" w:rsidP="00394008">
      <w:pPr>
        <w:keepNext/>
        <w:autoSpaceDE w:val="0"/>
        <w:autoSpaceDN w:val="0"/>
        <w:adjustRightInd w:val="0"/>
        <w:ind w:left="720"/>
        <w:rPr>
          <w:color w:val="000000"/>
        </w:rPr>
      </w:pPr>
    </w:p>
    <w:p w14:paraId="7E171690" w14:textId="77777777" w:rsidR="006738BD" w:rsidRDefault="006738BD" w:rsidP="00394008">
      <w:pPr>
        <w:tabs>
          <w:tab w:val="right" w:pos="9026"/>
        </w:tabs>
        <w:ind w:left="360"/>
      </w:pPr>
    </w:p>
    <w:p w14:paraId="56C97B36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Rhaid i'r eitemau a gynigir fod yn berthnasol i weithgareddau addysgu, dysgu ac ymchwil cyfredol neu flaenoriaethau eraill o ran datblygu casgliad.</w:t>
      </w:r>
    </w:p>
    <w:p w14:paraId="0A88ABD9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Ni ddylai eitemau fod yn dyblygu eitemau sydd eisoes mewn stoc oni bai ei fod yn deitl y mae galw mawr amdano ac mae'r defnydd yn cyfiawnhau ei dderbyn.  Mae hyn yn cynnwys argraffiadau print o eitemau lle roedd teitlau ar ffurf e-lyfrau eisoes wedi'u prynu.</w:t>
      </w:r>
    </w:p>
    <w:p w14:paraId="38356685" w14:textId="77777777" w:rsidR="006738BD" w:rsidRPr="003D61BF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3D61BF">
        <w:rPr>
          <w:lang w:val="cy-GB"/>
        </w:rPr>
        <w:t>Rhaid i eitemau fod mewn cyflwr da oni bai fod diddordeb archifol.</w:t>
      </w:r>
    </w:p>
    <w:p w14:paraId="73AAC91D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O ran iaith cyhoeddi, rhoddir blaenoriaeth i'r Saesneg ar gyfer y rhan fwyaf o bynciau.</w:t>
      </w:r>
    </w:p>
    <w:p w14:paraId="79F264B4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8A54E1">
        <w:rPr>
          <w:lang w:val="cy-GB"/>
        </w:rPr>
        <w:t xml:space="preserve">Cyfrolau neu rifynnau cyfnodolion print oni bai y byddai'r rhodd arfaethedig yn llenwi bylchau o ran daliadau cylchgronau presennol </w:t>
      </w:r>
      <w:r w:rsidRPr="008A54E1">
        <w:rPr>
          <w:u w:val="single"/>
          <w:lang w:val="cy-GB"/>
        </w:rPr>
        <w:t>sydd mewn print yn unig</w:t>
      </w:r>
      <w:r w:rsidRPr="008A54E1">
        <w:rPr>
          <w:lang w:val="cy-GB"/>
        </w:rPr>
        <w:t>.</w:t>
      </w:r>
    </w:p>
    <w:p w14:paraId="630E414E" w14:textId="77777777" w:rsidR="006738BD" w:rsidRPr="0048613A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17"/>
        <w:rPr>
          <w:rStyle w:val="Hyperlink"/>
        </w:rPr>
      </w:pPr>
      <w:r>
        <w:rPr>
          <w:lang w:val="cy-GB"/>
        </w:rPr>
        <w:t xml:space="preserve">Eitemau yr ystyrir eu bod o ddiddordeb arbennig mewn casgliadau megis eitemau cyn y 1860au, argraffiadau cyntaf, eitemau sy'n gysylltiedig â chryfderau casglu arbennig presennol.  Am ragor o wybodaeth, gweler </w:t>
      </w:r>
      <w:hyperlink r:id="rId13" w:history="1">
        <w:r w:rsidRPr="00673303">
          <w:rPr>
            <w:rStyle w:val="Hyperlink"/>
            <w:lang w:val="cy-GB"/>
          </w:rPr>
          <w:t>https://www.swansea.ac.uk/cy/llyfrgelloedd/casgliad-archifau-ac-ymchwil/</w:t>
        </w:r>
      </w:hyperlink>
    </w:p>
    <w:p w14:paraId="34EC272D" w14:textId="77777777" w:rsidR="006738BD" w:rsidRDefault="006738BD" w:rsidP="00394008">
      <w:pPr>
        <w:tabs>
          <w:tab w:val="right" w:pos="9026"/>
        </w:tabs>
        <w:ind w:left="360"/>
      </w:pPr>
    </w:p>
    <w:p w14:paraId="62A7BB05" w14:textId="77777777" w:rsidR="006738BD" w:rsidRDefault="000F1164" w:rsidP="00394008">
      <w:pPr>
        <w:tabs>
          <w:tab w:val="right" w:pos="9026"/>
        </w:tabs>
        <w:ind w:left="360"/>
      </w:pPr>
      <w:r>
        <w:rPr>
          <w:lang w:val="cy-GB"/>
        </w:rPr>
        <w:t>Oni bai fod diddordeb archifol, ni fydd Llyfrgelloedd a Chasgliadau yn ystyried -</w:t>
      </w:r>
    </w:p>
    <w:p w14:paraId="57BE8834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 xml:space="preserve">Eitemau sy'n gofyn am dechnoleg hen neu ddarfodedig (er enghraifft, casetiau sain neu fideos). </w:t>
      </w:r>
    </w:p>
    <w:p w14:paraId="437C277B" w14:textId="77777777" w:rsidR="006738BD" w:rsidRPr="007342F1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7342F1">
        <w:rPr>
          <w:lang w:val="cy-GB"/>
        </w:rPr>
        <w:t>Effemera fel papurau newydd neu lenyddiaeth lwyd.</w:t>
      </w:r>
    </w:p>
    <w:p w14:paraId="0D036571" w14:textId="77777777" w:rsidR="006738BD" w:rsidRPr="007342F1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 w:rsidRPr="007342F1">
        <w:rPr>
          <w:lang w:val="cy-GB"/>
        </w:rPr>
        <w:t>Deunyddiau heb eu cyhoeddi megis gwahanlithiau o erthyglau, llungopïau, a llawysgrifau.</w:t>
      </w:r>
    </w:p>
    <w:p w14:paraId="565745AA" w14:textId="77777777" w:rsidR="006738BD" w:rsidRDefault="006738BD" w:rsidP="00394008">
      <w:pPr>
        <w:tabs>
          <w:tab w:val="right" w:pos="9026"/>
        </w:tabs>
        <w:ind w:left="363"/>
      </w:pPr>
    </w:p>
    <w:p w14:paraId="6D186BA3" w14:textId="77777777" w:rsidR="006738BD" w:rsidRDefault="000F1164" w:rsidP="00394008">
      <w:pPr>
        <w:tabs>
          <w:tab w:val="right" w:pos="9026"/>
        </w:tabs>
        <w:ind w:left="363"/>
      </w:pPr>
      <w:r>
        <w:rPr>
          <w:lang w:val="cy-GB"/>
        </w:rPr>
        <w:t>Ystyriaethau eraill sy'n berthnasol i'r holl gynigion o roddion -</w:t>
      </w:r>
    </w:p>
    <w:p w14:paraId="5CE64719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Costau disgwyliedig sy'n gysylltiedig â chatalogio, prosesu, cylchrediad stoc a storio rhoddion arfaethedig yn y tymor hir.</w:t>
      </w:r>
    </w:p>
    <w:p w14:paraId="09425FBB" w14:textId="77777777" w:rsidR="006738BD" w:rsidRDefault="000F1164" w:rsidP="00394008">
      <w:pPr>
        <w:pStyle w:val="ListParagraph"/>
        <w:numPr>
          <w:ilvl w:val="0"/>
          <w:numId w:val="34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Rhoddion sylweddol lle na ellir nodi adnoddau ar gyfer catalogio a phrosesu dilynol.</w:t>
      </w:r>
    </w:p>
    <w:p w14:paraId="525F2DA6" w14:textId="77777777" w:rsidR="006738BD" w:rsidRDefault="006738BD" w:rsidP="00394008">
      <w:pPr>
        <w:tabs>
          <w:tab w:val="right" w:pos="9026"/>
        </w:tabs>
        <w:ind w:left="360"/>
      </w:pPr>
    </w:p>
    <w:p w14:paraId="2867134C" w14:textId="77777777" w:rsidR="006738BD" w:rsidRPr="00394008" w:rsidRDefault="000F1164" w:rsidP="00394008">
      <w:pPr>
        <w:tabs>
          <w:tab w:val="right" w:pos="9026"/>
        </w:tabs>
        <w:ind w:left="360"/>
        <w:rPr>
          <w:b/>
          <w:bCs/>
          <w:sz w:val="28"/>
          <w:szCs w:val="28"/>
        </w:rPr>
      </w:pPr>
      <w:r w:rsidRPr="00394008">
        <w:rPr>
          <w:b/>
          <w:bCs/>
          <w:sz w:val="28"/>
          <w:szCs w:val="28"/>
          <w:lang w:val="cy-GB"/>
        </w:rPr>
        <w:t>Amodau derbyn</w:t>
      </w:r>
    </w:p>
    <w:p w14:paraId="155C03DC" w14:textId="77777777" w:rsidR="006738BD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 w:rsidRPr="007776EB">
        <w:rPr>
          <w:lang w:val="cy-GB"/>
        </w:rPr>
        <w:lastRenderedPageBreak/>
        <w:t>Mae Llyfrgelloedd a Chasgliadau'n cadw'r hawl i dderbyn neu wrthod rhoddion arfaethedig.</w:t>
      </w:r>
    </w:p>
    <w:p w14:paraId="060CB9B6" w14:textId="77777777" w:rsidR="006738BD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Ni fyddwn yn gallu asesu cynigion rhoddion oni bai fod y rhoddwr yn darparu rhestr lawn o eitemau.  Bydd methu darparu rhestr eiddo yn arwain at wrthod y cynnig.</w:t>
      </w:r>
    </w:p>
    <w:p w14:paraId="313D23BB" w14:textId="77777777" w:rsidR="006738BD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Ni allwn dderbyn unrhyw amodau sy'n gysylltiedig â rhodd sy'n ymwneud â defnyddio, storio neu gadw deunyddiau.</w:t>
      </w:r>
    </w:p>
    <w:p w14:paraId="119081A5" w14:textId="77777777" w:rsidR="006738BD" w:rsidRDefault="000F1164" w:rsidP="00394008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  <w:ind w:left="720"/>
      </w:pPr>
      <w:r>
        <w:rPr>
          <w:lang w:val="cy-GB"/>
        </w:rPr>
        <w:t>Derbynnir rhoddion ar y sail bod perchnogaeth yn cael ei throsglwyddo a bod yr eitemau a roddwyd yn dod yn eiddo i Brifysgol Abertawe.</w:t>
      </w:r>
    </w:p>
    <w:p w14:paraId="6FCA6012" w14:textId="77777777" w:rsidR="006738BD" w:rsidRPr="001E40FA" w:rsidRDefault="000F1164" w:rsidP="006738BD">
      <w:pPr>
        <w:pStyle w:val="ListParagraph"/>
        <w:numPr>
          <w:ilvl w:val="0"/>
          <w:numId w:val="33"/>
        </w:numPr>
        <w:tabs>
          <w:tab w:val="right" w:pos="9026"/>
        </w:tabs>
        <w:spacing w:after="160" w:line="278" w:lineRule="auto"/>
      </w:pPr>
      <w:r>
        <w:rPr>
          <w:lang w:val="cy-GB"/>
        </w:rPr>
        <w:t>Yn ôl ein disgresiwn, gallwn waredu deunydd a roddwyd yn unol â'r polisi rheoli a datblygu casgliad.  Bydd gwaith gwaredu unrhyw eitemau a roddir yn cael ei wneud yn foesegol gan ddefnyddio llwybrau gwaredu presennol.</w:t>
      </w:r>
    </w:p>
    <w:p w14:paraId="41D4772B" w14:textId="77777777" w:rsidR="006738BD" w:rsidRDefault="000F1164" w:rsidP="006738BD">
      <w:pPr>
        <w:pStyle w:val="ListParagraph"/>
        <w:numPr>
          <w:ilvl w:val="0"/>
          <w:numId w:val="33"/>
        </w:numPr>
        <w:spacing w:after="160" w:line="278" w:lineRule="auto"/>
      </w:pPr>
      <w:r>
        <w:rPr>
          <w:lang w:val="cy-GB"/>
        </w:rPr>
        <w:t>Os bydd Llyfrgelloedd a Chasgliadau yn derbyn rhodd arfaethedig mewn egwyddor, cyfrifoldeb y rhoddwr yw trefnu a thalu'r holl gostau cludiant cysylltiedig.</w:t>
      </w:r>
    </w:p>
    <w:p w14:paraId="0EEC845E" w14:textId="77777777" w:rsidR="00C369A9" w:rsidRDefault="00C369A9" w:rsidP="00FE03C1">
      <w:pPr>
        <w:keepNext/>
        <w:autoSpaceDE w:val="0"/>
        <w:autoSpaceDN w:val="0"/>
        <w:adjustRightInd w:val="0"/>
        <w:ind w:left="360"/>
        <w:rPr>
          <w:color w:val="000000"/>
        </w:rPr>
      </w:pPr>
    </w:p>
    <w:p w14:paraId="229EB22A" w14:textId="77777777" w:rsidR="004B2217" w:rsidRPr="00866225" w:rsidRDefault="000F1164" w:rsidP="007E1078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cy-GB"/>
        </w:rPr>
        <w:t>Polisïau cysylltiedig</w:t>
      </w:r>
    </w:p>
    <w:p w14:paraId="3D25A896" w14:textId="77777777" w:rsidR="00DA5FC6" w:rsidRPr="00BD401A" w:rsidRDefault="000F1164" w:rsidP="00DA5FC6">
      <w:pPr>
        <w:keepNext/>
        <w:autoSpaceDE w:val="0"/>
        <w:autoSpaceDN w:val="0"/>
        <w:adjustRightInd w:val="0"/>
        <w:ind w:left="360"/>
        <w:rPr>
          <w:color w:val="000000"/>
        </w:rPr>
      </w:pPr>
      <w:r w:rsidRPr="00BD401A">
        <w:rPr>
          <w:color w:val="000000"/>
          <w:lang w:val="cy-GB"/>
        </w:rPr>
        <w:t>Dolen i unrhyw bolisïau cysylltiedig.</w:t>
      </w:r>
    </w:p>
    <w:tbl>
      <w:tblPr>
        <w:tblStyle w:val="ColorfulGrid-Accent1"/>
        <w:tblW w:w="0" w:type="auto"/>
        <w:tblInd w:w="468" w:type="dxa"/>
        <w:tblLayout w:type="fixed"/>
        <w:tblLook w:val="0400" w:firstRow="0" w:lastRow="0" w:firstColumn="0" w:lastColumn="0" w:noHBand="0" w:noVBand="1"/>
      </w:tblPr>
      <w:tblGrid>
        <w:gridCol w:w="3060"/>
        <w:gridCol w:w="6660"/>
      </w:tblGrid>
      <w:tr w:rsidR="009B59BC" w14:paraId="5017C6DE" w14:textId="77777777" w:rsidTr="009B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  <w:shd w:val="clear" w:color="auto" w:fill="548DD4" w:themeFill="text2" w:themeFillTint="99"/>
          </w:tcPr>
          <w:p w14:paraId="68C1463A" w14:textId="77777777" w:rsidR="00EE6BE5" w:rsidRPr="00866225" w:rsidRDefault="000F1164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Teitl</w:t>
            </w:r>
          </w:p>
        </w:tc>
        <w:tc>
          <w:tcPr>
            <w:tcW w:w="6660" w:type="dxa"/>
            <w:shd w:val="clear" w:color="auto" w:fill="548DD4" w:themeFill="text2" w:themeFillTint="99"/>
          </w:tcPr>
          <w:p w14:paraId="59B000B3" w14:textId="77777777" w:rsidR="00EE6BE5" w:rsidRPr="00866225" w:rsidRDefault="000F1164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Dolen</w:t>
            </w:r>
          </w:p>
        </w:tc>
      </w:tr>
      <w:tr w:rsidR="009B59BC" w14:paraId="60F9AF0E" w14:textId="77777777" w:rsidTr="009B59BC">
        <w:tc>
          <w:tcPr>
            <w:tcW w:w="3060" w:type="dxa"/>
          </w:tcPr>
          <w:p w14:paraId="3B350572" w14:textId="77777777" w:rsidR="00EE6BE5" w:rsidRPr="00BD401A" w:rsidRDefault="000F1164" w:rsidP="00DF4938">
            <w:pPr>
              <w:rPr>
                <w:rFonts w:ascii="Cambria" w:eastAsia="Times New Roman" w:hAnsi="Cambria"/>
              </w:rPr>
            </w:pPr>
            <w:r w:rsidRPr="00394008">
              <w:rPr>
                <w:rFonts w:ascii="Cambria" w:eastAsia="Times New Roman" w:hAnsi="Cambria"/>
                <w:lang w:val="cy-GB"/>
              </w:rPr>
              <w:t>Llyfrgell Prifysgol Abertawe - Polisi Datblygu a Rheoli Cynnwys</w:t>
            </w:r>
          </w:p>
        </w:tc>
        <w:tc>
          <w:tcPr>
            <w:tcW w:w="6660" w:type="dxa"/>
          </w:tcPr>
          <w:p w14:paraId="7C1EB53C" w14:textId="77777777" w:rsidR="00EE6BE5" w:rsidRDefault="00EE6BE5" w:rsidP="00DF4938">
            <w:pPr>
              <w:rPr>
                <w:rFonts w:ascii="Cambria" w:hAnsi="Cambria"/>
              </w:rPr>
            </w:pPr>
            <w:hyperlink r:id="rId14" w:history="1"/>
          </w:p>
          <w:p w14:paraId="411BC24C" w14:textId="77777777" w:rsidR="009C0234" w:rsidRPr="00BD401A" w:rsidRDefault="000F1164" w:rsidP="00DF4938">
            <w:pPr>
              <w:rPr>
                <w:rFonts w:ascii="Cambria" w:hAnsi="Cambria"/>
              </w:rPr>
            </w:pPr>
            <w:r w:rsidRPr="00881E36">
              <w:rPr>
                <w:rFonts w:ascii="Cambria" w:hAnsi="Cambria"/>
                <w:lang w:val="cy-GB"/>
              </w:rPr>
              <w:t>https://www.swansea.ac.uk/media/Swansea-University-Library-Content-Management-and-Development-policy-2024-final.pdf</w:t>
            </w:r>
          </w:p>
        </w:tc>
      </w:tr>
      <w:tr w:rsidR="009B59BC" w14:paraId="78C59222" w14:textId="77777777" w:rsidTr="009B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65BD96EF" w14:textId="77777777" w:rsidR="00EE6BE5" w:rsidRPr="00BD401A" w:rsidRDefault="00EE6BE5" w:rsidP="00DF4938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3554296A" w14:textId="77777777" w:rsidR="00EE6BE5" w:rsidRPr="00BD401A" w:rsidRDefault="00EE6BE5" w:rsidP="00DF4938">
            <w:pPr>
              <w:rPr>
                <w:rFonts w:ascii="Cambria" w:hAnsi="Cambria"/>
              </w:rPr>
            </w:pPr>
          </w:p>
        </w:tc>
      </w:tr>
      <w:tr w:rsidR="009B59BC" w14:paraId="22F1310D" w14:textId="77777777" w:rsidTr="009B59BC">
        <w:tc>
          <w:tcPr>
            <w:tcW w:w="3060" w:type="dxa"/>
          </w:tcPr>
          <w:p w14:paraId="4E841F42" w14:textId="77777777" w:rsidR="00EE6BE5" w:rsidRPr="00BD401A" w:rsidRDefault="00EE6BE5" w:rsidP="00DF4938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3DAFF906" w14:textId="77777777" w:rsidR="00EE6BE5" w:rsidRPr="00BD401A" w:rsidRDefault="00EE6BE5" w:rsidP="00DF4938">
            <w:pPr>
              <w:rPr>
                <w:rFonts w:ascii="Cambria" w:hAnsi="Cambria"/>
              </w:rPr>
            </w:pPr>
          </w:p>
        </w:tc>
      </w:tr>
      <w:tr w:rsidR="009B59BC" w14:paraId="36A191F4" w14:textId="77777777" w:rsidTr="009B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19F37958" w14:textId="77777777" w:rsidR="00EE6BE5" w:rsidRPr="00BD401A" w:rsidRDefault="00EE6BE5" w:rsidP="00DF4938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2C82F299" w14:textId="77777777" w:rsidR="00EE6BE5" w:rsidRPr="00BD401A" w:rsidRDefault="00EE6BE5" w:rsidP="00DF4938">
            <w:pPr>
              <w:rPr>
                <w:rFonts w:ascii="Cambria" w:hAnsi="Cambria"/>
              </w:rPr>
            </w:pPr>
          </w:p>
        </w:tc>
      </w:tr>
    </w:tbl>
    <w:p w14:paraId="6F690438" w14:textId="77777777" w:rsidR="0091622E" w:rsidRPr="00866225" w:rsidRDefault="000F1164" w:rsidP="00DA5FC6">
      <w:pPr>
        <w:pStyle w:val="Heading1"/>
        <w:keepLines w:val="0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 xml:space="preserve">Hanes y Polisi </w:t>
      </w:r>
    </w:p>
    <w:p w14:paraId="2AD3DC98" w14:textId="77777777" w:rsidR="0091622E" w:rsidRPr="00866225" w:rsidRDefault="0091622E" w:rsidP="005F739F">
      <w:pPr>
        <w:ind w:left="360"/>
        <w:jc w:val="both"/>
        <w:rPr>
          <w:rFonts w:asciiTheme="majorHAnsi" w:hAnsiTheme="majorHAnsi" w:cstheme="minorHAnsi"/>
        </w:rPr>
      </w:pPr>
    </w:p>
    <w:tbl>
      <w:tblPr>
        <w:tblStyle w:val="ColorfulGrid-Accent1"/>
        <w:tblW w:w="0" w:type="auto"/>
        <w:tblInd w:w="468" w:type="dxa"/>
        <w:tblLook w:val="0400" w:firstRow="0" w:lastRow="0" w:firstColumn="0" w:lastColumn="0" w:noHBand="0" w:noVBand="1"/>
      </w:tblPr>
      <w:tblGrid>
        <w:gridCol w:w="1508"/>
        <w:gridCol w:w="3524"/>
        <w:gridCol w:w="4253"/>
      </w:tblGrid>
      <w:tr w:rsidR="009B59BC" w14:paraId="34222B33" w14:textId="77777777" w:rsidTr="009B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8" w:type="dxa"/>
            <w:shd w:val="clear" w:color="auto" w:fill="548DD4" w:themeFill="text2" w:themeFillTint="99"/>
          </w:tcPr>
          <w:p w14:paraId="1CC27DA0" w14:textId="77777777" w:rsidR="0091622E" w:rsidRPr="00866225" w:rsidRDefault="000F1164" w:rsidP="00D03EA6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Dyddiad Adolygu</w:t>
            </w:r>
          </w:p>
        </w:tc>
        <w:tc>
          <w:tcPr>
            <w:tcW w:w="3524" w:type="dxa"/>
            <w:shd w:val="clear" w:color="auto" w:fill="548DD4" w:themeFill="text2" w:themeFillTint="99"/>
          </w:tcPr>
          <w:p w14:paraId="6C5A24C3" w14:textId="77777777" w:rsidR="0091622E" w:rsidRPr="00866225" w:rsidRDefault="000F1164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Awdur</w:t>
            </w:r>
          </w:p>
        </w:tc>
        <w:tc>
          <w:tcPr>
            <w:tcW w:w="4253" w:type="dxa"/>
            <w:shd w:val="clear" w:color="auto" w:fill="548DD4" w:themeFill="text2" w:themeFillTint="99"/>
          </w:tcPr>
          <w:p w14:paraId="59412B2C" w14:textId="77777777" w:rsidR="0091622E" w:rsidRPr="00866225" w:rsidRDefault="000F1164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Disgrifiad</w:t>
            </w:r>
          </w:p>
        </w:tc>
      </w:tr>
      <w:tr w:rsidR="009B59BC" w14:paraId="4DF111D8" w14:textId="77777777" w:rsidTr="009B59BC">
        <w:tc>
          <w:tcPr>
            <w:tcW w:w="1508" w:type="dxa"/>
          </w:tcPr>
          <w:p w14:paraId="1DE012CE" w14:textId="77777777" w:rsidR="0091622E" w:rsidRPr="00BD401A" w:rsidRDefault="000F1164" w:rsidP="00E53A92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Rhagfyr 2024</w:t>
            </w:r>
          </w:p>
        </w:tc>
        <w:tc>
          <w:tcPr>
            <w:tcW w:w="3524" w:type="dxa"/>
          </w:tcPr>
          <w:p w14:paraId="383E230E" w14:textId="77777777" w:rsidR="0091622E" w:rsidRPr="00BD401A" w:rsidRDefault="000F1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Llyfrgelloedd a Chasgliadau</w:t>
            </w:r>
          </w:p>
        </w:tc>
        <w:tc>
          <w:tcPr>
            <w:tcW w:w="4253" w:type="dxa"/>
          </w:tcPr>
          <w:p w14:paraId="42D3AF18" w14:textId="77777777" w:rsidR="0091622E" w:rsidRPr="00BD401A" w:rsidRDefault="000F1164" w:rsidP="00492670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Polisi newydd</w:t>
            </w:r>
          </w:p>
        </w:tc>
      </w:tr>
      <w:tr w:rsidR="009B59BC" w14:paraId="5BC059F5" w14:textId="77777777" w:rsidTr="009B5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8" w:type="dxa"/>
          </w:tcPr>
          <w:p w14:paraId="34467B6A" w14:textId="77777777" w:rsidR="00221975" w:rsidRPr="004F549D" w:rsidRDefault="000F1164" w:rsidP="00221975">
            <w:r w:rsidRPr="004F549D">
              <w:rPr>
                <w:lang w:val="cy-GB"/>
              </w:rPr>
              <w:t>Medi 2025</w:t>
            </w:r>
          </w:p>
        </w:tc>
        <w:tc>
          <w:tcPr>
            <w:tcW w:w="3524" w:type="dxa"/>
          </w:tcPr>
          <w:p w14:paraId="0EF95339" w14:textId="77777777" w:rsidR="00221975" w:rsidRPr="004F549D" w:rsidRDefault="000F1164" w:rsidP="00221975">
            <w:r w:rsidRPr="004F549D">
              <w:rPr>
                <w:lang w:val="cy-GB"/>
              </w:rPr>
              <w:t>Llyfrgelloedd a Chasgliadau</w:t>
            </w:r>
          </w:p>
        </w:tc>
        <w:tc>
          <w:tcPr>
            <w:tcW w:w="4253" w:type="dxa"/>
          </w:tcPr>
          <w:p w14:paraId="0DFA70A6" w14:textId="77777777" w:rsidR="00221975" w:rsidRPr="004F549D" w:rsidRDefault="000F1164" w:rsidP="00221975">
            <w:r w:rsidRPr="004F549D">
              <w:rPr>
                <w:lang w:val="cy-GB"/>
              </w:rPr>
              <w:t>Diwygiad bach i ddiweddaru terminoleg yn unol â chanlyniadau ailgynllunio'r gwasanaeth.</w:t>
            </w:r>
          </w:p>
        </w:tc>
      </w:tr>
    </w:tbl>
    <w:p w14:paraId="7D47FB0B" w14:textId="77777777" w:rsidR="00C05900" w:rsidRPr="00866225" w:rsidRDefault="00C05900" w:rsidP="005F739F">
      <w:pPr>
        <w:ind w:left="360"/>
        <w:jc w:val="both"/>
        <w:rPr>
          <w:rFonts w:asciiTheme="majorHAnsi" w:hAnsiTheme="majorHAnsi" w:cstheme="minorHAnsi"/>
        </w:rPr>
      </w:pPr>
    </w:p>
    <w:sectPr w:rsidR="00C05900" w:rsidRPr="00866225" w:rsidSect="007F0F16">
      <w:footerReference w:type="default" r:id="rId15"/>
      <w:headerReference w:type="first" r:id="rId16"/>
      <w:footerReference w:type="first" r:id="rId17"/>
      <w:pgSz w:w="11907" w:h="16840" w:code="9"/>
      <w:pgMar w:top="851" w:right="1077" w:bottom="720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2E24" w14:textId="77777777" w:rsidR="000F1164" w:rsidRDefault="000F1164">
      <w:r>
        <w:separator/>
      </w:r>
    </w:p>
  </w:endnote>
  <w:endnote w:type="continuationSeparator" w:id="0">
    <w:p w14:paraId="367B657D" w14:textId="77777777" w:rsidR="000F1164" w:rsidRDefault="000F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95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2142380500"/>
          <w:docPartObj>
            <w:docPartGallery w:val="Page Numbers (Top of Page)"/>
            <w:docPartUnique/>
          </w:docPartObj>
        </w:sdtPr>
        <w:sdtEndPr/>
        <w:sdtContent>
          <w:p w14:paraId="5D0D65DE" w14:textId="77777777" w:rsidR="00C17542" w:rsidRPr="00114E1D" w:rsidRDefault="000F1164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Tudalen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 o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09CED0" w14:textId="77777777" w:rsidR="00C17542" w:rsidRPr="00114E1D" w:rsidRDefault="00C17542" w:rsidP="00114E1D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874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84278226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B4A6C6E" w14:textId="77777777" w:rsidR="00C17542" w:rsidRPr="00BD401A" w:rsidRDefault="000F1164" w:rsidP="00114E1D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</w:p>
          <w:p w14:paraId="412E7D92" w14:textId="77777777" w:rsidR="00C17542" w:rsidRDefault="004F549D" w:rsidP="00114E1D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5B5B" w14:textId="77777777" w:rsidR="000F1164" w:rsidRDefault="000F1164">
      <w:r>
        <w:separator/>
      </w:r>
    </w:p>
  </w:footnote>
  <w:footnote w:type="continuationSeparator" w:id="0">
    <w:p w14:paraId="72613D91" w14:textId="77777777" w:rsidR="000F1164" w:rsidRDefault="000F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0601" w14:textId="77777777" w:rsidR="00C17542" w:rsidRDefault="000F1164" w:rsidP="00897F65">
    <w:pPr>
      <w:pStyle w:val="Header"/>
      <w:rPr>
        <w:b/>
      </w:rPr>
    </w:pPr>
    <w:r>
      <w:rPr>
        <w:b/>
        <w:bCs/>
        <w:lang w:val="cy-GB"/>
      </w:rPr>
      <w:tab/>
    </w:r>
    <w:r>
      <w:rPr>
        <w:b/>
        <w:bCs/>
        <w:lang w:val="cy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61F"/>
    <w:multiLevelType w:val="hybridMultilevel"/>
    <w:tmpl w:val="5ECE9BCA"/>
    <w:lvl w:ilvl="0" w:tplc="5A3287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586B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7846A7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1CA0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848F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C33C4E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8C9B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1859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76418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44AB"/>
    <w:multiLevelType w:val="hybridMultilevel"/>
    <w:tmpl w:val="225A634E"/>
    <w:lvl w:ilvl="0" w:tplc="F2506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0ACCE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7409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0CB4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D0CA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6241D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427F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1C39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2271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42995"/>
    <w:multiLevelType w:val="hybridMultilevel"/>
    <w:tmpl w:val="6958BAF2"/>
    <w:lvl w:ilvl="0" w:tplc="080892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A4B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B4AC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78F1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624C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84B3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AA7A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F66F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DC13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D1E58"/>
    <w:multiLevelType w:val="hybridMultilevel"/>
    <w:tmpl w:val="BF164B08"/>
    <w:lvl w:ilvl="0" w:tplc="F61404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54CCFA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AF689A0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E264F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DA8A5F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91D2C25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9C995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730FF0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D5232C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EC130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0A771A"/>
    <w:multiLevelType w:val="hybridMultilevel"/>
    <w:tmpl w:val="C250169C"/>
    <w:lvl w:ilvl="0" w:tplc="94E456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E0A5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1A4C9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D4E3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949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4A01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8212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1C91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7B403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A1473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C7B71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704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85B6DE6"/>
    <w:multiLevelType w:val="multilevel"/>
    <w:tmpl w:val="42D09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858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9265C73"/>
    <w:multiLevelType w:val="hybridMultilevel"/>
    <w:tmpl w:val="DC00AB9C"/>
    <w:lvl w:ilvl="0" w:tplc="5790C09A">
      <w:start w:val="4"/>
      <w:numFmt w:val="decimal"/>
      <w:lvlText w:val="%1."/>
      <w:lvlJc w:val="left"/>
      <w:pPr>
        <w:ind w:left="360" w:hanging="360"/>
      </w:pPr>
    </w:lvl>
    <w:lvl w:ilvl="1" w:tplc="7958B494" w:tentative="1">
      <w:start w:val="1"/>
      <w:numFmt w:val="lowerLetter"/>
      <w:lvlText w:val="%2."/>
      <w:lvlJc w:val="left"/>
      <w:pPr>
        <w:ind w:left="1080" w:hanging="360"/>
      </w:pPr>
    </w:lvl>
    <w:lvl w:ilvl="2" w:tplc="19F40E9A" w:tentative="1">
      <w:start w:val="1"/>
      <w:numFmt w:val="lowerRoman"/>
      <w:lvlText w:val="%3."/>
      <w:lvlJc w:val="right"/>
      <w:pPr>
        <w:ind w:left="1800" w:hanging="180"/>
      </w:pPr>
    </w:lvl>
    <w:lvl w:ilvl="3" w:tplc="6E504AB8" w:tentative="1">
      <w:start w:val="1"/>
      <w:numFmt w:val="decimal"/>
      <w:lvlText w:val="%4."/>
      <w:lvlJc w:val="left"/>
      <w:pPr>
        <w:ind w:left="2520" w:hanging="360"/>
      </w:pPr>
    </w:lvl>
    <w:lvl w:ilvl="4" w:tplc="DFEAB53A" w:tentative="1">
      <w:start w:val="1"/>
      <w:numFmt w:val="lowerLetter"/>
      <w:lvlText w:val="%5."/>
      <w:lvlJc w:val="left"/>
      <w:pPr>
        <w:ind w:left="3240" w:hanging="360"/>
      </w:pPr>
    </w:lvl>
    <w:lvl w:ilvl="5" w:tplc="049C20C4" w:tentative="1">
      <w:start w:val="1"/>
      <w:numFmt w:val="lowerRoman"/>
      <w:lvlText w:val="%6."/>
      <w:lvlJc w:val="right"/>
      <w:pPr>
        <w:ind w:left="3960" w:hanging="180"/>
      </w:pPr>
    </w:lvl>
    <w:lvl w:ilvl="6" w:tplc="402AD9A6" w:tentative="1">
      <w:start w:val="1"/>
      <w:numFmt w:val="decimal"/>
      <w:lvlText w:val="%7."/>
      <w:lvlJc w:val="left"/>
      <w:pPr>
        <w:ind w:left="4680" w:hanging="360"/>
      </w:pPr>
    </w:lvl>
    <w:lvl w:ilvl="7" w:tplc="7366B42C" w:tentative="1">
      <w:start w:val="1"/>
      <w:numFmt w:val="lowerLetter"/>
      <w:lvlText w:val="%8."/>
      <w:lvlJc w:val="left"/>
      <w:pPr>
        <w:ind w:left="5400" w:hanging="360"/>
      </w:pPr>
    </w:lvl>
    <w:lvl w:ilvl="8" w:tplc="9AA66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EA3E70"/>
    <w:multiLevelType w:val="hybridMultilevel"/>
    <w:tmpl w:val="18B89764"/>
    <w:lvl w:ilvl="0" w:tplc="52781A2C">
      <w:start w:val="1"/>
      <w:numFmt w:val="decimal"/>
      <w:lvlText w:val="%1."/>
      <w:lvlJc w:val="left"/>
      <w:pPr>
        <w:ind w:left="720" w:hanging="360"/>
      </w:pPr>
    </w:lvl>
    <w:lvl w:ilvl="1" w:tplc="51D019F2" w:tentative="1">
      <w:start w:val="1"/>
      <w:numFmt w:val="lowerLetter"/>
      <w:lvlText w:val="%2."/>
      <w:lvlJc w:val="left"/>
      <w:pPr>
        <w:ind w:left="1440" w:hanging="360"/>
      </w:pPr>
    </w:lvl>
    <w:lvl w:ilvl="2" w:tplc="BFCC9A6A" w:tentative="1">
      <w:start w:val="1"/>
      <w:numFmt w:val="lowerRoman"/>
      <w:lvlText w:val="%3."/>
      <w:lvlJc w:val="right"/>
      <w:pPr>
        <w:ind w:left="2160" w:hanging="180"/>
      </w:pPr>
    </w:lvl>
    <w:lvl w:ilvl="3" w:tplc="43E06228" w:tentative="1">
      <w:start w:val="1"/>
      <w:numFmt w:val="decimal"/>
      <w:lvlText w:val="%4."/>
      <w:lvlJc w:val="left"/>
      <w:pPr>
        <w:ind w:left="2880" w:hanging="360"/>
      </w:pPr>
    </w:lvl>
    <w:lvl w:ilvl="4" w:tplc="1EC6F8F0" w:tentative="1">
      <w:start w:val="1"/>
      <w:numFmt w:val="lowerLetter"/>
      <w:lvlText w:val="%5."/>
      <w:lvlJc w:val="left"/>
      <w:pPr>
        <w:ind w:left="3600" w:hanging="360"/>
      </w:pPr>
    </w:lvl>
    <w:lvl w:ilvl="5" w:tplc="B890FBB4" w:tentative="1">
      <w:start w:val="1"/>
      <w:numFmt w:val="lowerRoman"/>
      <w:lvlText w:val="%6."/>
      <w:lvlJc w:val="right"/>
      <w:pPr>
        <w:ind w:left="4320" w:hanging="180"/>
      </w:pPr>
    </w:lvl>
    <w:lvl w:ilvl="6" w:tplc="D4E84ED2" w:tentative="1">
      <w:start w:val="1"/>
      <w:numFmt w:val="decimal"/>
      <w:lvlText w:val="%7."/>
      <w:lvlJc w:val="left"/>
      <w:pPr>
        <w:ind w:left="5040" w:hanging="360"/>
      </w:pPr>
    </w:lvl>
    <w:lvl w:ilvl="7" w:tplc="527A95C8" w:tentative="1">
      <w:start w:val="1"/>
      <w:numFmt w:val="lowerLetter"/>
      <w:lvlText w:val="%8."/>
      <w:lvlJc w:val="left"/>
      <w:pPr>
        <w:ind w:left="5760" w:hanging="360"/>
      </w:pPr>
    </w:lvl>
    <w:lvl w:ilvl="8" w:tplc="A9D86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080"/>
    <w:multiLevelType w:val="hybridMultilevel"/>
    <w:tmpl w:val="5BB00652"/>
    <w:lvl w:ilvl="0" w:tplc="2092C6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FABB8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82A7B1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9EED7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9A25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D66EFC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F854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E6F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A8B6E4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A72A5"/>
    <w:multiLevelType w:val="multilevel"/>
    <w:tmpl w:val="0409001F"/>
    <w:numStyleLink w:val="111111"/>
  </w:abstractNum>
  <w:abstractNum w:abstractNumId="15" w15:restartNumberingAfterBreak="0">
    <w:nsid w:val="2FF92C23"/>
    <w:multiLevelType w:val="multilevel"/>
    <w:tmpl w:val="3CD4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18F73F4"/>
    <w:multiLevelType w:val="hybridMultilevel"/>
    <w:tmpl w:val="4E765348"/>
    <w:lvl w:ilvl="0" w:tplc="DDAE03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0A8A2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10407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0C19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406B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92E8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3022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9250C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D3CD6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B032B"/>
    <w:multiLevelType w:val="hybridMultilevel"/>
    <w:tmpl w:val="7F44F656"/>
    <w:lvl w:ilvl="0" w:tplc="772072EE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A7BC852C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849A7EDE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895C0948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81E82526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991ADF70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82A0BA10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6B8665AC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FE476C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88D36EA"/>
    <w:multiLevelType w:val="hybridMultilevel"/>
    <w:tmpl w:val="3D7E81DE"/>
    <w:lvl w:ilvl="0" w:tplc="5CFA6C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B5A70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25A959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57C35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6867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B4CB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44E1C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DA1C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4EEA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E67B62"/>
    <w:multiLevelType w:val="hybridMultilevel"/>
    <w:tmpl w:val="41D01DA6"/>
    <w:lvl w:ilvl="0" w:tplc="C3A2C1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488D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DC92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8879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5E82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0E60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BA62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98DA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847D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6D5B50"/>
    <w:multiLevelType w:val="hybridMultilevel"/>
    <w:tmpl w:val="B83C6EDA"/>
    <w:lvl w:ilvl="0" w:tplc="D4E00C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24BF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A860E0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F4C7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BC15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56AA08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362CC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18C7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860ACE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34D2E"/>
    <w:multiLevelType w:val="multilevel"/>
    <w:tmpl w:val="E0FCB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1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CD2326"/>
    <w:multiLevelType w:val="multilevel"/>
    <w:tmpl w:val="DC00AB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5265D"/>
    <w:multiLevelType w:val="hybridMultilevel"/>
    <w:tmpl w:val="05C485C0"/>
    <w:lvl w:ilvl="0" w:tplc="F0DA9F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66229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94CD1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5299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2645D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B6AA2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5A2C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F85D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33CBE8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087F1A"/>
    <w:multiLevelType w:val="multilevel"/>
    <w:tmpl w:val="D158C87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FA13EF"/>
    <w:multiLevelType w:val="hybridMultilevel"/>
    <w:tmpl w:val="D158C870"/>
    <w:lvl w:ilvl="0" w:tplc="0FBCDF5E">
      <w:start w:val="5"/>
      <w:numFmt w:val="decimal"/>
      <w:lvlText w:val="%1."/>
      <w:lvlJc w:val="left"/>
      <w:pPr>
        <w:ind w:left="1080" w:hanging="360"/>
      </w:pPr>
    </w:lvl>
    <w:lvl w:ilvl="1" w:tplc="BDC60366" w:tentative="1">
      <w:start w:val="1"/>
      <w:numFmt w:val="lowerLetter"/>
      <w:lvlText w:val="%2."/>
      <w:lvlJc w:val="left"/>
      <w:pPr>
        <w:ind w:left="1800" w:hanging="360"/>
      </w:pPr>
    </w:lvl>
    <w:lvl w:ilvl="2" w:tplc="B7AE0D1A" w:tentative="1">
      <w:start w:val="1"/>
      <w:numFmt w:val="lowerRoman"/>
      <w:lvlText w:val="%3."/>
      <w:lvlJc w:val="right"/>
      <w:pPr>
        <w:ind w:left="2520" w:hanging="180"/>
      </w:pPr>
    </w:lvl>
    <w:lvl w:ilvl="3" w:tplc="161A36AC" w:tentative="1">
      <w:start w:val="1"/>
      <w:numFmt w:val="decimal"/>
      <w:lvlText w:val="%4."/>
      <w:lvlJc w:val="left"/>
      <w:pPr>
        <w:ind w:left="3240" w:hanging="360"/>
      </w:pPr>
    </w:lvl>
    <w:lvl w:ilvl="4" w:tplc="CAFCB2FC" w:tentative="1">
      <w:start w:val="1"/>
      <w:numFmt w:val="lowerLetter"/>
      <w:lvlText w:val="%5."/>
      <w:lvlJc w:val="left"/>
      <w:pPr>
        <w:ind w:left="3960" w:hanging="360"/>
      </w:pPr>
    </w:lvl>
    <w:lvl w:ilvl="5" w:tplc="0BC4A706" w:tentative="1">
      <w:start w:val="1"/>
      <w:numFmt w:val="lowerRoman"/>
      <w:lvlText w:val="%6."/>
      <w:lvlJc w:val="right"/>
      <w:pPr>
        <w:ind w:left="4680" w:hanging="180"/>
      </w:pPr>
    </w:lvl>
    <w:lvl w:ilvl="6" w:tplc="08A860CC" w:tentative="1">
      <w:start w:val="1"/>
      <w:numFmt w:val="decimal"/>
      <w:lvlText w:val="%7."/>
      <w:lvlJc w:val="left"/>
      <w:pPr>
        <w:ind w:left="5400" w:hanging="360"/>
      </w:pPr>
    </w:lvl>
    <w:lvl w:ilvl="7" w:tplc="E17CFC52" w:tentative="1">
      <w:start w:val="1"/>
      <w:numFmt w:val="lowerLetter"/>
      <w:lvlText w:val="%8."/>
      <w:lvlJc w:val="left"/>
      <w:pPr>
        <w:ind w:left="6120" w:hanging="360"/>
      </w:pPr>
    </w:lvl>
    <w:lvl w:ilvl="8" w:tplc="6A1409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17697A"/>
    <w:multiLevelType w:val="hybridMultilevel"/>
    <w:tmpl w:val="8306DC90"/>
    <w:lvl w:ilvl="0" w:tplc="25AA6D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27AE0E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24C4E9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7A73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3C38820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1CB5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7CA79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6215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EEA21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A600A"/>
    <w:multiLevelType w:val="hybridMultilevel"/>
    <w:tmpl w:val="58FC3D46"/>
    <w:lvl w:ilvl="0" w:tplc="0498ABCE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847E6228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2" w:tplc="305E0AA6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F3B03682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7F18604E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hint="default"/>
      </w:rPr>
    </w:lvl>
    <w:lvl w:ilvl="5" w:tplc="0AE076B6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9B20AC24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62EC60AE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hint="default"/>
      </w:rPr>
    </w:lvl>
    <w:lvl w:ilvl="8" w:tplc="5E962438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9" w15:restartNumberingAfterBreak="0">
    <w:nsid w:val="5FB435C7"/>
    <w:multiLevelType w:val="hybridMultilevel"/>
    <w:tmpl w:val="C046E0F4"/>
    <w:lvl w:ilvl="0" w:tplc="040EC8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37EFE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8C63F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6DEC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71C0F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7E4C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2829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892AE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756D9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7C4603"/>
    <w:multiLevelType w:val="hybridMultilevel"/>
    <w:tmpl w:val="3A82141C"/>
    <w:lvl w:ilvl="0" w:tplc="501A6E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621A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5868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420D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8CB2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1A20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5283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8EA0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ECCA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DC25CF"/>
    <w:multiLevelType w:val="hybridMultilevel"/>
    <w:tmpl w:val="64FED6B0"/>
    <w:lvl w:ilvl="0" w:tplc="6DA6E0A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430D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8D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2D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86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EA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2B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AC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C8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A21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672B28"/>
    <w:multiLevelType w:val="hybridMultilevel"/>
    <w:tmpl w:val="926A91E4"/>
    <w:lvl w:ilvl="0" w:tplc="C16823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EEFD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F5E75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5E48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6003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2592CD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9877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461F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78855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6333422">
    <w:abstractNumId w:val="8"/>
  </w:num>
  <w:num w:numId="2" w16cid:durableId="1255625412">
    <w:abstractNumId w:val="9"/>
  </w:num>
  <w:num w:numId="3" w16cid:durableId="772629458">
    <w:abstractNumId w:val="10"/>
  </w:num>
  <w:num w:numId="4" w16cid:durableId="856818621">
    <w:abstractNumId w:val="22"/>
  </w:num>
  <w:num w:numId="5" w16cid:durableId="180093816">
    <w:abstractNumId w:val="21"/>
  </w:num>
  <w:num w:numId="6" w16cid:durableId="463349063">
    <w:abstractNumId w:val="24"/>
  </w:num>
  <w:num w:numId="7" w16cid:durableId="90010593">
    <w:abstractNumId w:val="27"/>
  </w:num>
  <w:num w:numId="8" w16cid:durableId="1295939565">
    <w:abstractNumId w:val="29"/>
  </w:num>
  <w:num w:numId="9" w16cid:durableId="900824871">
    <w:abstractNumId w:val="30"/>
  </w:num>
  <w:num w:numId="10" w16cid:durableId="1818909706">
    <w:abstractNumId w:val="5"/>
  </w:num>
  <w:num w:numId="11" w16cid:durableId="1656449010">
    <w:abstractNumId w:val="3"/>
  </w:num>
  <w:num w:numId="12" w16cid:durableId="787821955">
    <w:abstractNumId w:val="1"/>
  </w:num>
  <w:num w:numId="13" w16cid:durableId="893781414">
    <w:abstractNumId w:val="15"/>
  </w:num>
  <w:num w:numId="14" w16cid:durableId="1350526429">
    <w:abstractNumId w:val="16"/>
  </w:num>
  <w:num w:numId="15" w16cid:durableId="946696155">
    <w:abstractNumId w:val="13"/>
  </w:num>
  <w:num w:numId="16" w16cid:durableId="708994431">
    <w:abstractNumId w:val="20"/>
  </w:num>
  <w:num w:numId="17" w16cid:durableId="1840539997">
    <w:abstractNumId w:val="26"/>
  </w:num>
  <w:num w:numId="18" w16cid:durableId="928730791">
    <w:abstractNumId w:val="25"/>
  </w:num>
  <w:num w:numId="19" w16cid:durableId="395707838">
    <w:abstractNumId w:val="7"/>
  </w:num>
  <w:num w:numId="20" w16cid:durableId="2071805979">
    <w:abstractNumId w:val="11"/>
  </w:num>
  <w:num w:numId="21" w16cid:durableId="1599632366">
    <w:abstractNumId w:val="23"/>
  </w:num>
  <w:num w:numId="22" w16cid:durableId="617487167">
    <w:abstractNumId w:val="4"/>
  </w:num>
  <w:num w:numId="23" w16cid:durableId="263542035">
    <w:abstractNumId w:val="14"/>
  </w:num>
  <w:num w:numId="24" w16cid:durableId="468059485">
    <w:abstractNumId w:val="32"/>
  </w:num>
  <w:num w:numId="25" w16cid:durableId="1109546251">
    <w:abstractNumId w:val="6"/>
  </w:num>
  <w:num w:numId="26" w16cid:durableId="913471866">
    <w:abstractNumId w:val="28"/>
  </w:num>
  <w:num w:numId="27" w16cid:durableId="1183668867">
    <w:abstractNumId w:val="17"/>
  </w:num>
  <w:num w:numId="28" w16cid:durableId="1641035930">
    <w:abstractNumId w:val="19"/>
  </w:num>
  <w:num w:numId="29" w16cid:durableId="195512345">
    <w:abstractNumId w:val="18"/>
  </w:num>
  <w:num w:numId="30" w16cid:durableId="182938071">
    <w:abstractNumId w:val="33"/>
  </w:num>
  <w:num w:numId="31" w16cid:durableId="1307078792">
    <w:abstractNumId w:val="0"/>
  </w:num>
  <w:num w:numId="32" w16cid:durableId="47261675">
    <w:abstractNumId w:val="12"/>
  </w:num>
  <w:num w:numId="33" w16cid:durableId="1867713559">
    <w:abstractNumId w:val="2"/>
  </w:num>
  <w:num w:numId="34" w16cid:durableId="2088452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0F"/>
    <w:rsid w:val="00003317"/>
    <w:rsid w:val="00005239"/>
    <w:rsid w:val="00012248"/>
    <w:rsid w:val="00016CEA"/>
    <w:rsid w:val="00025B2A"/>
    <w:rsid w:val="0003489E"/>
    <w:rsid w:val="000420BB"/>
    <w:rsid w:val="00045A56"/>
    <w:rsid w:val="0004741F"/>
    <w:rsid w:val="00057014"/>
    <w:rsid w:val="00063113"/>
    <w:rsid w:val="00065A2C"/>
    <w:rsid w:val="00067F17"/>
    <w:rsid w:val="00090060"/>
    <w:rsid w:val="00092C88"/>
    <w:rsid w:val="000946A6"/>
    <w:rsid w:val="0009703E"/>
    <w:rsid w:val="000A3908"/>
    <w:rsid w:val="000A7746"/>
    <w:rsid w:val="000B1D31"/>
    <w:rsid w:val="000B2986"/>
    <w:rsid w:val="000C3AEF"/>
    <w:rsid w:val="000C7E4C"/>
    <w:rsid w:val="000D1837"/>
    <w:rsid w:val="000D3F5C"/>
    <w:rsid w:val="000D47D4"/>
    <w:rsid w:val="000E40D2"/>
    <w:rsid w:val="000F0A55"/>
    <w:rsid w:val="000F1164"/>
    <w:rsid w:val="000F5B9D"/>
    <w:rsid w:val="000F7FE4"/>
    <w:rsid w:val="001066B7"/>
    <w:rsid w:val="00114E1D"/>
    <w:rsid w:val="00126345"/>
    <w:rsid w:val="001305D9"/>
    <w:rsid w:val="0013204A"/>
    <w:rsid w:val="0014196A"/>
    <w:rsid w:val="00141B52"/>
    <w:rsid w:val="001430B7"/>
    <w:rsid w:val="00150C89"/>
    <w:rsid w:val="001601C4"/>
    <w:rsid w:val="001607B2"/>
    <w:rsid w:val="00164401"/>
    <w:rsid w:val="00174CF4"/>
    <w:rsid w:val="001943EC"/>
    <w:rsid w:val="00196063"/>
    <w:rsid w:val="001A468C"/>
    <w:rsid w:val="001B505A"/>
    <w:rsid w:val="001C04CE"/>
    <w:rsid w:val="001C1EA3"/>
    <w:rsid w:val="001C2117"/>
    <w:rsid w:val="001C4D33"/>
    <w:rsid w:val="001D32AC"/>
    <w:rsid w:val="001E40FA"/>
    <w:rsid w:val="001F3429"/>
    <w:rsid w:val="00206369"/>
    <w:rsid w:val="00212A02"/>
    <w:rsid w:val="00215C3A"/>
    <w:rsid w:val="0021675C"/>
    <w:rsid w:val="00217254"/>
    <w:rsid w:val="00221975"/>
    <w:rsid w:val="00240D28"/>
    <w:rsid w:val="00245B60"/>
    <w:rsid w:val="00246A21"/>
    <w:rsid w:val="002503D9"/>
    <w:rsid w:val="00270224"/>
    <w:rsid w:val="00277329"/>
    <w:rsid w:val="0028084D"/>
    <w:rsid w:val="002919EF"/>
    <w:rsid w:val="00295E5A"/>
    <w:rsid w:val="00297D0D"/>
    <w:rsid w:val="002A08E7"/>
    <w:rsid w:val="002A158D"/>
    <w:rsid w:val="002A3961"/>
    <w:rsid w:val="002A4DD6"/>
    <w:rsid w:val="002A6F00"/>
    <w:rsid w:val="002C32A8"/>
    <w:rsid w:val="002C4375"/>
    <w:rsid w:val="002C4A35"/>
    <w:rsid w:val="002D372D"/>
    <w:rsid w:val="002E074B"/>
    <w:rsid w:val="002F0B58"/>
    <w:rsid w:val="00300E29"/>
    <w:rsid w:val="00312524"/>
    <w:rsid w:val="00321623"/>
    <w:rsid w:val="00321625"/>
    <w:rsid w:val="003247C3"/>
    <w:rsid w:val="003300B7"/>
    <w:rsid w:val="00331AC0"/>
    <w:rsid w:val="003538E1"/>
    <w:rsid w:val="0036348F"/>
    <w:rsid w:val="00363E2F"/>
    <w:rsid w:val="00375DFB"/>
    <w:rsid w:val="00386DEF"/>
    <w:rsid w:val="00386E0D"/>
    <w:rsid w:val="003904A9"/>
    <w:rsid w:val="00394008"/>
    <w:rsid w:val="00394245"/>
    <w:rsid w:val="003A5253"/>
    <w:rsid w:val="003C2918"/>
    <w:rsid w:val="003C405F"/>
    <w:rsid w:val="003C6DB5"/>
    <w:rsid w:val="003D61BF"/>
    <w:rsid w:val="003F5885"/>
    <w:rsid w:val="003F6B29"/>
    <w:rsid w:val="004015C2"/>
    <w:rsid w:val="0040312B"/>
    <w:rsid w:val="0041382A"/>
    <w:rsid w:val="004160B8"/>
    <w:rsid w:val="004249BB"/>
    <w:rsid w:val="004303FB"/>
    <w:rsid w:val="00430F74"/>
    <w:rsid w:val="0043261B"/>
    <w:rsid w:val="004349E8"/>
    <w:rsid w:val="0043589B"/>
    <w:rsid w:val="0044776A"/>
    <w:rsid w:val="00464ED9"/>
    <w:rsid w:val="0047131B"/>
    <w:rsid w:val="004738C5"/>
    <w:rsid w:val="0048613A"/>
    <w:rsid w:val="00492670"/>
    <w:rsid w:val="00492765"/>
    <w:rsid w:val="004A0E10"/>
    <w:rsid w:val="004A0F8A"/>
    <w:rsid w:val="004A7B5C"/>
    <w:rsid w:val="004B2217"/>
    <w:rsid w:val="004E13B1"/>
    <w:rsid w:val="004E399C"/>
    <w:rsid w:val="004E44A0"/>
    <w:rsid w:val="004E63CF"/>
    <w:rsid w:val="004F3E87"/>
    <w:rsid w:val="004F549D"/>
    <w:rsid w:val="0050073D"/>
    <w:rsid w:val="0050250C"/>
    <w:rsid w:val="005154AB"/>
    <w:rsid w:val="0052715C"/>
    <w:rsid w:val="005352AE"/>
    <w:rsid w:val="00540541"/>
    <w:rsid w:val="0055031C"/>
    <w:rsid w:val="0055317E"/>
    <w:rsid w:val="0058007D"/>
    <w:rsid w:val="00583157"/>
    <w:rsid w:val="00584EC7"/>
    <w:rsid w:val="005919EE"/>
    <w:rsid w:val="005A3EAE"/>
    <w:rsid w:val="005A56F5"/>
    <w:rsid w:val="005B5213"/>
    <w:rsid w:val="005C2EDF"/>
    <w:rsid w:val="005C6959"/>
    <w:rsid w:val="005D27C5"/>
    <w:rsid w:val="005D2ACC"/>
    <w:rsid w:val="005D5E84"/>
    <w:rsid w:val="005F739F"/>
    <w:rsid w:val="00604D23"/>
    <w:rsid w:val="00607487"/>
    <w:rsid w:val="00620684"/>
    <w:rsid w:val="006335DD"/>
    <w:rsid w:val="00636AE0"/>
    <w:rsid w:val="0064036E"/>
    <w:rsid w:val="00641FF1"/>
    <w:rsid w:val="006441A6"/>
    <w:rsid w:val="006464DC"/>
    <w:rsid w:val="006607B1"/>
    <w:rsid w:val="00664CE1"/>
    <w:rsid w:val="00667203"/>
    <w:rsid w:val="006716CD"/>
    <w:rsid w:val="006726FB"/>
    <w:rsid w:val="00673303"/>
    <w:rsid w:val="006738BD"/>
    <w:rsid w:val="0067656E"/>
    <w:rsid w:val="00677220"/>
    <w:rsid w:val="00681448"/>
    <w:rsid w:val="00686B2F"/>
    <w:rsid w:val="006925D8"/>
    <w:rsid w:val="00694F22"/>
    <w:rsid w:val="00695CDA"/>
    <w:rsid w:val="006A1A5F"/>
    <w:rsid w:val="006A207C"/>
    <w:rsid w:val="006A44A3"/>
    <w:rsid w:val="006B26AA"/>
    <w:rsid w:val="006B387C"/>
    <w:rsid w:val="006C4AB8"/>
    <w:rsid w:val="006E2794"/>
    <w:rsid w:val="006F78A9"/>
    <w:rsid w:val="00700056"/>
    <w:rsid w:val="00714B6A"/>
    <w:rsid w:val="00717744"/>
    <w:rsid w:val="00722A0C"/>
    <w:rsid w:val="007320DA"/>
    <w:rsid w:val="007342F1"/>
    <w:rsid w:val="0073569F"/>
    <w:rsid w:val="0074057B"/>
    <w:rsid w:val="007541D5"/>
    <w:rsid w:val="00762702"/>
    <w:rsid w:val="00762966"/>
    <w:rsid w:val="00774275"/>
    <w:rsid w:val="007776EB"/>
    <w:rsid w:val="00782CE5"/>
    <w:rsid w:val="007A4B54"/>
    <w:rsid w:val="007B3713"/>
    <w:rsid w:val="007E1078"/>
    <w:rsid w:val="007F05B7"/>
    <w:rsid w:val="007F0F16"/>
    <w:rsid w:val="007F6026"/>
    <w:rsid w:val="00800800"/>
    <w:rsid w:val="0080094A"/>
    <w:rsid w:val="0082032D"/>
    <w:rsid w:val="00823641"/>
    <w:rsid w:val="0082491D"/>
    <w:rsid w:val="00834A36"/>
    <w:rsid w:val="008357E7"/>
    <w:rsid w:val="008619AF"/>
    <w:rsid w:val="00866225"/>
    <w:rsid w:val="00875D75"/>
    <w:rsid w:val="008762CC"/>
    <w:rsid w:val="00881E36"/>
    <w:rsid w:val="008908DC"/>
    <w:rsid w:val="00892704"/>
    <w:rsid w:val="0089309C"/>
    <w:rsid w:val="00894BEE"/>
    <w:rsid w:val="00897F65"/>
    <w:rsid w:val="008A2AC9"/>
    <w:rsid w:val="008A3E14"/>
    <w:rsid w:val="008A408F"/>
    <w:rsid w:val="008A54E1"/>
    <w:rsid w:val="008A5B5B"/>
    <w:rsid w:val="008B0E34"/>
    <w:rsid w:val="008B3D13"/>
    <w:rsid w:val="008C40A8"/>
    <w:rsid w:val="008C49EA"/>
    <w:rsid w:val="008C5D70"/>
    <w:rsid w:val="008D283C"/>
    <w:rsid w:val="008D485A"/>
    <w:rsid w:val="008F4FE4"/>
    <w:rsid w:val="009052EE"/>
    <w:rsid w:val="00912DB0"/>
    <w:rsid w:val="0091622E"/>
    <w:rsid w:val="00921A48"/>
    <w:rsid w:val="00923FB9"/>
    <w:rsid w:val="00925C31"/>
    <w:rsid w:val="00931B7B"/>
    <w:rsid w:val="00940A50"/>
    <w:rsid w:val="00947502"/>
    <w:rsid w:val="00967F0F"/>
    <w:rsid w:val="00983730"/>
    <w:rsid w:val="0098707B"/>
    <w:rsid w:val="00994E6F"/>
    <w:rsid w:val="00996E14"/>
    <w:rsid w:val="009A013C"/>
    <w:rsid w:val="009A247D"/>
    <w:rsid w:val="009B337F"/>
    <w:rsid w:val="009B59BC"/>
    <w:rsid w:val="009B617D"/>
    <w:rsid w:val="009C0234"/>
    <w:rsid w:val="009C06DA"/>
    <w:rsid w:val="009D77D4"/>
    <w:rsid w:val="009E4B48"/>
    <w:rsid w:val="009E6506"/>
    <w:rsid w:val="009F0A18"/>
    <w:rsid w:val="00A05BDB"/>
    <w:rsid w:val="00A165B7"/>
    <w:rsid w:val="00A274B1"/>
    <w:rsid w:val="00A27C31"/>
    <w:rsid w:val="00A3475B"/>
    <w:rsid w:val="00A37204"/>
    <w:rsid w:val="00A46DBE"/>
    <w:rsid w:val="00A61CC5"/>
    <w:rsid w:val="00A73A40"/>
    <w:rsid w:val="00A81825"/>
    <w:rsid w:val="00AA79CF"/>
    <w:rsid w:val="00AB0630"/>
    <w:rsid w:val="00AB699F"/>
    <w:rsid w:val="00AC42D2"/>
    <w:rsid w:val="00AC713D"/>
    <w:rsid w:val="00AD5422"/>
    <w:rsid w:val="00AD6AC1"/>
    <w:rsid w:val="00AE0EBF"/>
    <w:rsid w:val="00AE1FAC"/>
    <w:rsid w:val="00AF2B7F"/>
    <w:rsid w:val="00AF5C96"/>
    <w:rsid w:val="00AF7574"/>
    <w:rsid w:val="00B007F1"/>
    <w:rsid w:val="00B030E3"/>
    <w:rsid w:val="00B1357E"/>
    <w:rsid w:val="00B2651B"/>
    <w:rsid w:val="00B27806"/>
    <w:rsid w:val="00B27D5E"/>
    <w:rsid w:val="00B419AE"/>
    <w:rsid w:val="00B4317B"/>
    <w:rsid w:val="00B45027"/>
    <w:rsid w:val="00B4722F"/>
    <w:rsid w:val="00B52FB2"/>
    <w:rsid w:val="00B5355D"/>
    <w:rsid w:val="00B57E5B"/>
    <w:rsid w:val="00B64038"/>
    <w:rsid w:val="00B67D02"/>
    <w:rsid w:val="00B76FFA"/>
    <w:rsid w:val="00B77BDD"/>
    <w:rsid w:val="00B84605"/>
    <w:rsid w:val="00BB1AE6"/>
    <w:rsid w:val="00BC0030"/>
    <w:rsid w:val="00BC0050"/>
    <w:rsid w:val="00BC455B"/>
    <w:rsid w:val="00BD3484"/>
    <w:rsid w:val="00BD401A"/>
    <w:rsid w:val="00BE0168"/>
    <w:rsid w:val="00BF61BE"/>
    <w:rsid w:val="00C0295C"/>
    <w:rsid w:val="00C03EC3"/>
    <w:rsid w:val="00C05900"/>
    <w:rsid w:val="00C17542"/>
    <w:rsid w:val="00C21C0E"/>
    <w:rsid w:val="00C24C3B"/>
    <w:rsid w:val="00C24E44"/>
    <w:rsid w:val="00C259A4"/>
    <w:rsid w:val="00C30BB3"/>
    <w:rsid w:val="00C35987"/>
    <w:rsid w:val="00C369A9"/>
    <w:rsid w:val="00C429CD"/>
    <w:rsid w:val="00C54E01"/>
    <w:rsid w:val="00C619D1"/>
    <w:rsid w:val="00C736E6"/>
    <w:rsid w:val="00C775B4"/>
    <w:rsid w:val="00C9636F"/>
    <w:rsid w:val="00CA1BF0"/>
    <w:rsid w:val="00CA381C"/>
    <w:rsid w:val="00CB5DF9"/>
    <w:rsid w:val="00CB6E31"/>
    <w:rsid w:val="00CB715E"/>
    <w:rsid w:val="00CD6624"/>
    <w:rsid w:val="00CE339C"/>
    <w:rsid w:val="00CE436F"/>
    <w:rsid w:val="00CF25C1"/>
    <w:rsid w:val="00CF33E8"/>
    <w:rsid w:val="00D00826"/>
    <w:rsid w:val="00D03EA6"/>
    <w:rsid w:val="00D14DDB"/>
    <w:rsid w:val="00D337FA"/>
    <w:rsid w:val="00D42EFE"/>
    <w:rsid w:val="00D44507"/>
    <w:rsid w:val="00D50E6B"/>
    <w:rsid w:val="00D54C52"/>
    <w:rsid w:val="00D56CF4"/>
    <w:rsid w:val="00D56E4D"/>
    <w:rsid w:val="00D61218"/>
    <w:rsid w:val="00D61D8F"/>
    <w:rsid w:val="00D63966"/>
    <w:rsid w:val="00D74F4F"/>
    <w:rsid w:val="00D7543B"/>
    <w:rsid w:val="00D756F0"/>
    <w:rsid w:val="00D77F0B"/>
    <w:rsid w:val="00D8200F"/>
    <w:rsid w:val="00D90166"/>
    <w:rsid w:val="00D94C32"/>
    <w:rsid w:val="00DA3CDD"/>
    <w:rsid w:val="00DA5FC6"/>
    <w:rsid w:val="00DB008A"/>
    <w:rsid w:val="00DB5C31"/>
    <w:rsid w:val="00DC118E"/>
    <w:rsid w:val="00DC50D5"/>
    <w:rsid w:val="00DF202A"/>
    <w:rsid w:val="00DF4938"/>
    <w:rsid w:val="00DF49F5"/>
    <w:rsid w:val="00DF58A7"/>
    <w:rsid w:val="00E0310E"/>
    <w:rsid w:val="00E27216"/>
    <w:rsid w:val="00E53A92"/>
    <w:rsid w:val="00E53EEF"/>
    <w:rsid w:val="00E60EC6"/>
    <w:rsid w:val="00E62C5A"/>
    <w:rsid w:val="00E83BA0"/>
    <w:rsid w:val="00EA20F8"/>
    <w:rsid w:val="00EB2BB4"/>
    <w:rsid w:val="00EB5833"/>
    <w:rsid w:val="00EB5EE8"/>
    <w:rsid w:val="00EB67D3"/>
    <w:rsid w:val="00EB6872"/>
    <w:rsid w:val="00EC08EB"/>
    <w:rsid w:val="00EC2867"/>
    <w:rsid w:val="00ED16F4"/>
    <w:rsid w:val="00ED51F9"/>
    <w:rsid w:val="00ED6F16"/>
    <w:rsid w:val="00EE0007"/>
    <w:rsid w:val="00EE0F32"/>
    <w:rsid w:val="00EE6BE5"/>
    <w:rsid w:val="00EE7C6E"/>
    <w:rsid w:val="00EF222B"/>
    <w:rsid w:val="00EF3878"/>
    <w:rsid w:val="00F0673B"/>
    <w:rsid w:val="00F07146"/>
    <w:rsid w:val="00F077D7"/>
    <w:rsid w:val="00F10ED1"/>
    <w:rsid w:val="00F133F5"/>
    <w:rsid w:val="00F4129F"/>
    <w:rsid w:val="00F43165"/>
    <w:rsid w:val="00F667C3"/>
    <w:rsid w:val="00F67E3A"/>
    <w:rsid w:val="00F866BF"/>
    <w:rsid w:val="00FB1B40"/>
    <w:rsid w:val="00FB731D"/>
    <w:rsid w:val="00FC034D"/>
    <w:rsid w:val="00FC3F09"/>
    <w:rsid w:val="00FD504E"/>
    <w:rsid w:val="00FD5E66"/>
    <w:rsid w:val="00FD63F0"/>
    <w:rsid w:val="00FE03C1"/>
    <w:rsid w:val="00FF0CB8"/>
    <w:rsid w:val="00FF69D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AC6E"/>
  <w15:docId w15:val="{209036CC-FA8C-4A8E-95D7-B37D3FF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73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3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31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7BDD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7C31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7C31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7BDD"/>
    <w:rPr>
      <w:rFonts w:ascii="Calibri" w:hAnsi="Calibri" w:cs="Times New Roman"/>
      <w:b/>
      <w:bCs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6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63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820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7B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0636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063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6369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63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6369"/>
    <w:rPr>
      <w:rFonts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A3961"/>
    <w:pPr>
      <w:ind w:left="720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A396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45A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919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9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1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9EE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5919E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22A0C"/>
  </w:style>
  <w:style w:type="character" w:customStyle="1" w:styleId="FootnoteTextChar">
    <w:name w:val="Footnote Text Char"/>
    <w:basedOn w:val="DefaultParagraphFont"/>
    <w:link w:val="FootnoteText"/>
    <w:uiPriority w:val="99"/>
    <w:rsid w:val="00722A0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22A0C"/>
    <w:rPr>
      <w:vertAlign w:val="superscript"/>
    </w:rPr>
  </w:style>
  <w:style w:type="table" w:styleId="ColorfulGrid-Accent1">
    <w:name w:val="Colorful Grid Accent 1"/>
    <w:basedOn w:val="TableNormal"/>
    <w:uiPriority w:val="73"/>
    <w:rsid w:val="00AA79CF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79CF"/>
    <w:rPr>
      <w:color w:val="800080" w:themeColor="followed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967F0F"/>
    <w:pPr>
      <w:numPr>
        <w:numId w:val="22"/>
      </w:numPr>
    </w:pPr>
  </w:style>
  <w:style w:type="paragraph" w:styleId="BodyText3">
    <w:name w:val="Body Text 3"/>
    <w:basedOn w:val="Normal"/>
    <w:link w:val="BodyText3Char"/>
    <w:rsid w:val="00C359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5987"/>
    <w:rPr>
      <w:sz w:val="16"/>
      <w:szCs w:val="16"/>
    </w:rPr>
  </w:style>
  <w:style w:type="paragraph" w:styleId="Title">
    <w:name w:val="Title"/>
    <w:basedOn w:val="Normal"/>
    <w:link w:val="TitleChar"/>
    <w:qFormat/>
    <w:rsid w:val="00C35987"/>
    <w:pPr>
      <w:spacing w:before="240" w:after="240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C35987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BodyText">
    <w:name w:val="Body Text"/>
    <w:basedOn w:val="Normal"/>
    <w:link w:val="BodyTextChar"/>
    <w:rsid w:val="00C059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900"/>
    <w:rPr>
      <w:sz w:val="24"/>
      <w:szCs w:val="24"/>
    </w:rPr>
  </w:style>
  <w:style w:type="paragraph" w:styleId="Revision">
    <w:name w:val="Revision"/>
    <w:hidden/>
    <w:semiHidden/>
    <w:rsid w:val="00212A0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library/archive-and-research-collectio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brary@swansea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dylan.w.evans\Downloads\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557c8b8-40b2-4ca5-a155-710bd753a04a" xsi:nil="true"/>
    <TaxCatchAll xmlns="15fa6158-d651-4170-88e6-465e5e004c84"/>
    <lcf76f155ced4ddcb4097134ff3c332f xmlns="b557c8b8-40b2-4ca5-a155-710bd753a0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FEA1166D0804B98D28F25801B5E25" ma:contentTypeVersion="16" ma:contentTypeDescription="Create a new document." ma:contentTypeScope="" ma:versionID="d94604438745099fecd361e881c22641">
  <xsd:schema xmlns:xsd="http://www.w3.org/2001/XMLSchema" xmlns:xs="http://www.w3.org/2001/XMLSchema" xmlns:p="http://schemas.microsoft.com/office/2006/metadata/properties" xmlns:ns2="b557c8b8-40b2-4ca5-a155-710bd753a04a" xmlns:ns3="15fa6158-d651-4170-88e6-465e5e004c84" targetNamespace="http://schemas.microsoft.com/office/2006/metadata/properties" ma:root="true" ma:fieldsID="0908f563594efa34b0f6d7f5ea1a6e37" ns2:_="" ns3:_="">
    <xsd:import namespace="b557c8b8-40b2-4ca5-a155-710bd753a04a"/>
    <xsd:import namespace="15fa6158-d651-4170-88e6-465e5e004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7c8b8-40b2-4ca5-a155-710bd753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6158-d651-4170-88e6-465e5e004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f7ed6c-0381-4462-a1a2-913742a0bb6b}" ma:internalName="TaxCatchAll" ma:showField="CatchAllData" ma:web="15fa6158-d651-4170-88e6-465e5e004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C35CE-0944-483B-8763-771D67DED50A}">
  <ds:schemaRefs>
    <ds:schemaRef ds:uri="http://schemas.microsoft.com/office/2006/metadata/properties"/>
    <ds:schemaRef ds:uri="http://schemas.microsoft.com/office/infopath/2007/PartnerControls"/>
    <ds:schemaRef ds:uri="b557c8b8-40b2-4ca5-a155-710bd753a04a"/>
    <ds:schemaRef ds:uri="15fa6158-d651-4170-88e6-465e5e004c84"/>
  </ds:schemaRefs>
</ds:datastoreItem>
</file>

<file path=customXml/itemProps2.xml><?xml version="1.0" encoding="utf-8"?>
<ds:datastoreItem xmlns:ds="http://schemas.openxmlformats.org/officeDocument/2006/customXml" ds:itemID="{BF5013D8-73DD-48B9-B511-0A1825A3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44E34-AEA0-4489-97B8-E623930EB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7c8b8-40b2-4ca5-a155-710bd753a04a"/>
    <ds:schemaRef ds:uri="15fa6158-d651-4170-88e6-465e5e004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9F8B9-5B40-47A3-BF26-C246D89A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Biever</dc:creator>
  <cp:lastModifiedBy>Annette Linton</cp:lastModifiedBy>
  <cp:revision>6</cp:revision>
  <cp:lastPrinted>2018-04-26T12:30:00Z</cp:lastPrinted>
  <dcterms:created xsi:type="dcterms:W3CDTF">2025-10-08T13:18:00Z</dcterms:created>
  <dcterms:modified xsi:type="dcterms:W3CDTF">2025-10-08T13:25:00Z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0x010100717FEA1166D0804B98D28F25801B5E25</vt:lpwstr>
  </property>
</Properties>
</file>