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6D748" w14:textId="77777777" w:rsidR="00B22EBE" w:rsidRPr="00D01190" w:rsidRDefault="00B22EBE" w:rsidP="00D01190">
      <w:pPr>
        <w:jc w:val="both"/>
        <w:rPr>
          <w:rFonts w:ascii="Arial" w:hAnsi="Arial" w:cs="Arial"/>
        </w:rPr>
      </w:pPr>
    </w:p>
    <w:p w14:paraId="43446852" w14:textId="5A1DE240" w:rsidR="00A424BD" w:rsidRPr="00D01190" w:rsidRDefault="00AA038D" w:rsidP="00D01190">
      <w:pPr>
        <w:jc w:val="center"/>
        <w:rPr>
          <w:rFonts w:ascii="Arial" w:hAnsi="Arial" w:cs="Arial"/>
          <w:b/>
        </w:rPr>
      </w:pPr>
      <w:r w:rsidRPr="00D01190">
        <w:rPr>
          <w:rFonts w:ascii="Arial" w:hAnsi="Arial" w:cs="Arial"/>
          <w:b/>
        </w:rPr>
        <w:t xml:space="preserve">Effects of </w:t>
      </w:r>
      <w:r w:rsidR="00BF6A62" w:rsidRPr="00D01190">
        <w:rPr>
          <w:rFonts w:ascii="Arial" w:hAnsi="Arial" w:cs="Arial"/>
          <w:b/>
        </w:rPr>
        <w:t xml:space="preserve">Noise </w:t>
      </w:r>
      <w:r w:rsidR="00BF6A62">
        <w:rPr>
          <w:rFonts w:ascii="Arial" w:hAnsi="Arial" w:cs="Arial"/>
          <w:b/>
        </w:rPr>
        <w:t>i</w:t>
      </w:r>
      <w:r w:rsidR="00BF6A62" w:rsidRPr="00D01190">
        <w:rPr>
          <w:rFonts w:ascii="Arial" w:hAnsi="Arial" w:cs="Arial"/>
          <w:b/>
        </w:rPr>
        <w:t>n Nonlinear Dynamical Systems</w:t>
      </w:r>
    </w:p>
    <w:p w14:paraId="3262F931" w14:textId="492966B0" w:rsidR="00101B6B" w:rsidRPr="00D01190" w:rsidRDefault="00D01190" w:rsidP="00D0119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D01190">
        <w:rPr>
          <w:rFonts w:ascii="Arial" w:hAnsi="Arial" w:cs="Arial"/>
          <w:b/>
        </w:rPr>
        <w:t xml:space="preserve">Professor </w:t>
      </w:r>
      <w:proofErr w:type="spellStart"/>
      <w:r w:rsidR="00101B6B" w:rsidRPr="00D01190">
        <w:rPr>
          <w:rFonts w:ascii="Arial" w:hAnsi="Arial" w:cs="Arial"/>
          <w:b/>
        </w:rPr>
        <w:t>Sayan</w:t>
      </w:r>
      <w:proofErr w:type="spellEnd"/>
      <w:r w:rsidR="00101B6B" w:rsidRPr="00D01190">
        <w:rPr>
          <w:rFonts w:ascii="Arial" w:hAnsi="Arial" w:cs="Arial"/>
          <w:b/>
        </w:rPr>
        <w:t xml:space="preserve"> Gupta</w:t>
      </w:r>
      <w:r w:rsidRPr="00D01190">
        <w:rPr>
          <w:rFonts w:ascii="Arial" w:hAnsi="Arial" w:cs="Arial"/>
          <w:b/>
        </w:rPr>
        <w:t>, IIT Madras</w:t>
      </w:r>
    </w:p>
    <w:p w14:paraId="19FE99C1" w14:textId="77777777" w:rsidR="00A424BD" w:rsidRPr="00D01190" w:rsidRDefault="00A424BD" w:rsidP="00D011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0917CAA1" w14:textId="77777777" w:rsidR="00D01190" w:rsidRDefault="00D01190" w:rsidP="00D011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2F63813E" w14:textId="0B1A400C" w:rsidR="008453E1" w:rsidRPr="00D01190" w:rsidRDefault="00A424BD" w:rsidP="00D011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bookmarkStart w:id="0" w:name="_GoBack"/>
      <w:r w:rsidRPr="00D01190">
        <w:rPr>
          <w:rFonts w:ascii="Arial" w:hAnsi="Arial" w:cs="Arial"/>
          <w:b/>
        </w:rPr>
        <w:t>ABSTRACT</w:t>
      </w:r>
      <w:r w:rsidRPr="00D01190">
        <w:rPr>
          <w:rFonts w:ascii="Arial" w:hAnsi="Arial" w:cs="Arial"/>
        </w:rPr>
        <w:t>:</w:t>
      </w:r>
      <w:r w:rsidR="00D01190" w:rsidRPr="00D01190">
        <w:rPr>
          <w:rFonts w:ascii="Arial" w:hAnsi="Arial" w:cs="Arial"/>
        </w:rPr>
        <w:t xml:space="preserve"> </w:t>
      </w:r>
      <w:r w:rsidR="0070444A" w:rsidRPr="00D01190">
        <w:rPr>
          <w:rFonts w:ascii="Arial" w:hAnsi="Arial" w:cs="Arial"/>
        </w:rPr>
        <w:t>N</w:t>
      </w:r>
      <w:r w:rsidR="00AA038D" w:rsidRPr="00D01190">
        <w:rPr>
          <w:rFonts w:ascii="Arial" w:hAnsi="Arial" w:cs="Arial"/>
        </w:rPr>
        <w:t xml:space="preserve">oise in nonlinear dynamical systems can lead to significant changes in their dynamical </w:t>
      </w:r>
      <w:r w:rsidR="00DE0E1B" w:rsidRPr="00D01190">
        <w:rPr>
          <w:rFonts w:ascii="Arial" w:hAnsi="Arial" w:cs="Arial"/>
        </w:rPr>
        <w:t>behavior</w:t>
      </w:r>
      <w:r w:rsidR="0070444A" w:rsidRPr="00D01190">
        <w:rPr>
          <w:rFonts w:ascii="Arial" w:hAnsi="Arial" w:cs="Arial"/>
        </w:rPr>
        <w:t xml:space="preserve"> and</w:t>
      </w:r>
      <w:r w:rsidR="00AA038D" w:rsidRPr="00D01190">
        <w:rPr>
          <w:rFonts w:ascii="Arial" w:hAnsi="Arial" w:cs="Arial"/>
        </w:rPr>
        <w:t xml:space="preserve"> has the potential to alter the boundaries of regimes of different attractors, characteristics of their flow field and their bifurcation</w:t>
      </w:r>
      <w:r w:rsidR="00A519F0" w:rsidRPr="00D01190">
        <w:rPr>
          <w:rFonts w:ascii="Arial" w:hAnsi="Arial" w:cs="Arial"/>
        </w:rPr>
        <w:t>s</w:t>
      </w:r>
      <w:r w:rsidR="00AA038D" w:rsidRPr="00D01190">
        <w:rPr>
          <w:rFonts w:ascii="Arial" w:hAnsi="Arial" w:cs="Arial"/>
        </w:rPr>
        <w:t xml:space="preserve">, especially in multi-stable systems. </w:t>
      </w:r>
      <w:r w:rsidR="00C40229" w:rsidRPr="00D01190">
        <w:rPr>
          <w:rFonts w:ascii="Arial" w:hAnsi="Arial" w:cs="Arial"/>
        </w:rPr>
        <w:t>A distinctive dynamical feature in noisy systems is the presence of intermittency, when the response exhibit</w:t>
      </w:r>
      <w:r w:rsidR="00A519F0" w:rsidRPr="00D01190">
        <w:rPr>
          <w:rFonts w:ascii="Arial" w:hAnsi="Arial" w:cs="Arial"/>
        </w:rPr>
        <w:t>s</w:t>
      </w:r>
      <w:r w:rsidR="00C40229" w:rsidRPr="00D01190">
        <w:rPr>
          <w:rFonts w:ascii="Arial" w:hAnsi="Arial" w:cs="Arial"/>
        </w:rPr>
        <w:t xml:space="preserve"> qualitatively distinct </w:t>
      </w:r>
      <w:r w:rsidR="00DE0E1B" w:rsidRPr="00D01190">
        <w:rPr>
          <w:rFonts w:ascii="Arial" w:hAnsi="Arial" w:cs="Arial"/>
        </w:rPr>
        <w:t>behavioral</w:t>
      </w:r>
      <w:r w:rsidR="00C40229" w:rsidRPr="00D01190">
        <w:rPr>
          <w:rFonts w:ascii="Arial" w:hAnsi="Arial" w:cs="Arial"/>
        </w:rPr>
        <w:t xml:space="preserve"> states in an aperiodic and irregular manner.</w:t>
      </w:r>
      <w:r w:rsidR="00DE0E1B" w:rsidRPr="00D01190">
        <w:rPr>
          <w:rFonts w:ascii="Arial" w:hAnsi="Arial" w:cs="Arial"/>
        </w:rPr>
        <w:t xml:space="preserve"> This talk focuses on investigating a special class of intermittency, referred to in the literature </w:t>
      </w:r>
      <w:r w:rsidR="001616DE" w:rsidRPr="00D01190">
        <w:rPr>
          <w:rFonts w:ascii="Arial" w:hAnsi="Arial" w:cs="Arial"/>
        </w:rPr>
        <w:t>as noise-</w:t>
      </w:r>
      <w:r w:rsidR="00D5372A" w:rsidRPr="00D01190">
        <w:rPr>
          <w:rFonts w:ascii="Arial" w:hAnsi="Arial" w:cs="Arial"/>
        </w:rPr>
        <w:t xml:space="preserve">induced </w:t>
      </w:r>
      <w:r w:rsidR="00DE0E1B" w:rsidRPr="00D01190">
        <w:rPr>
          <w:rFonts w:ascii="Arial" w:hAnsi="Arial" w:cs="Arial"/>
        </w:rPr>
        <w:t>intermittency, that arise due to noise. A</w:t>
      </w:r>
      <w:r w:rsidR="008453E1" w:rsidRPr="00D01190">
        <w:rPr>
          <w:rFonts w:ascii="Arial" w:hAnsi="Arial" w:cs="Arial"/>
        </w:rPr>
        <w:t>n</w:t>
      </w:r>
      <w:r w:rsidR="00DE0E1B" w:rsidRPr="00D01190">
        <w:rPr>
          <w:rFonts w:ascii="Arial" w:hAnsi="Arial" w:cs="Arial"/>
        </w:rPr>
        <w:t xml:space="preserve"> approach for analyzing </w:t>
      </w:r>
      <w:r w:rsidR="00ED30EC" w:rsidRPr="00D01190">
        <w:rPr>
          <w:rFonts w:ascii="Arial" w:hAnsi="Arial" w:cs="Arial"/>
        </w:rPr>
        <w:t>intermittency in</w:t>
      </w:r>
      <w:r w:rsidR="00DE0E1B" w:rsidRPr="00D01190">
        <w:rPr>
          <w:rFonts w:ascii="Arial" w:hAnsi="Arial" w:cs="Arial"/>
        </w:rPr>
        <w:t xml:space="preserve"> maps due to aperiodic fluctuations of the system bifurcation parameter </w:t>
      </w:r>
      <w:r w:rsidR="000862D2" w:rsidRPr="00D01190">
        <w:rPr>
          <w:rFonts w:ascii="Arial" w:hAnsi="Arial" w:cs="Arial"/>
        </w:rPr>
        <w:t>will be</w:t>
      </w:r>
      <w:r w:rsidR="00DE0E1B" w:rsidRPr="00D01190">
        <w:rPr>
          <w:rFonts w:ascii="Arial" w:hAnsi="Arial" w:cs="Arial"/>
        </w:rPr>
        <w:t xml:space="preserve"> presented</w:t>
      </w:r>
      <w:r w:rsidR="008453E1" w:rsidRPr="00D01190">
        <w:rPr>
          <w:rFonts w:ascii="Arial" w:hAnsi="Arial" w:cs="Arial"/>
        </w:rPr>
        <w:t xml:space="preserve"> </w:t>
      </w:r>
      <w:r w:rsidR="000862D2" w:rsidRPr="00D01190">
        <w:rPr>
          <w:rFonts w:ascii="Arial" w:hAnsi="Arial" w:cs="Arial"/>
        </w:rPr>
        <w:t xml:space="preserve">along with </w:t>
      </w:r>
      <w:r w:rsidR="008453E1" w:rsidRPr="00D01190">
        <w:rPr>
          <w:rFonts w:ascii="Arial" w:hAnsi="Arial" w:cs="Arial"/>
        </w:rPr>
        <w:t>generic conditions for the</w:t>
      </w:r>
      <w:r w:rsidR="0070444A" w:rsidRPr="00D01190">
        <w:rPr>
          <w:rFonts w:ascii="Arial" w:hAnsi="Arial" w:cs="Arial"/>
        </w:rPr>
        <w:t>ir</w:t>
      </w:r>
      <w:r w:rsidR="008453E1" w:rsidRPr="00D01190">
        <w:rPr>
          <w:rFonts w:ascii="Arial" w:hAnsi="Arial" w:cs="Arial"/>
        </w:rPr>
        <w:t xml:space="preserve"> onset and disappearance. The role of correlations in the noise </w:t>
      </w:r>
      <w:r w:rsidR="00960B52" w:rsidRPr="00D01190">
        <w:rPr>
          <w:rFonts w:ascii="Arial" w:hAnsi="Arial" w:cs="Arial"/>
        </w:rPr>
        <w:t>will be</w:t>
      </w:r>
      <w:r w:rsidR="008453E1" w:rsidRPr="00D01190">
        <w:rPr>
          <w:rFonts w:ascii="Arial" w:hAnsi="Arial" w:cs="Arial"/>
        </w:rPr>
        <w:t xml:space="preserve"> </w:t>
      </w:r>
      <w:r w:rsidR="00960B52" w:rsidRPr="00D01190">
        <w:rPr>
          <w:rFonts w:ascii="Arial" w:hAnsi="Arial" w:cs="Arial"/>
        </w:rPr>
        <w:t>discussed</w:t>
      </w:r>
      <w:r w:rsidR="008453E1" w:rsidRPr="00D01190">
        <w:rPr>
          <w:rFonts w:ascii="Arial" w:hAnsi="Arial" w:cs="Arial"/>
        </w:rPr>
        <w:t xml:space="preserve">. </w:t>
      </w:r>
      <w:r w:rsidR="00A519F0" w:rsidRPr="00D01190">
        <w:rPr>
          <w:rFonts w:ascii="Arial" w:hAnsi="Arial" w:cs="Arial"/>
        </w:rPr>
        <w:t>The</w:t>
      </w:r>
      <w:r w:rsidR="001616DE" w:rsidRPr="00D01190">
        <w:rPr>
          <w:rFonts w:ascii="Arial" w:hAnsi="Arial" w:cs="Arial"/>
        </w:rPr>
        <w:t xml:space="preserve"> phenomenon of noise-</w:t>
      </w:r>
      <w:r w:rsidR="008453E1" w:rsidRPr="00D01190">
        <w:rPr>
          <w:rFonts w:ascii="Arial" w:hAnsi="Arial" w:cs="Arial"/>
        </w:rPr>
        <w:t xml:space="preserve">induced intermittency </w:t>
      </w:r>
      <w:r w:rsidR="00960B52" w:rsidRPr="00D01190">
        <w:rPr>
          <w:rFonts w:ascii="Arial" w:hAnsi="Arial" w:cs="Arial"/>
        </w:rPr>
        <w:t>will be</w:t>
      </w:r>
      <w:r w:rsidR="008453E1" w:rsidRPr="00D01190">
        <w:rPr>
          <w:rFonts w:ascii="Arial" w:hAnsi="Arial" w:cs="Arial"/>
        </w:rPr>
        <w:t xml:space="preserve"> interpreted in terms of stochastic bifurcations </w:t>
      </w:r>
      <w:r w:rsidR="00A519F0" w:rsidRPr="00D01190">
        <w:rPr>
          <w:rFonts w:ascii="Arial" w:hAnsi="Arial" w:cs="Arial"/>
        </w:rPr>
        <w:t xml:space="preserve">as well </w:t>
      </w:r>
      <w:r w:rsidR="008453E1" w:rsidRPr="00D01190">
        <w:rPr>
          <w:rFonts w:ascii="Arial" w:hAnsi="Arial" w:cs="Arial"/>
        </w:rPr>
        <w:t>and new</w:t>
      </w:r>
      <w:r w:rsidR="00960B52" w:rsidRPr="00D01190">
        <w:rPr>
          <w:rFonts w:ascii="Arial" w:hAnsi="Arial" w:cs="Arial"/>
        </w:rPr>
        <w:t>ly developed</w:t>
      </w:r>
      <w:r w:rsidR="008453E1" w:rsidRPr="00D01190">
        <w:rPr>
          <w:rFonts w:ascii="Arial" w:hAnsi="Arial" w:cs="Arial"/>
        </w:rPr>
        <w:t xml:space="preserve"> quantitative measures to identify the dynamical regimes</w:t>
      </w:r>
      <w:r w:rsidR="00960B52" w:rsidRPr="00D01190">
        <w:rPr>
          <w:rFonts w:ascii="Arial" w:hAnsi="Arial" w:cs="Arial"/>
        </w:rPr>
        <w:t xml:space="preserve"> will be presented</w:t>
      </w:r>
      <w:r w:rsidR="008453E1" w:rsidRPr="00D01190">
        <w:rPr>
          <w:rFonts w:ascii="Arial" w:hAnsi="Arial" w:cs="Arial"/>
        </w:rPr>
        <w:t xml:space="preserve">. </w:t>
      </w:r>
      <w:r w:rsidR="00A519F0" w:rsidRPr="00D01190">
        <w:rPr>
          <w:rFonts w:ascii="Arial" w:hAnsi="Arial" w:cs="Arial"/>
        </w:rPr>
        <w:t>Numerical results</w:t>
      </w:r>
      <w:r w:rsidR="008453E1" w:rsidRPr="00D01190">
        <w:rPr>
          <w:rFonts w:ascii="Arial" w:hAnsi="Arial" w:cs="Arial"/>
        </w:rPr>
        <w:t xml:space="preserve"> for both maps and flows</w:t>
      </w:r>
      <w:r w:rsidR="00A519F0" w:rsidRPr="00D01190">
        <w:rPr>
          <w:rFonts w:ascii="Arial" w:hAnsi="Arial" w:cs="Arial"/>
        </w:rPr>
        <w:t xml:space="preserve"> will be presented</w:t>
      </w:r>
      <w:r w:rsidR="008453E1" w:rsidRPr="00D01190">
        <w:rPr>
          <w:rFonts w:ascii="Arial" w:hAnsi="Arial" w:cs="Arial"/>
        </w:rPr>
        <w:t xml:space="preserve">. </w:t>
      </w:r>
      <w:r w:rsidR="001616DE" w:rsidRPr="00D01190">
        <w:rPr>
          <w:rFonts w:ascii="Arial" w:hAnsi="Arial" w:cs="Arial"/>
        </w:rPr>
        <w:t>Finally, the noise-</w:t>
      </w:r>
      <w:r w:rsidR="0070444A" w:rsidRPr="00D01190">
        <w:rPr>
          <w:rFonts w:ascii="Arial" w:hAnsi="Arial" w:cs="Arial"/>
        </w:rPr>
        <w:t xml:space="preserve">induced behavior </w:t>
      </w:r>
      <w:r w:rsidR="00960B52" w:rsidRPr="00D01190">
        <w:rPr>
          <w:rFonts w:ascii="Arial" w:hAnsi="Arial" w:cs="Arial"/>
        </w:rPr>
        <w:t>will be</w:t>
      </w:r>
      <w:r w:rsidR="0070444A" w:rsidRPr="00D01190">
        <w:rPr>
          <w:rFonts w:ascii="Arial" w:hAnsi="Arial" w:cs="Arial"/>
        </w:rPr>
        <w:t xml:space="preserve"> shown to lead to </w:t>
      </w:r>
      <w:r w:rsidR="00A519F0" w:rsidRPr="00D01190">
        <w:rPr>
          <w:rFonts w:ascii="Arial" w:hAnsi="Arial" w:cs="Arial"/>
        </w:rPr>
        <w:t xml:space="preserve">a suite of </w:t>
      </w:r>
      <w:r w:rsidR="0070444A" w:rsidRPr="00D01190">
        <w:rPr>
          <w:rFonts w:ascii="Arial" w:hAnsi="Arial" w:cs="Arial"/>
        </w:rPr>
        <w:t>precursor</w:t>
      </w:r>
      <w:r w:rsidR="007432B8" w:rsidRPr="00D01190">
        <w:rPr>
          <w:rFonts w:ascii="Arial" w:hAnsi="Arial" w:cs="Arial"/>
        </w:rPr>
        <w:t>s</w:t>
      </w:r>
      <w:r w:rsidR="0070444A" w:rsidRPr="00D01190">
        <w:rPr>
          <w:rFonts w:ascii="Arial" w:hAnsi="Arial" w:cs="Arial"/>
        </w:rPr>
        <w:t xml:space="preserve"> that serve as early warning measures of impending change in the dynamical stability of the system.</w:t>
      </w:r>
    </w:p>
    <w:bookmarkEnd w:id="0"/>
    <w:p w14:paraId="67DB1916" w14:textId="77777777" w:rsidR="0038156B" w:rsidRPr="00D01190" w:rsidRDefault="0038156B" w:rsidP="00D011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11C4028" w14:textId="77777777" w:rsidR="00DA5882" w:rsidRPr="00D01190" w:rsidRDefault="00DA5882" w:rsidP="00D011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09F5FF4C" w14:textId="73D605C9" w:rsidR="008453E1" w:rsidRPr="00D01190" w:rsidRDefault="0038156B" w:rsidP="00D011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D01190">
        <w:rPr>
          <w:rFonts w:ascii="Arial" w:hAnsi="Arial" w:cs="Arial"/>
          <w:b/>
        </w:rPr>
        <w:t>Biography</w:t>
      </w:r>
    </w:p>
    <w:p w14:paraId="367E15CF" w14:textId="0AC18C6C" w:rsidR="00DA5882" w:rsidRDefault="0038156B" w:rsidP="00D011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01190">
        <w:rPr>
          <w:rFonts w:ascii="Arial" w:hAnsi="Arial" w:cs="Arial"/>
        </w:rPr>
        <w:t xml:space="preserve">Sayan Gupta is a Professor in the Department of Applied Mechanics, Indian Institute of Technology Madras. </w:t>
      </w:r>
      <w:r w:rsidR="00DA5882" w:rsidRPr="00D01190">
        <w:rPr>
          <w:rFonts w:ascii="Arial" w:hAnsi="Arial" w:cs="Arial"/>
        </w:rPr>
        <w:t xml:space="preserve">After graduating with a degree in Civil engineering from Jadavpur University, Calcutta, he obtained his MS and PhD from Indian Institute of Science Bangalore. After a post-doctoral stint at the Technical University of Delft, The Netherlands, he </w:t>
      </w:r>
      <w:r w:rsidR="00A519F0" w:rsidRPr="00D01190">
        <w:rPr>
          <w:rFonts w:ascii="Arial" w:hAnsi="Arial" w:cs="Arial"/>
        </w:rPr>
        <w:t xml:space="preserve">joined </w:t>
      </w:r>
      <w:r w:rsidR="00DA5882" w:rsidRPr="00D01190">
        <w:rPr>
          <w:rFonts w:ascii="Arial" w:hAnsi="Arial" w:cs="Arial"/>
        </w:rPr>
        <w:t>IIT Madras</w:t>
      </w:r>
      <w:r w:rsidR="00A519F0" w:rsidRPr="00D01190">
        <w:rPr>
          <w:rFonts w:ascii="Arial" w:hAnsi="Arial" w:cs="Arial"/>
        </w:rPr>
        <w:t xml:space="preserve"> as a faculty member. H</w:t>
      </w:r>
      <w:r w:rsidR="00DA5882" w:rsidRPr="00D01190">
        <w:rPr>
          <w:rFonts w:ascii="Arial" w:hAnsi="Arial" w:cs="Arial"/>
        </w:rPr>
        <w:t>e has held visiting researcher/faculty positions at the Department of Mathematics in University of Lund and Chalmers University, Sweden. His current research interests are primarily in stochastic m</w:t>
      </w:r>
      <w:r w:rsidR="00A519F0" w:rsidRPr="00D01190">
        <w:rPr>
          <w:rFonts w:ascii="Arial" w:hAnsi="Arial" w:cs="Arial"/>
        </w:rPr>
        <w:t>echanics and nonlinear dynamics, with applications to fluid-structure interaction problems and energy harvesting. His other interests are in uncertainty quantification, time variant reliability analyses,</w:t>
      </w:r>
      <w:r w:rsidR="00DA5882" w:rsidRPr="00D01190">
        <w:rPr>
          <w:rFonts w:ascii="Arial" w:hAnsi="Arial" w:cs="Arial"/>
        </w:rPr>
        <w:t xml:space="preserve"> </w:t>
      </w:r>
      <w:r w:rsidR="00A519F0" w:rsidRPr="00D01190">
        <w:rPr>
          <w:rFonts w:ascii="Arial" w:hAnsi="Arial" w:cs="Arial"/>
        </w:rPr>
        <w:t xml:space="preserve">system identification using dynamic Bayesian techniques, </w:t>
      </w:r>
      <w:r w:rsidR="00DA5882" w:rsidRPr="00D01190">
        <w:rPr>
          <w:rFonts w:ascii="Arial" w:hAnsi="Arial" w:cs="Arial"/>
        </w:rPr>
        <w:t xml:space="preserve">random fatigue and life estimation. His </w:t>
      </w:r>
      <w:r w:rsidR="00FB2584" w:rsidRPr="00D01190">
        <w:rPr>
          <w:rFonts w:ascii="Arial" w:hAnsi="Arial" w:cs="Arial"/>
        </w:rPr>
        <w:t>research group</w:t>
      </w:r>
      <w:r w:rsidR="00DA5882" w:rsidRPr="00D01190">
        <w:rPr>
          <w:rFonts w:ascii="Arial" w:hAnsi="Arial" w:cs="Arial"/>
        </w:rPr>
        <w:t xml:space="preserve"> at IIT Madras is named The Uncertainty Lab</w:t>
      </w:r>
      <w:r w:rsidR="00C5770A" w:rsidRPr="00D01190">
        <w:rPr>
          <w:rFonts w:ascii="Arial" w:hAnsi="Arial" w:cs="Arial"/>
        </w:rPr>
        <w:t>.</w:t>
      </w:r>
    </w:p>
    <w:p w14:paraId="3E34CFF2" w14:textId="77777777" w:rsidR="00D01190" w:rsidRPr="00D01190" w:rsidRDefault="00D01190" w:rsidP="00D011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AD86587" w14:textId="227F4426" w:rsidR="005732C2" w:rsidRPr="00D01190" w:rsidRDefault="00F72A94" w:rsidP="00D011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01190">
        <w:rPr>
          <w:rFonts w:ascii="Arial" w:hAnsi="Arial" w:cs="Arial"/>
        </w:rPr>
        <w:t xml:space="preserve">URL: </w:t>
      </w:r>
      <w:hyperlink r:id="rId4" w:history="1">
        <w:r w:rsidR="00D01190" w:rsidRPr="00A24C8D">
          <w:rPr>
            <w:rStyle w:val="Hyperlink"/>
            <w:rFonts w:ascii="Arial" w:hAnsi="Arial" w:cs="Arial"/>
          </w:rPr>
          <w:t>https://home.iitm.ac.in/sayan</w:t>
        </w:r>
      </w:hyperlink>
      <w:r w:rsidR="00D01190">
        <w:rPr>
          <w:rFonts w:ascii="Arial" w:hAnsi="Arial" w:cs="Arial"/>
        </w:rPr>
        <w:t xml:space="preserve"> </w:t>
      </w:r>
    </w:p>
    <w:p w14:paraId="06CB8EFB" w14:textId="1F623108" w:rsidR="00DA5882" w:rsidRPr="00D01190" w:rsidRDefault="00F72A94" w:rsidP="00D011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01190">
        <w:rPr>
          <w:rFonts w:ascii="Arial" w:hAnsi="Arial" w:cs="Arial"/>
        </w:rPr>
        <w:t xml:space="preserve">Email: </w:t>
      </w:r>
      <w:hyperlink r:id="rId5" w:history="1">
        <w:r w:rsidRPr="00D01190">
          <w:rPr>
            <w:rStyle w:val="Hyperlink"/>
            <w:rFonts w:ascii="Arial" w:hAnsi="Arial" w:cs="Arial"/>
          </w:rPr>
          <w:t>sayan@iitm.ac.in</w:t>
        </w:r>
      </w:hyperlink>
      <w:r w:rsidRPr="00D01190">
        <w:rPr>
          <w:rFonts w:ascii="Arial" w:hAnsi="Arial" w:cs="Arial"/>
        </w:rPr>
        <w:t xml:space="preserve"> </w:t>
      </w:r>
    </w:p>
    <w:p w14:paraId="356F1D81" w14:textId="4D82D084" w:rsidR="008453E1" w:rsidRPr="00D01190" w:rsidRDefault="0038156B" w:rsidP="00D011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01190">
        <w:rPr>
          <w:rFonts w:ascii="Arial" w:hAnsi="Arial" w:cs="Arial"/>
        </w:rPr>
        <w:t xml:space="preserve"> </w:t>
      </w:r>
    </w:p>
    <w:p w14:paraId="41790A8D" w14:textId="77B3AEFB" w:rsidR="00DE0E1B" w:rsidRPr="00D01190" w:rsidRDefault="00DE0E1B" w:rsidP="00D011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A429570" w14:textId="77777777" w:rsidR="00DE0E1B" w:rsidRPr="00D01190" w:rsidRDefault="00DE0E1B" w:rsidP="00D011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8B53988" w14:textId="77777777" w:rsidR="00C40229" w:rsidRPr="00D01190" w:rsidRDefault="00C40229" w:rsidP="00D011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C3CB9EE" w14:textId="77777777" w:rsidR="00777177" w:rsidRPr="00D01190" w:rsidRDefault="00777177" w:rsidP="00D011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0B5A31F" w14:textId="77777777" w:rsidR="00A424BD" w:rsidRPr="00D01190" w:rsidRDefault="00A424BD" w:rsidP="00D011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sectPr w:rsidR="00A424BD" w:rsidRPr="00D01190" w:rsidSect="00B22EB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24BD"/>
    <w:rsid w:val="000862D2"/>
    <w:rsid w:val="00101B6B"/>
    <w:rsid w:val="001616DE"/>
    <w:rsid w:val="001728AC"/>
    <w:rsid w:val="001A68FE"/>
    <w:rsid w:val="00297D26"/>
    <w:rsid w:val="0038156B"/>
    <w:rsid w:val="003A40D8"/>
    <w:rsid w:val="00503A43"/>
    <w:rsid w:val="005732C2"/>
    <w:rsid w:val="00617163"/>
    <w:rsid w:val="00622E4A"/>
    <w:rsid w:val="00684043"/>
    <w:rsid w:val="0070444A"/>
    <w:rsid w:val="007432B8"/>
    <w:rsid w:val="00777177"/>
    <w:rsid w:val="007877D6"/>
    <w:rsid w:val="007D4FE8"/>
    <w:rsid w:val="008453E1"/>
    <w:rsid w:val="00960B52"/>
    <w:rsid w:val="009B711D"/>
    <w:rsid w:val="00A424BD"/>
    <w:rsid w:val="00A519F0"/>
    <w:rsid w:val="00AA038D"/>
    <w:rsid w:val="00B02C21"/>
    <w:rsid w:val="00B22EBE"/>
    <w:rsid w:val="00BF6A62"/>
    <w:rsid w:val="00C014DF"/>
    <w:rsid w:val="00C40229"/>
    <w:rsid w:val="00C51523"/>
    <w:rsid w:val="00C5770A"/>
    <w:rsid w:val="00CA6A0A"/>
    <w:rsid w:val="00D01190"/>
    <w:rsid w:val="00D5372A"/>
    <w:rsid w:val="00DA5882"/>
    <w:rsid w:val="00DE0E1B"/>
    <w:rsid w:val="00ED30EC"/>
    <w:rsid w:val="00EF33F3"/>
    <w:rsid w:val="00F23216"/>
    <w:rsid w:val="00F41A97"/>
    <w:rsid w:val="00F72A94"/>
    <w:rsid w:val="00FB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E5973B2"/>
  <w14:defaultImageDpi w14:val="300"/>
  <w15:docId w15:val="{7DD43393-B37F-CC4F-A181-7B274665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2A9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11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yan@iitm.ac.in" TargetMode="External"/><Relationship Id="rId4" Type="http://schemas.openxmlformats.org/officeDocument/2006/relationships/hyperlink" Target="https://home.iitm.ac.in/say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460</Words>
  <Characters>2072</Characters>
  <Application>Microsoft Office Word</Application>
  <DocSecurity>0</DocSecurity>
  <Lines>35</Lines>
  <Paragraphs>8</Paragraphs>
  <ScaleCrop>false</ScaleCrop>
  <Company>IIT Madras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Sayan Gupta</dc:creator>
  <cp:keywords/>
  <dc:description/>
  <cp:lastModifiedBy>Sondipon Adhikari</cp:lastModifiedBy>
  <cp:revision>23</cp:revision>
  <dcterms:created xsi:type="dcterms:W3CDTF">2019-03-25T12:25:00Z</dcterms:created>
  <dcterms:modified xsi:type="dcterms:W3CDTF">2019-03-26T15:23:00Z</dcterms:modified>
</cp:coreProperties>
</file>