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D518" w14:textId="77777777" w:rsidR="00CE0D65" w:rsidRDefault="00CE0D65" w:rsidP="00CE0D65">
      <w:pPr>
        <w:pStyle w:val="Heading1"/>
        <w:spacing w:line="240" w:lineRule="auto"/>
        <w:jc w:val="center"/>
        <w:rPr>
          <w:rFonts w:ascii="Arial" w:eastAsia="Arial" w:hAnsi="Arial" w:cs="Arial"/>
          <w:b/>
          <w:bCs/>
          <w:color w:val="auto"/>
          <w:lang w:eastAsia="en-GB"/>
        </w:rPr>
      </w:pPr>
      <w:proofErr w:type="spellStart"/>
      <w:r w:rsidRPr="00CE0D65">
        <w:rPr>
          <w:rFonts w:ascii="Arial" w:eastAsia="Arial" w:hAnsi="Arial" w:cs="Arial"/>
          <w:b/>
          <w:bCs/>
          <w:color w:val="auto"/>
          <w:lang w:eastAsia="en-GB"/>
        </w:rPr>
        <w:t>Telerau</w:t>
      </w:r>
      <w:proofErr w:type="spellEnd"/>
      <w:r w:rsidRPr="00CE0D65">
        <w:rPr>
          <w:rFonts w:ascii="Arial" w:eastAsia="Arial" w:hAnsi="Arial" w:cs="Arial"/>
          <w:b/>
          <w:bCs/>
          <w:color w:val="auto"/>
          <w:lang w:eastAsia="en-GB"/>
        </w:rPr>
        <w:t xml:space="preserve"> ac </w:t>
      </w:r>
      <w:proofErr w:type="spellStart"/>
      <w:r w:rsidRPr="00CE0D65">
        <w:rPr>
          <w:rFonts w:ascii="Arial" w:eastAsia="Arial" w:hAnsi="Arial" w:cs="Arial"/>
          <w:b/>
          <w:bCs/>
          <w:color w:val="auto"/>
          <w:lang w:eastAsia="en-GB"/>
        </w:rPr>
        <w:t>Amodau</w:t>
      </w:r>
      <w:proofErr w:type="spellEnd"/>
      <w:r w:rsidRPr="00CE0D65">
        <w:rPr>
          <w:rFonts w:ascii="Arial" w:eastAsia="Arial" w:hAnsi="Arial" w:cs="Arial"/>
          <w:b/>
          <w:bCs/>
          <w:color w:val="auto"/>
          <w:lang w:eastAsia="en-GB"/>
        </w:rPr>
        <w:t xml:space="preserve"> </w:t>
      </w:r>
      <w:proofErr w:type="spellStart"/>
      <w:r w:rsidRPr="00CE0D65">
        <w:rPr>
          <w:rFonts w:ascii="Arial" w:eastAsia="Arial" w:hAnsi="Arial" w:cs="Arial"/>
          <w:b/>
          <w:bCs/>
          <w:color w:val="auto"/>
          <w:lang w:eastAsia="en-GB"/>
        </w:rPr>
        <w:t>ar</w:t>
      </w:r>
      <w:proofErr w:type="spellEnd"/>
      <w:r w:rsidRPr="00CE0D65">
        <w:rPr>
          <w:rFonts w:ascii="Arial" w:eastAsia="Arial" w:hAnsi="Arial" w:cs="Arial"/>
          <w:b/>
          <w:bCs/>
          <w:color w:val="auto"/>
          <w:lang w:eastAsia="en-GB"/>
        </w:rPr>
        <w:t xml:space="preserve"> </w:t>
      </w:r>
      <w:proofErr w:type="spellStart"/>
      <w:r w:rsidRPr="00CE0D65">
        <w:rPr>
          <w:rFonts w:ascii="Arial" w:eastAsia="Arial" w:hAnsi="Arial" w:cs="Arial"/>
          <w:b/>
          <w:bCs/>
          <w:color w:val="auto"/>
          <w:lang w:eastAsia="en-GB"/>
        </w:rPr>
        <w:t>gyfer</w:t>
      </w:r>
      <w:proofErr w:type="spellEnd"/>
      <w:r w:rsidRPr="00CE0D65">
        <w:rPr>
          <w:rFonts w:ascii="Arial" w:eastAsia="Arial" w:hAnsi="Arial" w:cs="Arial"/>
          <w:b/>
          <w:bCs/>
          <w:color w:val="auto"/>
          <w:lang w:eastAsia="en-GB"/>
        </w:rPr>
        <w:t xml:space="preserve"> </w:t>
      </w:r>
      <w:proofErr w:type="spellStart"/>
      <w:r w:rsidRPr="00CE0D65">
        <w:rPr>
          <w:rFonts w:ascii="Arial" w:eastAsia="Arial" w:hAnsi="Arial" w:cs="Arial"/>
          <w:b/>
          <w:bCs/>
          <w:color w:val="auto"/>
          <w:lang w:eastAsia="en-GB"/>
        </w:rPr>
        <w:t>Cymryd</w:t>
      </w:r>
      <w:proofErr w:type="spellEnd"/>
      <w:r w:rsidRPr="00CE0D65">
        <w:rPr>
          <w:rFonts w:ascii="Arial" w:eastAsia="Arial" w:hAnsi="Arial" w:cs="Arial"/>
          <w:b/>
          <w:bCs/>
          <w:color w:val="auto"/>
          <w:lang w:eastAsia="en-GB"/>
        </w:rPr>
        <w:t xml:space="preserve"> Rhan </w:t>
      </w:r>
      <w:proofErr w:type="spellStart"/>
      <w:r w:rsidRPr="00CE0D65">
        <w:rPr>
          <w:rFonts w:ascii="Arial" w:eastAsia="Arial" w:hAnsi="Arial" w:cs="Arial"/>
          <w:b/>
          <w:bCs/>
          <w:color w:val="auto"/>
          <w:lang w:eastAsia="en-GB"/>
        </w:rPr>
        <w:t>yn</w:t>
      </w:r>
      <w:proofErr w:type="spellEnd"/>
      <w:r w:rsidRPr="00CE0D65">
        <w:rPr>
          <w:rFonts w:ascii="Arial" w:eastAsia="Arial" w:hAnsi="Arial" w:cs="Arial"/>
          <w:b/>
          <w:bCs/>
          <w:color w:val="auto"/>
          <w:lang w:eastAsia="en-GB"/>
        </w:rPr>
        <w:t xml:space="preserve"> CHART Cymru</w:t>
      </w:r>
    </w:p>
    <w:p w14:paraId="22913198" w14:textId="77777777" w:rsidR="00394ED5" w:rsidRDefault="00394ED5" w:rsidP="00275D96">
      <w:pPr>
        <w:shd w:val="clear" w:color="auto" w:fill="FFFFFF" w:themeFill="background1"/>
        <w:spacing w:before="150" w:after="150" w:line="240" w:lineRule="auto"/>
        <w:jc w:val="both"/>
        <w:rPr>
          <w:rFonts w:ascii="Arial" w:eastAsia="Times New Roman" w:hAnsi="Arial" w:cs="Arial"/>
          <w:b/>
          <w:bCs/>
          <w:color w:val="2F5496" w:themeColor="accent1" w:themeShade="BF"/>
          <w:sz w:val="28"/>
          <w:szCs w:val="28"/>
        </w:rPr>
      </w:pPr>
      <w:r w:rsidRPr="00394ED5">
        <w:rPr>
          <w:rFonts w:ascii="Arial" w:eastAsia="Times New Roman" w:hAnsi="Arial" w:cs="Arial"/>
          <w:b/>
          <w:bCs/>
          <w:color w:val="2F5496" w:themeColor="accent1" w:themeShade="BF"/>
          <w:sz w:val="28"/>
          <w:szCs w:val="28"/>
        </w:rPr>
        <w:t>TROSOLWG</w:t>
      </w:r>
    </w:p>
    <w:p w14:paraId="41547EAC" w14:textId="616426BC" w:rsidR="000759D1" w:rsidRDefault="00B33655" w:rsidP="00275D96">
      <w:pPr>
        <w:shd w:val="clear" w:color="auto" w:fill="FFFFFF" w:themeFill="background1"/>
        <w:spacing w:before="150" w:after="150" w:line="240" w:lineRule="auto"/>
        <w:jc w:val="both"/>
        <w:rPr>
          <w:rFonts w:ascii="Arial" w:eastAsia="Arial" w:hAnsi="Arial" w:cs="Arial"/>
          <w:lang w:eastAsia="en-GB"/>
        </w:rPr>
      </w:pPr>
      <w:proofErr w:type="spellStart"/>
      <w:r w:rsidRPr="00B33655">
        <w:rPr>
          <w:rFonts w:ascii="Arial" w:eastAsia="Arial" w:hAnsi="Arial" w:cs="Arial"/>
          <w:lang w:eastAsia="en-GB"/>
        </w:rPr>
        <w:t>Bydd</w:t>
      </w:r>
      <w:proofErr w:type="spellEnd"/>
      <w:r w:rsidRPr="00B33655">
        <w:rPr>
          <w:rFonts w:ascii="Arial" w:eastAsia="Arial" w:hAnsi="Arial" w:cs="Arial"/>
          <w:lang w:eastAsia="en-GB"/>
        </w:rPr>
        <w:t xml:space="preserve"> CHART Cymru </w:t>
      </w:r>
      <w:proofErr w:type="spellStart"/>
      <w:r w:rsidRPr="00B33655">
        <w:rPr>
          <w:rFonts w:ascii="Arial" w:eastAsia="Arial" w:hAnsi="Arial" w:cs="Arial"/>
          <w:lang w:eastAsia="en-GB"/>
        </w:rPr>
        <w:t>yn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rhoi</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cyfle</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unigryw</w:t>
      </w:r>
      <w:proofErr w:type="spellEnd"/>
      <w:r w:rsidRPr="00B33655">
        <w:rPr>
          <w:rFonts w:ascii="Arial" w:eastAsia="Arial" w:hAnsi="Arial" w:cs="Arial"/>
          <w:lang w:eastAsia="en-GB"/>
        </w:rPr>
        <w:t xml:space="preserve"> i </w:t>
      </w:r>
      <w:proofErr w:type="spellStart"/>
      <w:r w:rsidRPr="00B33655">
        <w:rPr>
          <w:rFonts w:ascii="Arial" w:eastAsia="Arial" w:hAnsi="Arial" w:cs="Arial"/>
          <w:lang w:eastAsia="en-GB"/>
        </w:rPr>
        <w:t>gymryd</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rhan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mewn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rhaglen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casglu</w:t>
      </w:r>
      <w:proofErr w:type="spellEnd"/>
      <w:r w:rsidRPr="00B33655">
        <w:rPr>
          <w:rFonts w:ascii="Arial" w:eastAsia="Arial" w:hAnsi="Arial" w:cs="Arial"/>
          <w:lang w:eastAsia="en-GB"/>
        </w:rPr>
        <w:t xml:space="preserve"> data </w:t>
      </w:r>
      <w:proofErr w:type="spellStart"/>
      <w:r w:rsidRPr="00B33655">
        <w:rPr>
          <w:rFonts w:ascii="Arial" w:eastAsia="Arial" w:hAnsi="Arial" w:cs="Arial"/>
          <w:lang w:eastAsia="en-GB"/>
        </w:rPr>
        <w:t>gwyddonol</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hamdden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arloesol</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sy’n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gweithredu</w:t>
      </w:r>
      <w:proofErr w:type="spellEnd"/>
      <w:r w:rsidRPr="00B33655">
        <w:rPr>
          <w:rFonts w:ascii="Arial" w:eastAsia="Arial" w:hAnsi="Arial" w:cs="Arial"/>
          <w:lang w:eastAsia="en-GB"/>
        </w:rPr>
        <w:t xml:space="preserve"> o dan </w:t>
      </w:r>
      <w:proofErr w:type="spellStart"/>
      <w:r w:rsidRPr="00B33655">
        <w:rPr>
          <w:rFonts w:ascii="Arial" w:eastAsia="Arial" w:hAnsi="Arial" w:cs="Arial"/>
          <w:lang w:eastAsia="en-GB"/>
        </w:rPr>
        <w:t>awdurdodiad</w:t>
      </w:r>
      <w:proofErr w:type="spellEnd"/>
      <w:r w:rsidRPr="00B33655">
        <w:rPr>
          <w:rFonts w:ascii="Arial" w:eastAsia="Arial" w:hAnsi="Arial" w:cs="Arial"/>
          <w:lang w:eastAsia="en-GB"/>
        </w:rPr>
        <w:t xml:space="preserve"> at </w:t>
      </w:r>
      <w:proofErr w:type="spellStart"/>
      <w:r w:rsidRPr="00B33655">
        <w:rPr>
          <w:rFonts w:ascii="Arial" w:eastAsia="Arial" w:hAnsi="Arial" w:cs="Arial"/>
          <w:lang w:eastAsia="en-GB"/>
        </w:rPr>
        <w:t>ddibenion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gwyddonol</w:t>
      </w:r>
      <w:proofErr w:type="spellEnd"/>
      <w:r w:rsidRPr="00B33655">
        <w:rPr>
          <w:rFonts w:ascii="Arial" w:eastAsia="Arial" w:hAnsi="Arial" w:cs="Arial"/>
          <w:lang w:eastAsia="en-GB"/>
        </w:rPr>
        <w:t xml:space="preserve"> a </w:t>
      </w:r>
      <w:proofErr w:type="spellStart"/>
      <w:r w:rsidRPr="00B33655">
        <w:rPr>
          <w:rFonts w:ascii="Arial" w:eastAsia="Arial" w:hAnsi="Arial" w:cs="Arial"/>
          <w:lang w:eastAsia="en-GB"/>
        </w:rPr>
        <w:t>gyhoeddwyd</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gan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Lywodraeth</w:t>
      </w:r>
      <w:proofErr w:type="spellEnd"/>
      <w:r w:rsidRPr="00B33655">
        <w:rPr>
          <w:rFonts w:ascii="Arial" w:eastAsia="Arial" w:hAnsi="Arial" w:cs="Arial"/>
          <w:lang w:eastAsia="en-GB"/>
        </w:rPr>
        <w:t xml:space="preserve"> Cymru</w:t>
      </w:r>
      <w:r w:rsidR="00216732">
        <w:rPr>
          <w:rFonts w:ascii="Arial" w:eastAsia="Arial" w:hAnsi="Arial" w:cs="Arial"/>
          <w:lang w:eastAsia="en-GB"/>
        </w:rPr>
        <w:t xml:space="preserve">. </w:t>
      </w:r>
      <w:proofErr w:type="spellStart"/>
      <w:r w:rsidRPr="00B33655">
        <w:rPr>
          <w:rFonts w:ascii="Arial" w:eastAsia="Arial" w:hAnsi="Arial" w:cs="Arial"/>
          <w:lang w:eastAsia="en-GB"/>
        </w:rPr>
        <w:t>Mae'r</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rhaglen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yn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cael</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ei</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rhedeg</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gan</w:t>
      </w:r>
      <w:proofErr w:type="spellEnd"/>
      <w:r w:rsidRPr="00B33655">
        <w:rPr>
          <w:rFonts w:ascii="Arial" w:eastAsia="Arial" w:hAnsi="Arial" w:cs="Arial"/>
          <w:lang w:eastAsia="en-GB"/>
        </w:rPr>
        <w:t xml:space="preserve"> </w:t>
      </w:r>
      <w:proofErr w:type="spellStart"/>
      <w:r w:rsidRPr="00B33655">
        <w:rPr>
          <w:rFonts w:ascii="Arial" w:eastAsia="Arial" w:hAnsi="Arial" w:cs="Arial"/>
          <w:lang w:eastAsia="en-GB"/>
        </w:rPr>
        <w:t>Brifysgol</w:t>
      </w:r>
      <w:proofErr w:type="spellEnd"/>
      <w:r w:rsidRPr="00B33655">
        <w:rPr>
          <w:rFonts w:ascii="Arial" w:eastAsia="Arial" w:hAnsi="Arial" w:cs="Arial"/>
          <w:lang w:eastAsia="en-GB"/>
        </w:rPr>
        <w:t xml:space="preserve"> Abertawe </w:t>
      </w:r>
      <w:proofErr w:type="spellStart"/>
      <w:r w:rsidRPr="00B33655">
        <w:rPr>
          <w:rFonts w:ascii="Arial" w:eastAsia="Arial" w:hAnsi="Arial" w:cs="Arial"/>
          <w:lang w:eastAsia="en-GB"/>
        </w:rPr>
        <w:t>ar</w:t>
      </w:r>
      <w:proofErr w:type="spellEnd"/>
      <w:r w:rsidRPr="00B33655">
        <w:rPr>
          <w:rFonts w:ascii="Arial" w:eastAsia="Arial" w:hAnsi="Arial" w:cs="Arial"/>
          <w:lang w:eastAsia="en-GB"/>
        </w:rPr>
        <w:t xml:space="preserve"> ran </w:t>
      </w:r>
      <w:proofErr w:type="spellStart"/>
      <w:r w:rsidRPr="00B33655">
        <w:rPr>
          <w:rFonts w:ascii="Arial" w:eastAsia="Arial" w:hAnsi="Arial" w:cs="Arial"/>
          <w:lang w:eastAsia="en-GB"/>
        </w:rPr>
        <w:t>Llywodraeth</w:t>
      </w:r>
      <w:proofErr w:type="spellEnd"/>
      <w:r w:rsidRPr="00B33655">
        <w:rPr>
          <w:rFonts w:ascii="Arial" w:eastAsia="Arial" w:hAnsi="Arial" w:cs="Arial"/>
          <w:lang w:eastAsia="en-GB"/>
        </w:rPr>
        <w:t xml:space="preserve"> Cymru</w:t>
      </w:r>
      <w:r w:rsidR="008F2357">
        <w:rPr>
          <w:rFonts w:ascii="Arial" w:eastAsia="Arial" w:hAnsi="Arial" w:cs="Arial"/>
          <w:lang w:eastAsia="en-GB"/>
        </w:rPr>
        <w:t xml:space="preserve">. </w:t>
      </w:r>
      <w:proofErr w:type="spellStart"/>
      <w:r w:rsidR="008E7325" w:rsidRPr="008E7325">
        <w:rPr>
          <w:rFonts w:ascii="Arial" w:eastAsia="Arial" w:hAnsi="Arial" w:cs="Arial"/>
          <w:lang w:eastAsia="en-GB"/>
        </w:rPr>
        <w:t>Mae’r</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polisi</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newydd</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hwn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a’r</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rhaglen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casglu</w:t>
      </w:r>
      <w:proofErr w:type="spellEnd"/>
      <w:r w:rsidR="008E7325" w:rsidRPr="008E7325">
        <w:rPr>
          <w:rFonts w:ascii="Arial" w:eastAsia="Arial" w:hAnsi="Arial" w:cs="Arial"/>
          <w:lang w:eastAsia="en-GB"/>
        </w:rPr>
        <w:t xml:space="preserve"> data </w:t>
      </w:r>
      <w:proofErr w:type="spellStart"/>
      <w:r w:rsidR="008E7325" w:rsidRPr="008E7325">
        <w:rPr>
          <w:rFonts w:ascii="Arial" w:eastAsia="Arial" w:hAnsi="Arial" w:cs="Arial"/>
          <w:lang w:eastAsia="en-GB"/>
        </w:rPr>
        <w:t>wedi’i</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chyd-gynllunio</w:t>
      </w:r>
      <w:proofErr w:type="spellEnd"/>
      <w:r w:rsidR="008E7325" w:rsidRPr="008E7325">
        <w:rPr>
          <w:rFonts w:ascii="Arial" w:eastAsia="Arial" w:hAnsi="Arial" w:cs="Arial"/>
          <w:lang w:eastAsia="en-GB"/>
        </w:rPr>
        <w:t xml:space="preserve"> â </w:t>
      </w:r>
      <w:proofErr w:type="spellStart"/>
      <w:r w:rsidR="008E7325" w:rsidRPr="008E7325">
        <w:rPr>
          <w:rFonts w:ascii="Arial" w:eastAsia="Arial" w:hAnsi="Arial" w:cs="Arial"/>
          <w:lang w:eastAsia="en-GB"/>
        </w:rPr>
        <w:t>chynrychiolwyr</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pysgota</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hamdden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yn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ogystal</w:t>
      </w:r>
      <w:proofErr w:type="spellEnd"/>
      <w:r w:rsidR="008E7325" w:rsidRPr="008E7325">
        <w:rPr>
          <w:rFonts w:ascii="Arial" w:eastAsia="Arial" w:hAnsi="Arial" w:cs="Arial"/>
          <w:lang w:eastAsia="en-GB"/>
        </w:rPr>
        <w:t xml:space="preserve"> â </w:t>
      </w:r>
      <w:proofErr w:type="spellStart"/>
      <w:r w:rsidR="008E7325" w:rsidRPr="008E7325">
        <w:rPr>
          <w:rFonts w:ascii="Arial" w:eastAsia="Arial" w:hAnsi="Arial" w:cs="Arial"/>
          <w:lang w:eastAsia="en-GB"/>
        </w:rPr>
        <w:t>grwpiau</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rhanddeiliaid</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ehangach</w:t>
      </w:r>
      <w:proofErr w:type="spellEnd"/>
      <w:r w:rsidR="008E7325" w:rsidRPr="008E7325">
        <w:rPr>
          <w:rFonts w:ascii="Arial" w:eastAsia="Arial" w:hAnsi="Arial" w:cs="Arial"/>
          <w:lang w:eastAsia="en-GB"/>
        </w:rPr>
        <w:t xml:space="preserve"> a </w:t>
      </w:r>
      <w:proofErr w:type="spellStart"/>
      <w:r w:rsidR="008E7325" w:rsidRPr="008E7325">
        <w:rPr>
          <w:rFonts w:ascii="Arial" w:eastAsia="Arial" w:hAnsi="Arial" w:cs="Arial"/>
          <w:lang w:eastAsia="en-GB"/>
        </w:rPr>
        <w:t>bydd</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yn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caniatáu</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pysgota</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hamdden</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wedi’i</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awdurdodi</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a’i</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dargedu</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ar</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gyfer</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tagio</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gwyddonol</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Tiwna</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Glas</w:t>
      </w:r>
      <w:proofErr w:type="spellEnd"/>
      <w:r w:rsidR="008E7325" w:rsidRPr="008E7325">
        <w:rPr>
          <w:rFonts w:ascii="Arial" w:eastAsia="Arial" w:hAnsi="Arial" w:cs="Arial"/>
          <w:lang w:eastAsia="en-GB"/>
        </w:rPr>
        <w:t xml:space="preserve"> </w:t>
      </w:r>
      <w:proofErr w:type="spellStart"/>
      <w:r w:rsidR="008E7325" w:rsidRPr="008E7325">
        <w:rPr>
          <w:rFonts w:ascii="Arial" w:eastAsia="Arial" w:hAnsi="Arial" w:cs="Arial"/>
          <w:lang w:eastAsia="en-GB"/>
        </w:rPr>
        <w:t>yr</w:t>
      </w:r>
      <w:proofErr w:type="spellEnd"/>
      <w:r w:rsidR="008E7325" w:rsidRPr="008E7325">
        <w:rPr>
          <w:rFonts w:ascii="Arial" w:eastAsia="Arial" w:hAnsi="Arial" w:cs="Arial"/>
          <w:lang w:eastAsia="en-GB"/>
        </w:rPr>
        <w:t xml:space="preserve"> Iwerydd (BFT).</w:t>
      </w:r>
      <w:r w:rsidR="008E7325">
        <w:rPr>
          <w:rFonts w:ascii="Arial" w:eastAsia="Arial" w:hAnsi="Arial" w:cs="Arial"/>
          <w:lang w:eastAsia="en-GB"/>
        </w:rPr>
        <w:t xml:space="preserve"> </w:t>
      </w:r>
      <w:proofErr w:type="spellStart"/>
      <w:r w:rsidR="00B02FE7" w:rsidRPr="00B02FE7">
        <w:rPr>
          <w:rFonts w:ascii="Arial" w:eastAsia="Arial" w:hAnsi="Arial" w:cs="Arial"/>
          <w:lang w:eastAsia="en-GB"/>
        </w:rPr>
        <w:t>Bydd</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hwyluso</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casglu</w:t>
      </w:r>
      <w:proofErr w:type="spellEnd"/>
      <w:r w:rsidR="00B02FE7" w:rsidRPr="00B02FE7">
        <w:rPr>
          <w:rFonts w:ascii="Arial" w:eastAsia="Arial" w:hAnsi="Arial" w:cs="Arial"/>
          <w:lang w:eastAsia="en-GB"/>
        </w:rPr>
        <w:t xml:space="preserve"> data </w:t>
      </w:r>
      <w:proofErr w:type="spellStart"/>
      <w:r w:rsidR="00B02FE7" w:rsidRPr="00B02FE7">
        <w:rPr>
          <w:rFonts w:ascii="Arial" w:eastAsia="Arial" w:hAnsi="Arial" w:cs="Arial"/>
          <w:lang w:eastAsia="en-GB"/>
        </w:rPr>
        <w:t>ar</w:t>
      </w:r>
      <w:proofErr w:type="spellEnd"/>
      <w:r w:rsidR="00B02FE7" w:rsidRPr="00B02FE7">
        <w:rPr>
          <w:rFonts w:ascii="Arial" w:eastAsia="Arial" w:hAnsi="Arial" w:cs="Arial"/>
          <w:lang w:eastAsia="en-GB"/>
        </w:rPr>
        <w:t xml:space="preserve"> y </w:t>
      </w:r>
      <w:proofErr w:type="spellStart"/>
      <w:r w:rsidR="00B02FE7" w:rsidRPr="00B02FE7">
        <w:rPr>
          <w:rFonts w:ascii="Arial" w:eastAsia="Arial" w:hAnsi="Arial" w:cs="Arial"/>
          <w:lang w:eastAsia="en-GB"/>
        </w:rPr>
        <w:t>rhywogaeth</w:t>
      </w:r>
      <w:proofErr w:type="spellEnd"/>
      <w:r w:rsidR="00B02FE7" w:rsidRPr="00B02FE7">
        <w:rPr>
          <w:rFonts w:ascii="Arial" w:eastAsia="Arial" w:hAnsi="Arial" w:cs="Arial"/>
          <w:lang w:eastAsia="en-GB"/>
        </w:rPr>
        <w:t xml:space="preserve"> hon </w:t>
      </w:r>
      <w:proofErr w:type="spellStart"/>
      <w:r w:rsidR="00B02FE7" w:rsidRPr="00B02FE7">
        <w:rPr>
          <w:rFonts w:ascii="Arial" w:eastAsia="Arial" w:hAnsi="Arial" w:cs="Arial"/>
          <w:lang w:eastAsia="en-GB"/>
        </w:rPr>
        <w:t>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nyfroedd</w:t>
      </w:r>
      <w:proofErr w:type="spellEnd"/>
      <w:r w:rsidR="00B02FE7" w:rsidRPr="00B02FE7">
        <w:rPr>
          <w:rFonts w:ascii="Arial" w:eastAsia="Arial" w:hAnsi="Arial" w:cs="Arial"/>
          <w:lang w:eastAsia="en-GB"/>
        </w:rPr>
        <w:t xml:space="preserve"> Cymru </w:t>
      </w:r>
      <w:proofErr w:type="spellStart"/>
      <w:r w:rsidR="00B02FE7" w:rsidRPr="00B02FE7">
        <w:rPr>
          <w:rFonts w:ascii="Arial" w:eastAsia="Arial" w:hAnsi="Arial" w:cs="Arial"/>
          <w:lang w:eastAsia="en-GB"/>
        </w:rPr>
        <w:t>trwy</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dagio</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fflyd</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confensiynol</w:t>
      </w:r>
      <w:proofErr w:type="spellEnd"/>
      <w:r w:rsidR="00B02FE7" w:rsidRPr="00B02FE7">
        <w:rPr>
          <w:rFonts w:ascii="Arial" w:eastAsia="Arial" w:hAnsi="Arial" w:cs="Arial"/>
          <w:lang w:eastAsia="en-GB"/>
        </w:rPr>
        <w:t xml:space="preserve"> ac </w:t>
      </w:r>
      <w:proofErr w:type="spellStart"/>
      <w:r w:rsidR="00B02FE7" w:rsidRPr="00B02FE7">
        <w:rPr>
          <w:rFonts w:ascii="Arial" w:eastAsia="Arial" w:hAnsi="Arial" w:cs="Arial"/>
          <w:lang w:eastAsia="en-GB"/>
        </w:rPr>
        <w:t>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bwydo</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hyn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ôl</w:t>
      </w:r>
      <w:proofErr w:type="spellEnd"/>
      <w:r w:rsidR="00B02FE7" w:rsidRPr="00B02FE7">
        <w:rPr>
          <w:rFonts w:ascii="Arial" w:eastAsia="Arial" w:hAnsi="Arial" w:cs="Arial"/>
          <w:lang w:eastAsia="en-GB"/>
        </w:rPr>
        <w:t xml:space="preserve"> i </w:t>
      </w:r>
      <w:proofErr w:type="spellStart"/>
      <w:r w:rsidR="00B02FE7" w:rsidRPr="00B02FE7">
        <w:rPr>
          <w:rFonts w:ascii="Arial" w:eastAsia="Arial" w:hAnsi="Arial" w:cs="Arial"/>
          <w:lang w:eastAsia="en-GB"/>
        </w:rPr>
        <w:t>Raglen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Blwyddyn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Tiwna</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Glas</w:t>
      </w:r>
      <w:proofErr w:type="spellEnd"/>
      <w:r w:rsidR="00B02FE7" w:rsidRPr="00B02FE7">
        <w:rPr>
          <w:rFonts w:ascii="Arial" w:eastAsia="Arial" w:hAnsi="Arial" w:cs="Arial"/>
          <w:lang w:eastAsia="en-GB"/>
        </w:rPr>
        <w:t xml:space="preserve"> Mawr y </w:t>
      </w:r>
      <w:proofErr w:type="spellStart"/>
      <w:r w:rsidR="00B02FE7" w:rsidRPr="00B02FE7">
        <w:rPr>
          <w:rFonts w:ascii="Arial" w:eastAsia="Arial" w:hAnsi="Arial" w:cs="Arial"/>
          <w:lang w:eastAsia="en-GB"/>
        </w:rPr>
        <w:t>Comisiwn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Rhyngwladol</w:t>
      </w:r>
      <w:proofErr w:type="spellEnd"/>
      <w:r w:rsidR="00B02FE7" w:rsidRPr="00B02FE7">
        <w:rPr>
          <w:rFonts w:ascii="Arial" w:eastAsia="Arial" w:hAnsi="Arial" w:cs="Arial"/>
          <w:lang w:eastAsia="en-GB"/>
        </w:rPr>
        <w:t xml:space="preserve"> er </w:t>
      </w:r>
      <w:proofErr w:type="spellStart"/>
      <w:r w:rsidR="00B02FE7" w:rsidRPr="00B02FE7">
        <w:rPr>
          <w:rFonts w:ascii="Arial" w:eastAsia="Arial" w:hAnsi="Arial" w:cs="Arial"/>
          <w:lang w:eastAsia="en-GB"/>
        </w:rPr>
        <w:t>Cadwraeth</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Tiwna'r</w:t>
      </w:r>
      <w:proofErr w:type="spellEnd"/>
      <w:r w:rsidR="00B02FE7" w:rsidRPr="00B02FE7">
        <w:rPr>
          <w:rFonts w:ascii="Arial" w:eastAsia="Arial" w:hAnsi="Arial" w:cs="Arial"/>
          <w:lang w:eastAsia="en-GB"/>
        </w:rPr>
        <w:t xml:space="preserve"> Iwerydd (ICCAT).</w:t>
      </w:r>
      <w:r w:rsidR="00B02FE7">
        <w:rPr>
          <w:rFonts w:ascii="Arial" w:eastAsia="Arial" w:hAnsi="Arial" w:cs="Arial"/>
          <w:lang w:eastAsia="en-GB"/>
        </w:rPr>
        <w:t xml:space="preserve"> </w:t>
      </w:r>
      <w:r w:rsidR="00B02FE7" w:rsidRPr="00B02FE7">
        <w:rPr>
          <w:rFonts w:ascii="Arial" w:eastAsia="Arial" w:hAnsi="Arial" w:cs="Arial"/>
          <w:lang w:eastAsia="en-GB"/>
        </w:rPr>
        <w:t xml:space="preserve">Fel y </w:t>
      </w:r>
      <w:proofErr w:type="spellStart"/>
      <w:r w:rsidR="00B02FE7" w:rsidRPr="00B02FE7">
        <w:rPr>
          <w:rFonts w:ascii="Arial" w:eastAsia="Arial" w:hAnsi="Arial" w:cs="Arial"/>
          <w:lang w:eastAsia="en-GB"/>
        </w:rPr>
        <w:t>cyfryw</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bydd</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unrhyw</w:t>
      </w:r>
      <w:proofErr w:type="spellEnd"/>
      <w:r w:rsidR="00B02FE7" w:rsidRPr="00B02FE7">
        <w:rPr>
          <w:rFonts w:ascii="Arial" w:eastAsia="Arial" w:hAnsi="Arial" w:cs="Arial"/>
          <w:lang w:eastAsia="en-GB"/>
        </w:rPr>
        <w:t xml:space="preserve"> </w:t>
      </w:r>
      <w:proofErr w:type="spellStart"/>
      <w:r w:rsidR="00B02FE7">
        <w:rPr>
          <w:rFonts w:ascii="Arial" w:eastAsia="Arial" w:hAnsi="Arial" w:cs="Arial"/>
          <w:lang w:eastAsia="en-GB"/>
        </w:rPr>
        <w:t>capten</w:t>
      </w:r>
      <w:proofErr w:type="spellEnd"/>
      <w:r w:rsidR="00B02FE7">
        <w:rPr>
          <w:rFonts w:ascii="Arial" w:eastAsia="Arial" w:hAnsi="Arial" w:cs="Arial"/>
          <w:lang w:eastAsia="en-GB"/>
        </w:rPr>
        <w:t xml:space="preserve"> </w:t>
      </w:r>
      <w:proofErr w:type="spellStart"/>
      <w:r w:rsidR="00B02FE7" w:rsidRPr="00B02FE7">
        <w:rPr>
          <w:rFonts w:ascii="Arial" w:eastAsia="Arial" w:hAnsi="Arial" w:cs="Arial"/>
          <w:lang w:eastAsia="en-GB"/>
        </w:rPr>
        <w:t>sy’n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gweithredu</w:t>
      </w:r>
      <w:proofErr w:type="spellEnd"/>
      <w:r w:rsidR="00B02FE7" w:rsidRPr="00B02FE7">
        <w:rPr>
          <w:rFonts w:ascii="Arial" w:eastAsia="Arial" w:hAnsi="Arial" w:cs="Arial"/>
          <w:lang w:eastAsia="en-GB"/>
        </w:rPr>
        <w:t xml:space="preserve"> dan </w:t>
      </w:r>
      <w:proofErr w:type="spellStart"/>
      <w:r w:rsidR="00B02FE7" w:rsidRPr="00B02FE7">
        <w:rPr>
          <w:rFonts w:ascii="Arial" w:eastAsia="Arial" w:hAnsi="Arial" w:cs="Arial"/>
          <w:lang w:eastAsia="en-GB"/>
        </w:rPr>
        <w:t>awdurdodiad</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yn</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llysgennad</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ar</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gyfer</w:t>
      </w:r>
      <w:proofErr w:type="spellEnd"/>
      <w:r w:rsidR="00B02FE7" w:rsidRPr="00B02FE7">
        <w:rPr>
          <w:rFonts w:ascii="Arial" w:eastAsia="Arial" w:hAnsi="Arial" w:cs="Arial"/>
          <w:lang w:eastAsia="en-GB"/>
        </w:rPr>
        <w:t xml:space="preserve"> </w:t>
      </w:r>
      <w:proofErr w:type="spellStart"/>
      <w:r w:rsidR="00B02FE7" w:rsidRPr="00B02FE7">
        <w:rPr>
          <w:rFonts w:ascii="Arial" w:eastAsia="Arial" w:hAnsi="Arial" w:cs="Arial"/>
          <w:lang w:eastAsia="en-GB"/>
        </w:rPr>
        <w:t>rhaglen</w:t>
      </w:r>
      <w:proofErr w:type="spellEnd"/>
      <w:r w:rsidR="00B02FE7" w:rsidRPr="00B02FE7">
        <w:rPr>
          <w:rFonts w:ascii="Arial" w:eastAsia="Arial" w:hAnsi="Arial" w:cs="Arial"/>
          <w:lang w:eastAsia="en-GB"/>
        </w:rPr>
        <w:t xml:space="preserve"> CHART Cymru</w:t>
      </w:r>
      <w:r w:rsidR="00F32159">
        <w:rPr>
          <w:rFonts w:ascii="Arial" w:eastAsia="Arial" w:hAnsi="Arial" w:cs="Arial"/>
        </w:rPr>
        <w:t xml:space="preserve">. </w:t>
      </w:r>
      <w:r w:rsidR="00017495" w:rsidRPr="00017495">
        <w:rPr>
          <w:rFonts w:ascii="Arial" w:eastAsia="Arial" w:hAnsi="Arial" w:cs="Arial"/>
        </w:rPr>
        <w:t xml:space="preserve">Er </w:t>
      </w:r>
      <w:proofErr w:type="spellStart"/>
      <w:r w:rsidR="00017495" w:rsidRPr="00017495">
        <w:rPr>
          <w:rFonts w:ascii="Arial" w:eastAsia="Arial" w:hAnsi="Arial" w:cs="Arial"/>
        </w:rPr>
        <w:t>mwyn</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cyflawni</w:t>
      </w:r>
      <w:proofErr w:type="spellEnd"/>
      <w:r w:rsidR="00017495" w:rsidRPr="00017495">
        <w:rPr>
          <w:rFonts w:ascii="Arial" w:eastAsia="Arial" w:hAnsi="Arial" w:cs="Arial"/>
        </w:rPr>
        <w:t xml:space="preserve"> CHART Cymru, </w:t>
      </w:r>
      <w:proofErr w:type="spellStart"/>
      <w:r w:rsidR="00017495" w:rsidRPr="00017495">
        <w:rPr>
          <w:rFonts w:ascii="Arial" w:eastAsia="Arial" w:hAnsi="Arial" w:cs="Arial"/>
        </w:rPr>
        <w:t>bydd</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Llywodraeth</w:t>
      </w:r>
      <w:proofErr w:type="spellEnd"/>
      <w:r w:rsidR="00017495" w:rsidRPr="00017495">
        <w:rPr>
          <w:rFonts w:ascii="Arial" w:eastAsia="Arial" w:hAnsi="Arial" w:cs="Arial"/>
        </w:rPr>
        <w:t xml:space="preserve"> Cymru </w:t>
      </w:r>
      <w:proofErr w:type="spellStart"/>
      <w:r w:rsidR="00017495" w:rsidRPr="00017495">
        <w:rPr>
          <w:rFonts w:ascii="Arial" w:eastAsia="Arial" w:hAnsi="Arial" w:cs="Arial"/>
        </w:rPr>
        <w:t>yn</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awdurdodi</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nifer</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cyfyngedig</w:t>
      </w:r>
      <w:proofErr w:type="spellEnd"/>
      <w:r w:rsidR="00017495" w:rsidRPr="00017495">
        <w:rPr>
          <w:rFonts w:ascii="Arial" w:eastAsia="Arial" w:hAnsi="Arial" w:cs="Arial"/>
        </w:rPr>
        <w:t xml:space="preserve"> o </w:t>
      </w:r>
      <w:proofErr w:type="spellStart"/>
      <w:r w:rsidR="00017495" w:rsidRPr="00017495">
        <w:rPr>
          <w:rFonts w:ascii="Arial" w:eastAsia="Arial" w:hAnsi="Arial" w:cs="Arial"/>
        </w:rPr>
        <w:t>longau</w:t>
      </w:r>
      <w:proofErr w:type="spellEnd"/>
      <w:r w:rsidR="00017495" w:rsidRPr="00017495">
        <w:rPr>
          <w:rFonts w:ascii="Arial" w:eastAsia="Arial" w:hAnsi="Arial" w:cs="Arial"/>
        </w:rPr>
        <w:t xml:space="preserve"> i </w:t>
      </w:r>
      <w:proofErr w:type="spellStart"/>
      <w:r w:rsidR="00017495" w:rsidRPr="00017495">
        <w:rPr>
          <w:rFonts w:ascii="Arial" w:eastAsia="Arial" w:hAnsi="Arial" w:cs="Arial"/>
        </w:rPr>
        <w:t>ddal</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tagio</w:t>
      </w:r>
      <w:proofErr w:type="spellEnd"/>
      <w:r w:rsidR="00017495" w:rsidRPr="00017495">
        <w:rPr>
          <w:rFonts w:ascii="Arial" w:eastAsia="Arial" w:hAnsi="Arial" w:cs="Arial"/>
        </w:rPr>
        <w:t xml:space="preserve"> a </w:t>
      </w:r>
      <w:proofErr w:type="spellStart"/>
      <w:r w:rsidR="00017495" w:rsidRPr="00017495">
        <w:rPr>
          <w:rFonts w:ascii="Arial" w:eastAsia="Arial" w:hAnsi="Arial" w:cs="Arial"/>
        </w:rPr>
        <w:t>rhyddhau</w:t>
      </w:r>
      <w:proofErr w:type="spellEnd"/>
      <w:r w:rsidR="00017495" w:rsidRPr="00017495">
        <w:rPr>
          <w:rFonts w:ascii="Arial" w:eastAsia="Arial" w:hAnsi="Arial" w:cs="Arial"/>
        </w:rPr>
        <w:t xml:space="preserve"> BFT o dan </w:t>
      </w:r>
      <w:proofErr w:type="spellStart"/>
      <w:r w:rsidR="00017495" w:rsidRPr="00017495">
        <w:rPr>
          <w:rFonts w:ascii="Arial" w:eastAsia="Arial" w:hAnsi="Arial" w:cs="Arial"/>
        </w:rPr>
        <w:t>amodau</w:t>
      </w:r>
      <w:proofErr w:type="spellEnd"/>
      <w:r w:rsidR="00017495" w:rsidRPr="00017495">
        <w:rPr>
          <w:rFonts w:ascii="Arial" w:eastAsia="Arial" w:hAnsi="Arial" w:cs="Arial"/>
        </w:rPr>
        <w:t xml:space="preserve"> </w:t>
      </w:r>
      <w:proofErr w:type="spellStart"/>
      <w:r w:rsidR="00017495" w:rsidRPr="00017495">
        <w:rPr>
          <w:rFonts w:ascii="Arial" w:eastAsia="Arial" w:hAnsi="Arial" w:cs="Arial"/>
        </w:rPr>
        <w:t>penodol</w:t>
      </w:r>
      <w:proofErr w:type="spellEnd"/>
      <w:r w:rsidR="00017495" w:rsidRPr="00017495">
        <w:rPr>
          <w:rFonts w:ascii="Arial" w:eastAsia="Arial" w:hAnsi="Arial" w:cs="Arial"/>
        </w:rPr>
        <w:t>.</w:t>
      </w:r>
      <w:r w:rsidR="00017495">
        <w:rPr>
          <w:rFonts w:ascii="Arial" w:eastAsia="Arial" w:hAnsi="Arial" w:cs="Arial"/>
        </w:rPr>
        <w:t xml:space="preserve"> </w:t>
      </w:r>
      <w:proofErr w:type="spellStart"/>
      <w:r w:rsidR="008B58F9" w:rsidRPr="008B58F9">
        <w:rPr>
          <w:rFonts w:ascii="Arial" w:eastAsia="Arial" w:hAnsi="Arial" w:cs="Arial"/>
        </w:rPr>
        <w:t>Bydd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yr</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amodau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hyn</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yn</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cynnwys</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cydymffurfio</w:t>
      </w:r>
      <w:proofErr w:type="spellEnd"/>
      <w:r w:rsidR="008B58F9" w:rsidRPr="008B58F9">
        <w:rPr>
          <w:rFonts w:ascii="Arial" w:eastAsia="Arial" w:hAnsi="Arial" w:cs="Arial"/>
        </w:rPr>
        <w:t xml:space="preserve"> â </w:t>
      </w:r>
      <w:proofErr w:type="spellStart"/>
      <w:r w:rsidR="008B58F9" w:rsidRPr="008B58F9">
        <w:rPr>
          <w:rFonts w:ascii="Arial" w:eastAsia="Arial" w:hAnsi="Arial" w:cs="Arial"/>
        </w:rPr>
        <w:t>chodau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diogelwch</w:t>
      </w:r>
      <w:proofErr w:type="spellEnd"/>
      <w:r w:rsidR="008B58F9" w:rsidRPr="008B58F9">
        <w:rPr>
          <w:rFonts w:ascii="Arial" w:eastAsia="Arial" w:hAnsi="Arial" w:cs="Arial"/>
        </w:rPr>
        <w:t xml:space="preserve"> a </w:t>
      </w:r>
      <w:proofErr w:type="spellStart"/>
      <w:r w:rsidR="008B58F9" w:rsidRPr="008B58F9">
        <w:rPr>
          <w:rFonts w:ascii="Arial" w:eastAsia="Arial" w:hAnsi="Arial" w:cs="Arial"/>
        </w:rPr>
        <w:t>chymhwysedd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cychod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yn</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ogystal</w:t>
      </w:r>
      <w:proofErr w:type="spellEnd"/>
      <w:r w:rsidR="008B58F9" w:rsidRPr="008B58F9">
        <w:rPr>
          <w:rFonts w:ascii="Arial" w:eastAsia="Arial" w:hAnsi="Arial" w:cs="Arial"/>
        </w:rPr>
        <w:t xml:space="preserve"> ag </w:t>
      </w:r>
      <w:proofErr w:type="spellStart"/>
      <w:r w:rsidR="008B58F9" w:rsidRPr="008B58F9">
        <w:rPr>
          <w:rFonts w:ascii="Arial" w:eastAsia="Arial" w:hAnsi="Arial" w:cs="Arial"/>
        </w:rPr>
        <w:t>amodau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gweithredu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sy'n</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ymwneud</w:t>
      </w:r>
      <w:proofErr w:type="spellEnd"/>
      <w:r w:rsidR="008B58F9" w:rsidRPr="008B58F9">
        <w:rPr>
          <w:rFonts w:ascii="Arial" w:eastAsia="Arial" w:hAnsi="Arial" w:cs="Arial"/>
        </w:rPr>
        <w:t xml:space="preserve"> â </w:t>
      </w:r>
      <w:proofErr w:type="spellStart"/>
      <w:r w:rsidR="008B58F9" w:rsidRPr="008B58F9">
        <w:rPr>
          <w:rFonts w:ascii="Arial" w:eastAsia="Arial" w:hAnsi="Arial" w:cs="Arial"/>
        </w:rPr>
        <w:t>gweithgareddau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pysgota</w:t>
      </w:r>
      <w:proofErr w:type="spellEnd"/>
      <w:r w:rsidR="008B58F9" w:rsidRPr="008B58F9">
        <w:rPr>
          <w:rFonts w:ascii="Arial" w:eastAsia="Arial" w:hAnsi="Arial" w:cs="Arial"/>
        </w:rPr>
        <w:t xml:space="preserve"> a </w:t>
      </w:r>
      <w:proofErr w:type="spellStart"/>
      <w:r w:rsidR="008B58F9" w:rsidRPr="008B58F9">
        <w:rPr>
          <w:rFonts w:ascii="Arial" w:eastAsia="Arial" w:hAnsi="Arial" w:cs="Arial"/>
        </w:rPr>
        <w:t>thagio</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pysgod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sydd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wedi'u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cynllunio</w:t>
      </w:r>
      <w:proofErr w:type="spellEnd"/>
      <w:r w:rsidR="008B58F9" w:rsidRPr="008B58F9">
        <w:rPr>
          <w:rFonts w:ascii="Arial" w:eastAsia="Arial" w:hAnsi="Arial" w:cs="Arial"/>
        </w:rPr>
        <w:t xml:space="preserve"> i </w:t>
      </w:r>
      <w:proofErr w:type="spellStart"/>
      <w:r w:rsidR="008B58F9" w:rsidRPr="008B58F9">
        <w:rPr>
          <w:rFonts w:ascii="Arial" w:eastAsia="Arial" w:hAnsi="Arial" w:cs="Arial"/>
        </w:rPr>
        <w:t>amddiffyn</w:t>
      </w:r>
      <w:proofErr w:type="spellEnd"/>
      <w:r w:rsidR="008B58F9" w:rsidRPr="008B58F9">
        <w:rPr>
          <w:rFonts w:ascii="Arial" w:eastAsia="Arial" w:hAnsi="Arial" w:cs="Arial"/>
        </w:rPr>
        <w:t xml:space="preserve"> y </w:t>
      </w:r>
      <w:proofErr w:type="spellStart"/>
      <w:r w:rsidR="008B58F9" w:rsidRPr="008B58F9">
        <w:rPr>
          <w:rFonts w:ascii="Arial" w:eastAsia="Arial" w:hAnsi="Arial" w:cs="Arial"/>
        </w:rPr>
        <w:t>tiwna</w:t>
      </w:r>
      <w:proofErr w:type="spellEnd"/>
      <w:r w:rsidR="008B58F9" w:rsidRPr="008B58F9">
        <w:rPr>
          <w:rFonts w:ascii="Arial" w:eastAsia="Arial" w:hAnsi="Arial" w:cs="Arial"/>
        </w:rPr>
        <w:t xml:space="preserve"> a </w:t>
      </w:r>
      <w:proofErr w:type="spellStart"/>
      <w:r w:rsidR="008B58F9" w:rsidRPr="008B58F9">
        <w:rPr>
          <w:rFonts w:ascii="Arial" w:eastAsia="Arial" w:hAnsi="Arial" w:cs="Arial"/>
        </w:rPr>
        <w:t>rhywogaethau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eraill</w:t>
      </w:r>
      <w:proofErr w:type="spellEnd"/>
      <w:r w:rsidR="008B58F9" w:rsidRPr="008B58F9">
        <w:rPr>
          <w:rFonts w:ascii="Arial" w:eastAsia="Arial" w:hAnsi="Arial" w:cs="Arial"/>
        </w:rPr>
        <w:t xml:space="preserve"> y </w:t>
      </w:r>
      <w:proofErr w:type="spellStart"/>
      <w:r w:rsidR="008B58F9" w:rsidRPr="008B58F9">
        <w:rPr>
          <w:rFonts w:ascii="Arial" w:eastAsia="Arial" w:hAnsi="Arial" w:cs="Arial"/>
        </w:rPr>
        <w:t>gellir</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eu</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canfod</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yn</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yr</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ardal</w:t>
      </w:r>
      <w:proofErr w:type="spellEnd"/>
      <w:r w:rsidR="008B58F9" w:rsidRPr="008B58F9">
        <w:rPr>
          <w:rFonts w:ascii="Arial" w:eastAsia="Arial" w:hAnsi="Arial" w:cs="Arial"/>
        </w:rPr>
        <w:t xml:space="preserve"> </w:t>
      </w:r>
      <w:proofErr w:type="spellStart"/>
      <w:r w:rsidR="008B58F9" w:rsidRPr="008B58F9">
        <w:rPr>
          <w:rFonts w:ascii="Arial" w:eastAsia="Arial" w:hAnsi="Arial" w:cs="Arial"/>
        </w:rPr>
        <w:t>ehangach</w:t>
      </w:r>
      <w:proofErr w:type="spellEnd"/>
      <w:r w:rsidR="008B58F9" w:rsidRPr="008B58F9">
        <w:rPr>
          <w:rFonts w:ascii="Arial" w:eastAsia="Arial" w:hAnsi="Arial" w:cs="Arial"/>
        </w:rPr>
        <w:t>.</w:t>
      </w:r>
      <w:r w:rsidR="0037322F" w:rsidRPr="00DD01BC">
        <w:rPr>
          <w:rFonts w:ascii="Arial" w:eastAsia="Arial" w:hAnsi="Arial" w:cs="Arial"/>
        </w:rPr>
        <w:t xml:space="preserve"> </w:t>
      </w:r>
      <w:proofErr w:type="spellStart"/>
      <w:r w:rsidR="001C1C8C" w:rsidRPr="001C1C8C">
        <w:rPr>
          <w:rFonts w:ascii="Arial" w:eastAsia="Arial" w:hAnsi="Arial" w:cs="Arial"/>
        </w:rPr>
        <w:t>Bydd</w:t>
      </w:r>
      <w:proofErr w:type="spellEnd"/>
      <w:r w:rsidR="001C1C8C" w:rsidRPr="001C1C8C">
        <w:rPr>
          <w:rFonts w:ascii="Arial" w:eastAsia="Arial" w:hAnsi="Arial" w:cs="Arial"/>
        </w:rPr>
        <w:t xml:space="preserve"> y broses </w:t>
      </w:r>
      <w:proofErr w:type="spellStart"/>
      <w:r w:rsidR="001C1C8C" w:rsidRPr="001C1C8C">
        <w:rPr>
          <w:rFonts w:ascii="Arial" w:eastAsia="Arial" w:hAnsi="Arial" w:cs="Arial"/>
        </w:rPr>
        <w:t>awdurdodi</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mynd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i'r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afael</w:t>
      </w:r>
      <w:proofErr w:type="spellEnd"/>
      <w:r w:rsidR="001C1C8C" w:rsidRPr="001C1C8C">
        <w:rPr>
          <w:rFonts w:ascii="Arial" w:eastAsia="Arial" w:hAnsi="Arial" w:cs="Arial"/>
        </w:rPr>
        <w:t xml:space="preserve"> â </w:t>
      </w:r>
      <w:proofErr w:type="spellStart"/>
      <w:r w:rsidR="001C1C8C" w:rsidRPr="001C1C8C">
        <w:rPr>
          <w:rFonts w:ascii="Arial" w:eastAsia="Arial" w:hAnsi="Arial" w:cs="Arial"/>
        </w:rPr>
        <w:t>llawer</w:t>
      </w:r>
      <w:proofErr w:type="spellEnd"/>
      <w:r w:rsidR="001C1C8C" w:rsidRPr="001C1C8C">
        <w:rPr>
          <w:rFonts w:ascii="Arial" w:eastAsia="Arial" w:hAnsi="Arial" w:cs="Arial"/>
        </w:rPr>
        <w:t xml:space="preserve"> o </w:t>
      </w:r>
      <w:proofErr w:type="spellStart"/>
      <w:r w:rsidR="001C1C8C" w:rsidRPr="001C1C8C">
        <w:rPr>
          <w:rFonts w:ascii="Arial" w:eastAsia="Arial" w:hAnsi="Arial" w:cs="Arial"/>
        </w:rPr>
        <w:t>delerau</w:t>
      </w:r>
      <w:proofErr w:type="spellEnd"/>
      <w:r w:rsidR="001C1C8C" w:rsidRPr="001C1C8C">
        <w:rPr>
          <w:rFonts w:ascii="Arial" w:eastAsia="Arial" w:hAnsi="Arial" w:cs="Arial"/>
        </w:rPr>
        <w:t xml:space="preserve"> ac </w:t>
      </w:r>
      <w:proofErr w:type="spellStart"/>
      <w:r w:rsidR="001C1C8C" w:rsidRPr="001C1C8C">
        <w:rPr>
          <w:rFonts w:ascii="Arial" w:eastAsia="Arial" w:hAnsi="Arial" w:cs="Arial"/>
        </w:rPr>
        <w:t>amodau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cyfranogiad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tra</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bydd</w:t>
      </w:r>
      <w:proofErr w:type="spellEnd"/>
      <w:r w:rsidR="001C1C8C" w:rsidRPr="001C1C8C">
        <w:rPr>
          <w:rFonts w:ascii="Arial" w:eastAsia="Arial" w:hAnsi="Arial" w:cs="Arial"/>
        </w:rPr>
        <w:t xml:space="preserve"> y </w:t>
      </w:r>
      <w:proofErr w:type="spellStart"/>
      <w:r w:rsidR="001C1C8C" w:rsidRPr="001C1C8C">
        <w:rPr>
          <w:rFonts w:ascii="Arial" w:eastAsia="Arial" w:hAnsi="Arial" w:cs="Arial"/>
        </w:rPr>
        <w:t>rhai</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sy'n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ymwneud</w:t>
      </w:r>
      <w:proofErr w:type="spellEnd"/>
      <w:r w:rsidR="001C1C8C" w:rsidRPr="001C1C8C">
        <w:rPr>
          <w:rFonts w:ascii="Arial" w:eastAsia="Arial" w:hAnsi="Arial" w:cs="Arial"/>
        </w:rPr>
        <w:t xml:space="preserve"> â </w:t>
      </w:r>
      <w:proofErr w:type="spellStart"/>
      <w:r w:rsidR="001C1C8C" w:rsidRPr="001C1C8C">
        <w:rPr>
          <w:rFonts w:ascii="Arial" w:eastAsia="Arial" w:hAnsi="Arial" w:cs="Arial"/>
        </w:rPr>
        <w:t>gweithrediadau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cael</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eu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hadolygu'n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barhaus</w:t>
      </w:r>
      <w:proofErr w:type="spellEnd"/>
      <w:r w:rsidR="001C1C8C" w:rsidRPr="001C1C8C">
        <w:rPr>
          <w:rFonts w:ascii="Arial" w:eastAsia="Arial" w:hAnsi="Arial" w:cs="Arial"/>
        </w:rPr>
        <w:t xml:space="preserve"> i </w:t>
      </w:r>
      <w:proofErr w:type="spellStart"/>
      <w:r w:rsidR="001C1C8C" w:rsidRPr="001C1C8C">
        <w:rPr>
          <w:rFonts w:ascii="Arial" w:eastAsia="Arial" w:hAnsi="Arial" w:cs="Arial"/>
        </w:rPr>
        <w:t>benderfynu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gydymffurfiaeth</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barhaus</w:t>
      </w:r>
      <w:proofErr w:type="spellEnd"/>
      <w:r w:rsidR="001C1C8C" w:rsidRPr="001C1C8C">
        <w:rPr>
          <w:rFonts w:ascii="Arial" w:eastAsia="Arial" w:hAnsi="Arial" w:cs="Arial"/>
        </w:rPr>
        <w:t xml:space="preserve">. Pe </w:t>
      </w:r>
      <w:proofErr w:type="spellStart"/>
      <w:r w:rsidR="001C1C8C" w:rsidRPr="001C1C8C">
        <w:rPr>
          <w:rFonts w:ascii="Arial" w:eastAsia="Arial" w:hAnsi="Arial" w:cs="Arial"/>
        </w:rPr>
        <w:t>na</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bai'r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amodau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hyn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cael</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eu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bodloni</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bydd</w:t>
      </w:r>
      <w:proofErr w:type="spellEnd"/>
      <w:r w:rsidR="001C1C8C" w:rsidRPr="001C1C8C">
        <w:rPr>
          <w:rFonts w:ascii="Arial" w:eastAsia="Arial" w:hAnsi="Arial" w:cs="Arial"/>
        </w:rPr>
        <w:t xml:space="preserve"> proses </w:t>
      </w:r>
      <w:proofErr w:type="spellStart"/>
      <w:r w:rsidR="001C1C8C" w:rsidRPr="001C1C8C">
        <w:rPr>
          <w:rFonts w:ascii="Arial" w:eastAsia="Arial" w:hAnsi="Arial" w:cs="Arial"/>
        </w:rPr>
        <w:t>adolygu</w:t>
      </w:r>
      <w:proofErr w:type="spellEnd"/>
      <w:r w:rsidR="001C1C8C" w:rsidRPr="001C1C8C">
        <w:rPr>
          <w:rFonts w:ascii="Arial" w:eastAsia="Arial" w:hAnsi="Arial" w:cs="Arial"/>
        </w:rPr>
        <w:t xml:space="preserve"> ac </w:t>
      </w:r>
      <w:proofErr w:type="spellStart"/>
      <w:r w:rsidR="001C1C8C" w:rsidRPr="001C1C8C">
        <w:rPr>
          <w:rFonts w:ascii="Arial" w:eastAsia="Arial" w:hAnsi="Arial" w:cs="Arial"/>
        </w:rPr>
        <w:t>uwchgyfeirio</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sicrhau</w:t>
      </w:r>
      <w:proofErr w:type="spellEnd"/>
      <w:r w:rsidR="001C1C8C" w:rsidRPr="001C1C8C">
        <w:rPr>
          <w:rFonts w:ascii="Arial" w:eastAsia="Arial" w:hAnsi="Arial" w:cs="Arial"/>
        </w:rPr>
        <w:t xml:space="preserve"> bod </w:t>
      </w:r>
      <w:proofErr w:type="spellStart"/>
      <w:r w:rsidR="001C1C8C" w:rsidRPr="001C1C8C">
        <w:rPr>
          <w:rFonts w:ascii="Arial" w:eastAsia="Arial" w:hAnsi="Arial" w:cs="Arial"/>
        </w:rPr>
        <w:t>hyder</w:t>
      </w:r>
      <w:proofErr w:type="spellEnd"/>
      <w:r w:rsidR="001C1C8C" w:rsidRPr="001C1C8C">
        <w:rPr>
          <w:rFonts w:ascii="Arial" w:eastAsia="Arial" w:hAnsi="Arial" w:cs="Arial"/>
        </w:rPr>
        <w:t xml:space="preserve"> y </w:t>
      </w:r>
      <w:proofErr w:type="spellStart"/>
      <w:r w:rsidR="001C1C8C" w:rsidRPr="001C1C8C">
        <w:rPr>
          <w:rFonts w:ascii="Arial" w:eastAsia="Arial" w:hAnsi="Arial" w:cs="Arial"/>
        </w:rPr>
        <w:t>cyhoedd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y </w:t>
      </w:r>
      <w:proofErr w:type="spellStart"/>
      <w:r w:rsidR="001C1C8C" w:rsidRPr="001C1C8C">
        <w:rPr>
          <w:rFonts w:ascii="Arial" w:eastAsia="Arial" w:hAnsi="Arial" w:cs="Arial"/>
        </w:rPr>
        <w:t>rhaglen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cael</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ei</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gynnal</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Bydd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Llywodraeth</w:t>
      </w:r>
      <w:proofErr w:type="spellEnd"/>
      <w:r w:rsidR="001C1C8C" w:rsidRPr="001C1C8C">
        <w:rPr>
          <w:rFonts w:ascii="Arial" w:eastAsia="Arial" w:hAnsi="Arial" w:cs="Arial"/>
        </w:rPr>
        <w:t xml:space="preserve"> Cymru </w:t>
      </w:r>
      <w:proofErr w:type="spellStart"/>
      <w:r w:rsidR="001C1C8C" w:rsidRPr="001C1C8C">
        <w:rPr>
          <w:rFonts w:ascii="Arial" w:eastAsia="Arial" w:hAnsi="Arial" w:cs="Arial"/>
        </w:rPr>
        <w:t>yn</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cadw’r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hawl</w:t>
      </w:r>
      <w:proofErr w:type="spellEnd"/>
      <w:r w:rsidR="001C1C8C" w:rsidRPr="001C1C8C">
        <w:rPr>
          <w:rFonts w:ascii="Arial" w:eastAsia="Arial" w:hAnsi="Arial" w:cs="Arial"/>
        </w:rPr>
        <w:t xml:space="preserve"> i </w:t>
      </w:r>
      <w:proofErr w:type="spellStart"/>
      <w:r w:rsidR="001C1C8C" w:rsidRPr="001C1C8C">
        <w:rPr>
          <w:rFonts w:ascii="Arial" w:eastAsia="Arial" w:hAnsi="Arial" w:cs="Arial"/>
        </w:rPr>
        <w:t>ddirymu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awdurdodiad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os</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na</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chedwir</w:t>
      </w:r>
      <w:proofErr w:type="spellEnd"/>
      <w:r w:rsidR="001C1C8C" w:rsidRPr="001C1C8C">
        <w:rPr>
          <w:rFonts w:ascii="Arial" w:eastAsia="Arial" w:hAnsi="Arial" w:cs="Arial"/>
        </w:rPr>
        <w:t xml:space="preserve"> at </w:t>
      </w:r>
      <w:proofErr w:type="spellStart"/>
      <w:r w:rsidR="001C1C8C" w:rsidRPr="001C1C8C">
        <w:rPr>
          <w:rFonts w:ascii="Arial" w:eastAsia="Arial" w:hAnsi="Arial" w:cs="Arial"/>
        </w:rPr>
        <w:t>yr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amodau</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sydd</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ynghlwm</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wrth</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yr</w:t>
      </w:r>
      <w:proofErr w:type="spellEnd"/>
      <w:r w:rsidR="001C1C8C" w:rsidRPr="001C1C8C">
        <w:rPr>
          <w:rFonts w:ascii="Arial" w:eastAsia="Arial" w:hAnsi="Arial" w:cs="Arial"/>
        </w:rPr>
        <w:t xml:space="preserve"> </w:t>
      </w:r>
      <w:proofErr w:type="spellStart"/>
      <w:r w:rsidR="001C1C8C" w:rsidRPr="001C1C8C">
        <w:rPr>
          <w:rFonts w:ascii="Arial" w:eastAsia="Arial" w:hAnsi="Arial" w:cs="Arial"/>
        </w:rPr>
        <w:t>awdurdodiadau</w:t>
      </w:r>
      <w:proofErr w:type="spellEnd"/>
      <w:r w:rsidR="001C1C8C" w:rsidRPr="001C1C8C">
        <w:rPr>
          <w:rFonts w:ascii="Arial" w:eastAsia="Arial" w:hAnsi="Arial" w:cs="Arial"/>
        </w:rPr>
        <w:t>.</w:t>
      </w:r>
    </w:p>
    <w:p w14:paraId="358FFDE2" w14:textId="77777777" w:rsidR="006F3796" w:rsidRDefault="006F3796" w:rsidP="00275D96">
      <w:pPr>
        <w:shd w:val="clear" w:color="auto" w:fill="FFFFFF" w:themeFill="background1"/>
        <w:spacing w:before="150" w:after="150" w:line="240" w:lineRule="auto"/>
        <w:jc w:val="both"/>
        <w:rPr>
          <w:rFonts w:ascii="Arial" w:eastAsia="Times New Roman" w:hAnsi="Arial" w:cs="Arial"/>
          <w:b/>
          <w:color w:val="2F5496"/>
          <w:sz w:val="28"/>
          <w:szCs w:val="28"/>
        </w:rPr>
      </w:pPr>
      <w:r w:rsidRPr="006F3796">
        <w:rPr>
          <w:rFonts w:ascii="Arial" w:eastAsia="Times New Roman" w:hAnsi="Arial" w:cs="Arial"/>
          <w:b/>
          <w:color w:val="2F5496"/>
          <w:sz w:val="28"/>
          <w:szCs w:val="28"/>
        </w:rPr>
        <w:t>AMODAU GWEITHREDOL</w:t>
      </w:r>
    </w:p>
    <w:p w14:paraId="23E7181D" w14:textId="77777777" w:rsidR="00FE2B99" w:rsidRDefault="001C1C8C" w:rsidP="008F1932">
      <w:pPr>
        <w:pStyle w:val="Heading1"/>
        <w:rPr>
          <w:rFonts w:ascii="Arial" w:eastAsia="Arial" w:hAnsi="Arial" w:cs="Arial"/>
          <w:color w:val="auto"/>
          <w:sz w:val="22"/>
          <w:szCs w:val="22"/>
          <w:lang w:eastAsia="en-GB"/>
        </w:rPr>
      </w:pPr>
      <w:proofErr w:type="spellStart"/>
      <w:r w:rsidRPr="001C1C8C">
        <w:rPr>
          <w:rFonts w:ascii="Arial" w:eastAsia="Arial" w:hAnsi="Arial" w:cs="Arial"/>
          <w:color w:val="auto"/>
          <w:sz w:val="22"/>
          <w:szCs w:val="22"/>
          <w:lang w:eastAsia="en-GB"/>
        </w:rPr>
        <w:t>Unwaith</w:t>
      </w:r>
      <w:proofErr w:type="spellEnd"/>
      <w:r w:rsidRPr="001C1C8C">
        <w:rPr>
          <w:rFonts w:ascii="Arial" w:eastAsia="Arial" w:hAnsi="Arial" w:cs="Arial"/>
          <w:color w:val="auto"/>
          <w:sz w:val="22"/>
          <w:szCs w:val="22"/>
          <w:lang w:eastAsia="en-GB"/>
        </w:rPr>
        <w:t xml:space="preserve"> y </w:t>
      </w:r>
      <w:proofErr w:type="spellStart"/>
      <w:r w:rsidRPr="001C1C8C">
        <w:rPr>
          <w:rFonts w:ascii="Arial" w:eastAsia="Arial" w:hAnsi="Arial" w:cs="Arial"/>
          <w:color w:val="auto"/>
          <w:sz w:val="22"/>
          <w:szCs w:val="22"/>
          <w:lang w:eastAsia="en-GB"/>
        </w:rPr>
        <w:t>bydd</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awdurdodiad</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wedi’i</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ddyfarnu</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bydd</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yn</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ofynnol</w:t>
      </w:r>
      <w:proofErr w:type="spellEnd"/>
      <w:r w:rsidRPr="001C1C8C">
        <w:rPr>
          <w:rFonts w:ascii="Arial" w:eastAsia="Arial" w:hAnsi="Arial" w:cs="Arial"/>
          <w:color w:val="auto"/>
          <w:sz w:val="22"/>
          <w:szCs w:val="22"/>
          <w:lang w:eastAsia="en-GB"/>
        </w:rPr>
        <w:t xml:space="preserve"> i </w:t>
      </w:r>
      <w:proofErr w:type="spellStart"/>
      <w:r w:rsidRPr="001C1C8C">
        <w:rPr>
          <w:rFonts w:ascii="Arial" w:eastAsia="Arial" w:hAnsi="Arial" w:cs="Arial"/>
          <w:color w:val="auto"/>
          <w:sz w:val="22"/>
          <w:szCs w:val="22"/>
          <w:lang w:eastAsia="en-GB"/>
        </w:rPr>
        <w:t>gapteiniaid</w:t>
      </w:r>
      <w:proofErr w:type="spellEnd"/>
      <w:r w:rsidRPr="001C1C8C">
        <w:rPr>
          <w:rFonts w:ascii="Arial" w:eastAsia="Arial" w:hAnsi="Arial" w:cs="Arial"/>
          <w:color w:val="auto"/>
          <w:sz w:val="22"/>
          <w:szCs w:val="22"/>
          <w:lang w:eastAsia="en-GB"/>
        </w:rPr>
        <w:t xml:space="preserve"> a </w:t>
      </w:r>
      <w:proofErr w:type="spellStart"/>
      <w:r w:rsidRPr="001C1C8C">
        <w:rPr>
          <w:rFonts w:ascii="Arial" w:eastAsia="Arial" w:hAnsi="Arial" w:cs="Arial"/>
          <w:color w:val="auto"/>
          <w:sz w:val="22"/>
          <w:szCs w:val="22"/>
          <w:lang w:eastAsia="en-GB"/>
        </w:rPr>
        <w:t>chriwiau</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fod</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yn</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gyfarwydd</w:t>
      </w:r>
      <w:proofErr w:type="spellEnd"/>
      <w:r w:rsidRPr="001C1C8C">
        <w:rPr>
          <w:rFonts w:ascii="Arial" w:eastAsia="Arial" w:hAnsi="Arial" w:cs="Arial"/>
          <w:color w:val="auto"/>
          <w:sz w:val="22"/>
          <w:szCs w:val="22"/>
          <w:lang w:eastAsia="en-GB"/>
        </w:rPr>
        <w:t xml:space="preserve"> â </w:t>
      </w:r>
      <w:proofErr w:type="spellStart"/>
      <w:r w:rsidRPr="001C1C8C">
        <w:rPr>
          <w:rFonts w:ascii="Arial" w:eastAsia="Arial" w:hAnsi="Arial" w:cs="Arial"/>
          <w:color w:val="auto"/>
          <w:sz w:val="22"/>
          <w:szCs w:val="22"/>
          <w:lang w:eastAsia="en-GB"/>
        </w:rPr>
        <w:t>thelerau</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eu</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hawdurdodiad</w:t>
      </w:r>
      <w:proofErr w:type="spellEnd"/>
      <w:r w:rsidRPr="001C1C8C">
        <w:rPr>
          <w:rFonts w:ascii="Arial" w:eastAsia="Arial" w:hAnsi="Arial" w:cs="Arial"/>
          <w:color w:val="auto"/>
          <w:sz w:val="22"/>
          <w:szCs w:val="22"/>
          <w:lang w:eastAsia="en-GB"/>
        </w:rPr>
        <w:t xml:space="preserve"> a </w:t>
      </w:r>
      <w:proofErr w:type="spellStart"/>
      <w:r w:rsidRPr="001C1C8C">
        <w:rPr>
          <w:rFonts w:ascii="Arial" w:eastAsia="Arial" w:hAnsi="Arial" w:cs="Arial"/>
          <w:color w:val="auto"/>
          <w:sz w:val="22"/>
          <w:szCs w:val="22"/>
          <w:lang w:eastAsia="en-GB"/>
        </w:rPr>
        <w:t>chydymffurfio</w:t>
      </w:r>
      <w:proofErr w:type="spellEnd"/>
      <w:r w:rsidRPr="001C1C8C">
        <w:rPr>
          <w:rFonts w:ascii="Arial" w:eastAsia="Arial" w:hAnsi="Arial" w:cs="Arial"/>
          <w:color w:val="auto"/>
          <w:sz w:val="22"/>
          <w:szCs w:val="22"/>
          <w:lang w:eastAsia="en-GB"/>
        </w:rPr>
        <w:t xml:space="preserve"> â </w:t>
      </w:r>
      <w:proofErr w:type="spellStart"/>
      <w:r w:rsidRPr="001C1C8C">
        <w:rPr>
          <w:rFonts w:ascii="Arial" w:eastAsia="Arial" w:hAnsi="Arial" w:cs="Arial"/>
          <w:color w:val="auto"/>
          <w:sz w:val="22"/>
          <w:szCs w:val="22"/>
          <w:lang w:eastAsia="en-GB"/>
        </w:rPr>
        <w:t>nhw</w:t>
      </w:r>
      <w:proofErr w:type="spellEnd"/>
      <w:r w:rsidRPr="001C1C8C">
        <w:rPr>
          <w:rFonts w:ascii="Arial" w:eastAsia="Arial" w:hAnsi="Arial" w:cs="Arial"/>
          <w:color w:val="auto"/>
          <w:sz w:val="22"/>
          <w:szCs w:val="22"/>
          <w:lang w:eastAsia="en-GB"/>
        </w:rPr>
        <w:t xml:space="preserve"> bob </w:t>
      </w:r>
      <w:proofErr w:type="spellStart"/>
      <w:r w:rsidRPr="001C1C8C">
        <w:rPr>
          <w:rFonts w:ascii="Arial" w:eastAsia="Arial" w:hAnsi="Arial" w:cs="Arial"/>
          <w:color w:val="auto"/>
          <w:sz w:val="22"/>
          <w:szCs w:val="22"/>
          <w:lang w:eastAsia="en-GB"/>
        </w:rPr>
        <w:t>amser</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yn</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ogystal</w:t>
      </w:r>
      <w:proofErr w:type="spellEnd"/>
      <w:r w:rsidRPr="001C1C8C">
        <w:rPr>
          <w:rFonts w:ascii="Arial" w:eastAsia="Arial" w:hAnsi="Arial" w:cs="Arial"/>
          <w:color w:val="auto"/>
          <w:sz w:val="22"/>
          <w:szCs w:val="22"/>
          <w:lang w:eastAsia="en-GB"/>
        </w:rPr>
        <w:t xml:space="preserve"> ag </w:t>
      </w:r>
      <w:proofErr w:type="spellStart"/>
      <w:r w:rsidRPr="001C1C8C">
        <w:rPr>
          <w:rFonts w:ascii="Arial" w:eastAsia="Arial" w:hAnsi="Arial" w:cs="Arial"/>
          <w:color w:val="auto"/>
          <w:sz w:val="22"/>
          <w:szCs w:val="22"/>
          <w:lang w:eastAsia="en-GB"/>
        </w:rPr>
        <w:t>unrhyw</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rwymedigaethau</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cyfreithiol</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eraill</w:t>
      </w:r>
      <w:proofErr w:type="spellEnd"/>
      <w:r w:rsidRPr="001C1C8C">
        <w:rPr>
          <w:rFonts w:ascii="Arial" w:eastAsia="Arial" w:hAnsi="Arial" w:cs="Arial"/>
          <w:color w:val="auto"/>
          <w:sz w:val="22"/>
          <w:szCs w:val="22"/>
          <w:lang w:eastAsia="en-GB"/>
        </w:rPr>
        <w:t xml:space="preserve"> </w:t>
      </w:r>
      <w:proofErr w:type="gramStart"/>
      <w:r w:rsidRPr="001C1C8C">
        <w:rPr>
          <w:rFonts w:ascii="Arial" w:eastAsia="Arial" w:hAnsi="Arial" w:cs="Arial"/>
          <w:color w:val="auto"/>
          <w:sz w:val="22"/>
          <w:szCs w:val="22"/>
          <w:lang w:eastAsia="en-GB"/>
        </w:rPr>
        <w:t>a</w:t>
      </w:r>
      <w:proofErr w:type="gram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osodir</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gan</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statud</w:t>
      </w:r>
      <w:proofErr w:type="spellEnd"/>
      <w:r w:rsidRPr="001C1C8C">
        <w:rPr>
          <w:rFonts w:ascii="Arial" w:eastAsia="Arial" w:hAnsi="Arial" w:cs="Arial"/>
          <w:color w:val="auto"/>
          <w:sz w:val="22"/>
          <w:szCs w:val="22"/>
          <w:lang w:eastAsia="en-GB"/>
        </w:rPr>
        <w:t xml:space="preserve"> neu </w:t>
      </w:r>
      <w:proofErr w:type="spellStart"/>
      <w:r w:rsidRPr="001C1C8C">
        <w:rPr>
          <w:rFonts w:ascii="Arial" w:eastAsia="Arial" w:hAnsi="Arial" w:cs="Arial"/>
          <w:color w:val="auto"/>
          <w:sz w:val="22"/>
          <w:szCs w:val="22"/>
          <w:lang w:eastAsia="en-GB"/>
        </w:rPr>
        <w:t>unrhyw</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ffynhonnell</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gyfreithiol</w:t>
      </w:r>
      <w:proofErr w:type="spellEnd"/>
      <w:r w:rsidRPr="001C1C8C">
        <w:rPr>
          <w:rFonts w:ascii="Arial" w:eastAsia="Arial" w:hAnsi="Arial" w:cs="Arial"/>
          <w:color w:val="auto"/>
          <w:sz w:val="22"/>
          <w:szCs w:val="22"/>
          <w:lang w:eastAsia="en-GB"/>
        </w:rPr>
        <w:t xml:space="preserve"> </w:t>
      </w:r>
      <w:proofErr w:type="spellStart"/>
      <w:r w:rsidRPr="001C1C8C">
        <w:rPr>
          <w:rFonts w:ascii="Arial" w:eastAsia="Arial" w:hAnsi="Arial" w:cs="Arial"/>
          <w:color w:val="auto"/>
          <w:sz w:val="22"/>
          <w:szCs w:val="22"/>
          <w:lang w:eastAsia="en-GB"/>
        </w:rPr>
        <w:t>arall</w:t>
      </w:r>
      <w:proofErr w:type="spellEnd"/>
      <w:r w:rsidRPr="001C1C8C">
        <w:rPr>
          <w:rFonts w:ascii="Arial" w:eastAsia="Arial" w:hAnsi="Arial" w:cs="Arial"/>
          <w:color w:val="auto"/>
          <w:sz w:val="22"/>
          <w:szCs w:val="22"/>
          <w:lang w:eastAsia="en-GB"/>
        </w:rPr>
        <w:t>.</w:t>
      </w:r>
    </w:p>
    <w:p w14:paraId="275CB4F6" w14:textId="77777777" w:rsidR="00FE2B99" w:rsidRDefault="00FE2B99" w:rsidP="00D51440">
      <w:pPr>
        <w:pStyle w:val="Heading1"/>
        <w:rPr>
          <w:rFonts w:ascii="Arial" w:eastAsia="Times New Roman" w:hAnsi="Arial" w:cs="Arial"/>
          <w:b/>
          <w:color w:val="2F5496"/>
          <w:sz w:val="28"/>
          <w:szCs w:val="28"/>
        </w:rPr>
      </w:pPr>
      <w:r w:rsidRPr="00FE2B99">
        <w:rPr>
          <w:rFonts w:ascii="Arial" w:eastAsia="Times New Roman" w:hAnsi="Arial" w:cs="Arial"/>
          <w:b/>
          <w:color w:val="2F5496"/>
          <w:sz w:val="28"/>
          <w:szCs w:val="28"/>
        </w:rPr>
        <w:t>SAFONAU GWEITHREDU</w:t>
      </w:r>
    </w:p>
    <w:p w14:paraId="35544376" w14:textId="0D5F4A09" w:rsidR="00D51440" w:rsidRDefault="004538EF" w:rsidP="00D51440">
      <w:pPr>
        <w:pStyle w:val="Heading1"/>
        <w:rPr>
          <w:rFonts w:ascii="Arial" w:eastAsia="Arial" w:hAnsi="Arial" w:cs="Arial"/>
          <w:lang w:eastAsia="en-GB"/>
        </w:rPr>
      </w:pPr>
      <w:proofErr w:type="spellStart"/>
      <w:r w:rsidRPr="004538EF">
        <w:rPr>
          <w:rFonts w:ascii="Arial" w:eastAsia="Arial" w:hAnsi="Arial" w:cs="Arial"/>
          <w:lang w:eastAsia="en-GB"/>
        </w:rPr>
        <w:t>Cymryd</w:t>
      </w:r>
      <w:proofErr w:type="spellEnd"/>
      <w:r w:rsidRPr="004538EF">
        <w:rPr>
          <w:rFonts w:ascii="Arial" w:eastAsia="Arial" w:hAnsi="Arial" w:cs="Arial"/>
          <w:lang w:eastAsia="en-GB"/>
        </w:rPr>
        <w:t xml:space="preserve"> </w:t>
      </w:r>
      <w:proofErr w:type="spellStart"/>
      <w:r w:rsidRPr="004538EF">
        <w:rPr>
          <w:rFonts w:ascii="Arial" w:eastAsia="Arial" w:hAnsi="Arial" w:cs="Arial"/>
          <w:lang w:eastAsia="en-GB"/>
        </w:rPr>
        <w:t>rhan</w:t>
      </w:r>
      <w:proofErr w:type="spellEnd"/>
      <w:r w:rsidRPr="004538EF">
        <w:rPr>
          <w:rFonts w:ascii="Arial" w:eastAsia="Arial" w:hAnsi="Arial" w:cs="Arial"/>
          <w:lang w:eastAsia="en-GB"/>
        </w:rPr>
        <w:t xml:space="preserve"> </w:t>
      </w:r>
      <w:proofErr w:type="spellStart"/>
      <w:r w:rsidRPr="004538EF">
        <w:rPr>
          <w:rFonts w:ascii="Arial" w:eastAsia="Arial" w:hAnsi="Arial" w:cs="Arial"/>
          <w:lang w:eastAsia="en-GB"/>
        </w:rPr>
        <w:t>yn</w:t>
      </w:r>
      <w:proofErr w:type="spellEnd"/>
      <w:r w:rsidRPr="004538EF">
        <w:rPr>
          <w:rFonts w:ascii="Arial" w:eastAsia="Arial" w:hAnsi="Arial" w:cs="Arial"/>
          <w:lang w:eastAsia="en-GB"/>
        </w:rPr>
        <w:t xml:space="preserve"> CHART Cymru</w:t>
      </w:r>
      <w:r w:rsidR="0024681E" w:rsidRPr="00774390">
        <w:rPr>
          <w:rFonts w:ascii="Arial" w:eastAsia="Arial" w:hAnsi="Arial" w:cs="Arial"/>
          <w:lang w:eastAsia="en-GB"/>
        </w:rPr>
        <w:t>:</w:t>
      </w:r>
    </w:p>
    <w:p w14:paraId="2F4A73BE" w14:textId="1EFDC1BF" w:rsidR="00307390" w:rsidRPr="00307390" w:rsidRDefault="006D35E4"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6D35E4">
        <w:rPr>
          <w:rFonts w:ascii="Arial" w:eastAsia="Arial" w:hAnsi="Arial" w:cs="Arial"/>
          <w:color w:val="000000" w:themeColor="text1"/>
          <w:lang w:eastAsia="en-GB"/>
        </w:rPr>
        <w:t>Nid</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yw</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dewis</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ar</w:t>
      </w:r>
      <w:proofErr w:type="spellEnd"/>
      <w:r w:rsidRPr="006D35E4">
        <w:rPr>
          <w:rFonts w:ascii="Arial" w:eastAsia="Arial" w:hAnsi="Arial" w:cs="Arial"/>
          <w:color w:val="000000" w:themeColor="text1"/>
          <w:lang w:eastAsia="en-GB"/>
        </w:rPr>
        <w:t xml:space="preserve"> y cam </w:t>
      </w:r>
      <w:proofErr w:type="spellStart"/>
      <w:r w:rsidRPr="006D35E4">
        <w:rPr>
          <w:rFonts w:ascii="Arial" w:eastAsia="Arial" w:hAnsi="Arial" w:cs="Arial"/>
          <w:color w:val="000000" w:themeColor="text1"/>
          <w:lang w:eastAsia="en-GB"/>
        </w:rPr>
        <w:t>ymgeisio</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yn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gwarantu</w:t>
      </w:r>
      <w:proofErr w:type="spellEnd"/>
      <w:r w:rsidRPr="006D35E4">
        <w:rPr>
          <w:rFonts w:ascii="Arial" w:eastAsia="Arial" w:hAnsi="Arial" w:cs="Arial"/>
          <w:color w:val="000000" w:themeColor="text1"/>
          <w:lang w:eastAsia="en-GB"/>
        </w:rPr>
        <w:t xml:space="preserve"> y </w:t>
      </w:r>
      <w:proofErr w:type="spellStart"/>
      <w:r w:rsidRPr="006D35E4">
        <w:rPr>
          <w:rFonts w:ascii="Arial" w:eastAsia="Arial" w:hAnsi="Arial" w:cs="Arial"/>
          <w:color w:val="000000" w:themeColor="text1"/>
          <w:lang w:eastAsia="en-GB"/>
        </w:rPr>
        <w:t>rhoddir</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caniatâd</w:t>
      </w:r>
      <w:proofErr w:type="spellEnd"/>
      <w:r w:rsidRPr="006D35E4">
        <w:rPr>
          <w:rFonts w:ascii="Arial" w:eastAsia="Arial" w:hAnsi="Arial" w:cs="Arial"/>
          <w:color w:val="000000" w:themeColor="text1"/>
          <w:lang w:eastAsia="en-GB"/>
        </w:rPr>
        <w:t xml:space="preserve"> i </w:t>
      </w:r>
      <w:proofErr w:type="spellStart"/>
      <w:r w:rsidRPr="006D35E4">
        <w:rPr>
          <w:rFonts w:ascii="Arial" w:eastAsia="Arial" w:hAnsi="Arial" w:cs="Arial"/>
          <w:color w:val="000000" w:themeColor="text1"/>
          <w:lang w:eastAsia="en-GB"/>
        </w:rPr>
        <w:t>gymryd</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rhan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yn</w:t>
      </w:r>
      <w:proofErr w:type="spellEnd"/>
      <w:r w:rsidRPr="006D35E4">
        <w:rPr>
          <w:rFonts w:ascii="Arial" w:eastAsia="Arial" w:hAnsi="Arial" w:cs="Arial"/>
          <w:color w:val="000000" w:themeColor="text1"/>
          <w:lang w:eastAsia="en-GB"/>
        </w:rPr>
        <w:t xml:space="preserve"> CHART Cymru. Yn </w:t>
      </w:r>
      <w:proofErr w:type="spellStart"/>
      <w:r w:rsidRPr="006D35E4">
        <w:rPr>
          <w:rFonts w:ascii="Arial" w:eastAsia="Arial" w:hAnsi="Arial" w:cs="Arial"/>
          <w:color w:val="000000" w:themeColor="text1"/>
          <w:lang w:eastAsia="en-GB"/>
        </w:rPr>
        <w:t>ogystal</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bydd</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angen</w:t>
      </w:r>
      <w:proofErr w:type="spellEnd"/>
      <w:r w:rsidRPr="006D35E4">
        <w:rPr>
          <w:rFonts w:ascii="Arial" w:eastAsia="Arial" w:hAnsi="Arial" w:cs="Arial"/>
          <w:color w:val="000000" w:themeColor="text1"/>
          <w:lang w:eastAsia="en-GB"/>
        </w:rPr>
        <w:t xml:space="preserve"> i </w:t>
      </w:r>
      <w:proofErr w:type="spellStart"/>
      <w:r w:rsidRPr="006D35E4">
        <w:rPr>
          <w:rFonts w:ascii="Arial" w:eastAsia="Arial" w:hAnsi="Arial" w:cs="Arial"/>
          <w:color w:val="000000" w:themeColor="text1"/>
          <w:lang w:eastAsia="en-GB"/>
        </w:rPr>
        <w:t>gapteiniaid</w:t>
      </w:r>
      <w:proofErr w:type="spellEnd"/>
      <w:r w:rsidRPr="006D35E4">
        <w:rPr>
          <w:rFonts w:ascii="Arial" w:eastAsia="Arial" w:hAnsi="Arial" w:cs="Arial"/>
          <w:color w:val="000000" w:themeColor="text1"/>
          <w:lang w:eastAsia="en-GB"/>
        </w:rPr>
        <w:t xml:space="preserve"> ac </w:t>
      </w:r>
      <w:proofErr w:type="spellStart"/>
      <w:r w:rsidRPr="006D35E4">
        <w:rPr>
          <w:rFonts w:ascii="Arial" w:eastAsia="Arial" w:hAnsi="Arial" w:cs="Arial"/>
          <w:color w:val="000000" w:themeColor="text1"/>
          <w:lang w:eastAsia="en-GB"/>
        </w:rPr>
        <w:t>aelodau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criw</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penodol</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gymryd</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rhan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mewn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cwrs</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hyfforddi</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gorfodol</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dyddiadau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i'w</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cadarnhau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sy'n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ymdrin</w:t>
      </w:r>
      <w:proofErr w:type="spellEnd"/>
      <w:r w:rsidRPr="006D35E4">
        <w:rPr>
          <w:rFonts w:ascii="Arial" w:eastAsia="Arial" w:hAnsi="Arial" w:cs="Arial"/>
          <w:color w:val="000000" w:themeColor="text1"/>
          <w:lang w:eastAsia="en-GB"/>
        </w:rPr>
        <w:t xml:space="preserve"> â </w:t>
      </w:r>
      <w:proofErr w:type="spellStart"/>
      <w:r w:rsidRPr="006D35E4">
        <w:rPr>
          <w:rFonts w:ascii="Arial" w:eastAsia="Arial" w:hAnsi="Arial" w:cs="Arial"/>
          <w:color w:val="000000" w:themeColor="text1"/>
          <w:lang w:eastAsia="en-GB"/>
        </w:rPr>
        <w:t>thechnegau</w:t>
      </w:r>
      <w:proofErr w:type="spellEnd"/>
      <w:r w:rsidRPr="006D35E4">
        <w:rPr>
          <w:rFonts w:ascii="Arial" w:eastAsia="Arial" w:hAnsi="Arial" w:cs="Arial"/>
          <w:color w:val="000000" w:themeColor="text1"/>
          <w:lang w:eastAsia="en-GB"/>
        </w:rPr>
        <w:t xml:space="preserve"> a </w:t>
      </w:r>
      <w:proofErr w:type="spellStart"/>
      <w:r w:rsidRPr="006D35E4">
        <w:rPr>
          <w:rFonts w:ascii="Arial" w:eastAsia="Arial" w:hAnsi="Arial" w:cs="Arial"/>
          <w:color w:val="000000" w:themeColor="text1"/>
          <w:lang w:eastAsia="en-GB"/>
        </w:rPr>
        <w:t>chymwyseddau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priodol</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ar</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gyfer</w:t>
      </w:r>
      <w:proofErr w:type="spellEnd"/>
      <w:r w:rsidRPr="006D35E4">
        <w:rPr>
          <w:rFonts w:ascii="Arial" w:eastAsia="Arial" w:hAnsi="Arial" w:cs="Arial"/>
          <w:color w:val="000000" w:themeColor="text1"/>
          <w:lang w:eastAsia="en-GB"/>
        </w:rPr>
        <w:t xml:space="preserve"> dal, trin a </w:t>
      </w:r>
      <w:proofErr w:type="spellStart"/>
      <w:r w:rsidRPr="006D35E4">
        <w:rPr>
          <w:rFonts w:ascii="Arial" w:eastAsia="Arial" w:hAnsi="Arial" w:cs="Arial"/>
          <w:color w:val="000000" w:themeColor="text1"/>
          <w:lang w:eastAsia="en-GB"/>
        </w:rPr>
        <w:t>rhyddhau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tiwna</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arferion</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gorau</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lles</w:t>
      </w:r>
      <w:proofErr w:type="spellEnd"/>
      <w:r w:rsidRPr="006D35E4">
        <w:rPr>
          <w:rFonts w:ascii="Arial" w:eastAsia="Arial" w:hAnsi="Arial" w:cs="Arial"/>
          <w:color w:val="000000" w:themeColor="text1"/>
          <w:lang w:eastAsia="en-GB"/>
        </w:rPr>
        <w:t xml:space="preserve"> </w:t>
      </w:r>
      <w:proofErr w:type="spellStart"/>
      <w:r w:rsidRPr="006D35E4">
        <w:rPr>
          <w:rFonts w:ascii="Arial" w:eastAsia="Arial" w:hAnsi="Arial" w:cs="Arial"/>
          <w:color w:val="000000" w:themeColor="text1"/>
          <w:lang w:eastAsia="en-GB"/>
        </w:rPr>
        <w:t>anifeiliaid</w:t>
      </w:r>
      <w:proofErr w:type="spellEnd"/>
      <w:r w:rsidRPr="006D35E4">
        <w:rPr>
          <w:rFonts w:ascii="Arial" w:eastAsia="Arial" w:hAnsi="Arial" w:cs="Arial"/>
          <w:color w:val="000000" w:themeColor="text1"/>
          <w:lang w:eastAsia="en-GB"/>
        </w:rPr>
        <w:t xml:space="preserve">, a </w:t>
      </w:r>
      <w:proofErr w:type="spellStart"/>
      <w:r w:rsidRPr="006D35E4">
        <w:rPr>
          <w:rFonts w:ascii="Arial" w:eastAsia="Arial" w:hAnsi="Arial" w:cs="Arial"/>
          <w:color w:val="000000" w:themeColor="text1"/>
          <w:lang w:eastAsia="en-GB"/>
        </w:rPr>
        <w:t>gofynion</w:t>
      </w:r>
      <w:proofErr w:type="spellEnd"/>
      <w:r w:rsidRPr="006D35E4">
        <w:rPr>
          <w:rFonts w:ascii="Arial" w:eastAsia="Arial" w:hAnsi="Arial" w:cs="Arial"/>
          <w:color w:val="000000" w:themeColor="text1"/>
          <w:lang w:eastAsia="en-GB"/>
        </w:rPr>
        <w:t xml:space="preserve"> offer</w:t>
      </w:r>
      <w:r w:rsidR="00307390" w:rsidRPr="00307390">
        <w:rPr>
          <w:rFonts w:ascii="Arial" w:hAnsi="Arial" w:cs="Arial"/>
        </w:rPr>
        <w:t>.</w:t>
      </w:r>
    </w:p>
    <w:p w14:paraId="3FB47E32" w14:textId="05841590" w:rsidR="0095194A" w:rsidRDefault="0095194A"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95194A">
        <w:rPr>
          <w:rFonts w:ascii="Arial" w:eastAsia="Arial" w:hAnsi="Arial" w:cs="Arial"/>
          <w:color w:val="000000" w:themeColor="text1"/>
          <w:lang w:eastAsia="en-GB"/>
        </w:rPr>
        <w:t xml:space="preserve">Dim </w:t>
      </w:r>
      <w:proofErr w:type="spellStart"/>
      <w:r w:rsidRPr="0095194A">
        <w:rPr>
          <w:rFonts w:ascii="Arial" w:eastAsia="Arial" w:hAnsi="Arial" w:cs="Arial"/>
          <w:color w:val="000000" w:themeColor="text1"/>
          <w:lang w:eastAsia="en-GB"/>
        </w:rPr>
        <w:t>ond</w:t>
      </w:r>
      <w:proofErr w:type="spellEnd"/>
      <w:r w:rsidRPr="0095194A">
        <w:rPr>
          <w:rFonts w:ascii="Arial" w:eastAsia="Arial" w:hAnsi="Arial" w:cs="Arial"/>
          <w:color w:val="000000" w:themeColor="text1"/>
          <w:lang w:eastAsia="en-GB"/>
        </w:rPr>
        <w:t xml:space="preserve"> </w:t>
      </w:r>
      <w:proofErr w:type="spellStart"/>
      <w:r w:rsidRPr="0095194A">
        <w:rPr>
          <w:rFonts w:ascii="Arial" w:eastAsia="Arial" w:hAnsi="Arial" w:cs="Arial"/>
          <w:color w:val="000000" w:themeColor="text1"/>
          <w:lang w:eastAsia="en-GB"/>
        </w:rPr>
        <w:t>yn</w:t>
      </w:r>
      <w:proofErr w:type="spellEnd"/>
      <w:r w:rsidRPr="0095194A">
        <w:rPr>
          <w:rFonts w:ascii="Arial" w:eastAsia="Arial" w:hAnsi="Arial" w:cs="Arial"/>
          <w:color w:val="000000" w:themeColor="text1"/>
          <w:lang w:eastAsia="en-GB"/>
        </w:rPr>
        <w:t xml:space="preserve"> </w:t>
      </w:r>
      <w:proofErr w:type="spellStart"/>
      <w:r w:rsidRPr="0095194A">
        <w:rPr>
          <w:rFonts w:ascii="Arial" w:eastAsia="Arial" w:hAnsi="Arial" w:cs="Arial"/>
          <w:color w:val="000000" w:themeColor="text1"/>
          <w:lang w:eastAsia="en-GB"/>
        </w:rPr>
        <w:t>nyfroedd</w:t>
      </w:r>
      <w:proofErr w:type="spellEnd"/>
      <w:r w:rsidRPr="0095194A">
        <w:rPr>
          <w:rFonts w:ascii="Arial" w:eastAsia="Arial" w:hAnsi="Arial" w:cs="Arial"/>
          <w:color w:val="000000" w:themeColor="text1"/>
          <w:lang w:eastAsia="en-GB"/>
        </w:rPr>
        <w:t xml:space="preserve"> Cymru o </w:t>
      </w:r>
      <w:proofErr w:type="spellStart"/>
      <w:r w:rsidRPr="0095194A">
        <w:rPr>
          <w:rFonts w:ascii="Arial" w:eastAsia="Arial" w:hAnsi="Arial" w:cs="Arial"/>
          <w:color w:val="000000" w:themeColor="text1"/>
          <w:lang w:eastAsia="en-GB"/>
        </w:rPr>
        <w:t>Adrannau</w:t>
      </w:r>
      <w:proofErr w:type="spellEnd"/>
      <w:r w:rsidRPr="0095194A">
        <w:rPr>
          <w:rFonts w:ascii="Arial" w:eastAsia="Arial" w:hAnsi="Arial" w:cs="Arial"/>
          <w:color w:val="000000" w:themeColor="text1"/>
          <w:lang w:eastAsia="en-GB"/>
        </w:rPr>
        <w:t xml:space="preserve"> ICES 7.a, 7.g a 7.f y </w:t>
      </w:r>
      <w:proofErr w:type="spellStart"/>
      <w:r w:rsidRPr="0095194A">
        <w:rPr>
          <w:rFonts w:ascii="Arial" w:eastAsia="Arial" w:hAnsi="Arial" w:cs="Arial"/>
          <w:color w:val="000000" w:themeColor="text1"/>
          <w:lang w:eastAsia="en-GB"/>
        </w:rPr>
        <w:t>caniateir</w:t>
      </w:r>
      <w:proofErr w:type="spellEnd"/>
      <w:r w:rsidRPr="0095194A">
        <w:rPr>
          <w:rFonts w:ascii="Arial" w:eastAsia="Arial" w:hAnsi="Arial" w:cs="Arial"/>
          <w:color w:val="000000" w:themeColor="text1"/>
          <w:lang w:eastAsia="en-GB"/>
        </w:rPr>
        <w:t xml:space="preserve"> i </w:t>
      </w:r>
      <w:proofErr w:type="spellStart"/>
      <w:r>
        <w:rPr>
          <w:rFonts w:ascii="Arial" w:eastAsia="Arial" w:hAnsi="Arial" w:cs="Arial"/>
          <w:color w:val="000000" w:themeColor="text1"/>
          <w:lang w:eastAsia="en-GB"/>
        </w:rPr>
        <w:t>capten</w:t>
      </w:r>
      <w:proofErr w:type="spellEnd"/>
      <w:r>
        <w:rPr>
          <w:rFonts w:ascii="Arial" w:eastAsia="Arial" w:hAnsi="Arial" w:cs="Arial"/>
          <w:color w:val="000000" w:themeColor="text1"/>
          <w:lang w:eastAsia="en-GB"/>
        </w:rPr>
        <w:t xml:space="preserve"> </w:t>
      </w:r>
      <w:proofErr w:type="spellStart"/>
      <w:r w:rsidRPr="0095194A">
        <w:rPr>
          <w:rFonts w:ascii="Arial" w:eastAsia="Arial" w:hAnsi="Arial" w:cs="Arial"/>
          <w:color w:val="000000" w:themeColor="text1"/>
          <w:lang w:eastAsia="en-GB"/>
        </w:rPr>
        <w:t>bysgota</w:t>
      </w:r>
      <w:proofErr w:type="spellEnd"/>
      <w:r w:rsidRPr="0095194A">
        <w:rPr>
          <w:rFonts w:ascii="Arial" w:eastAsia="Arial" w:hAnsi="Arial" w:cs="Arial"/>
          <w:color w:val="000000" w:themeColor="text1"/>
          <w:lang w:eastAsia="en-GB"/>
        </w:rPr>
        <w:t xml:space="preserve"> </w:t>
      </w:r>
      <w:proofErr w:type="spellStart"/>
      <w:r w:rsidRPr="0095194A">
        <w:rPr>
          <w:rFonts w:ascii="Arial" w:eastAsia="Arial" w:hAnsi="Arial" w:cs="Arial"/>
          <w:color w:val="000000" w:themeColor="text1"/>
          <w:lang w:eastAsia="en-GB"/>
        </w:rPr>
        <w:t>yn</w:t>
      </w:r>
      <w:proofErr w:type="spellEnd"/>
      <w:r w:rsidRPr="0095194A">
        <w:rPr>
          <w:rFonts w:ascii="Arial" w:eastAsia="Arial" w:hAnsi="Arial" w:cs="Arial"/>
          <w:color w:val="000000" w:themeColor="text1"/>
          <w:lang w:eastAsia="en-GB"/>
        </w:rPr>
        <w:t xml:space="preserve"> </w:t>
      </w:r>
      <w:proofErr w:type="spellStart"/>
      <w:r w:rsidRPr="0095194A">
        <w:rPr>
          <w:rFonts w:ascii="Arial" w:eastAsia="Arial" w:hAnsi="Arial" w:cs="Arial"/>
          <w:color w:val="000000" w:themeColor="text1"/>
          <w:lang w:eastAsia="en-GB"/>
        </w:rPr>
        <w:t>nyfroedd</w:t>
      </w:r>
      <w:proofErr w:type="spellEnd"/>
      <w:r w:rsidRPr="0095194A">
        <w:rPr>
          <w:rFonts w:ascii="Arial" w:eastAsia="Arial" w:hAnsi="Arial" w:cs="Arial"/>
          <w:color w:val="000000" w:themeColor="text1"/>
          <w:lang w:eastAsia="en-GB"/>
        </w:rPr>
        <w:t xml:space="preserve"> Cymru.</w:t>
      </w:r>
    </w:p>
    <w:p w14:paraId="397086B3" w14:textId="77777777" w:rsidR="00DF05E8" w:rsidRDefault="00DF05E8"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DF05E8">
        <w:rPr>
          <w:rFonts w:ascii="Arial" w:eastAsia="Arial" w:hAnsi="Arial" w:cs="Arial"/>
          <w:color w:val="000000" w:themeColor="text1"/>
          <w:lang w:eastAsia="en-GB"/>
        </w:rPr>
        <w:t xml:space="preserve">Ni </w:t>
      </w:r>
      <w:proofErr w:type="spellStart"/>
      <w:r w:rsidRPr="00DF05E8">
        <w:rPr>
          <w:rFonts w:ascii="Arial" w:eastAsia="Arial" w:hAnsi="Arial" w:cs="Arial"/>
          <w:color w:val="000000" w:themeColor="text1"/>
          <w:lang w:eastAsia="en-GB"/>
        </w:rPr>
        <w:t>fydd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awdurdodiad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yn</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drosglwyddadwy</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rhwng</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cychod</w:t>
      </w:r>
      <w:proofErr w:type="spellEnd"/>
      <w:r w:rsidRPr="00DF05E8">
        <w:rPr>
          <w:rFonts w:ascii="Arial" w:eastAsia="Arial" w:hAnsi="Arial" w:cs="Arial"/>
          <w:color w:val="000000" w:themeColor="text1"/>
          <w:lang w:eastAsia="en-GB"/>
        </w:rPr>
        <w:t xml:space="preserve"> a </w:t>
      </w:r>
      <w:proofErr w:type="spellStart"/>
      <w:r w:rsidRPr="00DF05E8">
        <w:rPr>
          <w:rFonts w:ascii="Arial" w:eastAsia="Arial" w:hAnsi="Arial" w:cs="Arial"/>
          <w:color w:val="000000" w:themeColor="text1"/>
          <w:lang w:eastAsia="en-GB"/>
        </w:rPr>
        <w:t>bydd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yr</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awdurdodiad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yn</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peidio</w:t>
      </w:r>
      <w:proofErr w:type="spellEnd"/>
      <w:r w:rsidRPr="00DF05E8">
        <w:rPr>
          <w:rFonts w:ascii="Arial" w:eastAsia="Arial" w:hAnsi="Arial" w:cs="Arial"/>
          <w:color w:val="000000" w:themeColor="text1"/>
          <w:lang w:eastAsia="en-GB"/>
        </w:rPr>
        <w:t xml:space="preserve"> â bod </w:t>
      </w:r>
      <w:proofErr w:type="spellStart"/>
      <w:r w:rsidRPr="00DF05E8">
        <w:rPr>
          <w:rFonts w:ascii="Arial" w:eastAsia="Arial" w:hAnsi="Arial" w:cs="Arial"/>
          <w:color w:val="000000" w:themeColor="text1"/>
          <w:lang w:eastAsia="en-GB"/>
        </w:rPr>
        <w:t>yn</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ddilys</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os</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bydd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manylion</w:t>
      </w:r>
      <w:proofErr w:type="spellEnd"/>
      <w:r w:rsidRPr="00DF05E8">
        <w:rPr>
          <w:rFonts w:ascii="Arial" w:eastAsia="Arial" w:hAnsi="Arial" w:cs="Arial"/>
          <w:color w:val="000000" w:themeColor="text1"/>
          <w:lang w:eastAsia="en-GB"/>
        </w:rPr>
        <w:t xml:space="preserve"> y </w:t>
      </w:r>
      <w:proofErr w:type="spellStart"/>
      <w:r w:rsidRPr="00DF05E8">
        <w:rPr>
          <w:rFonts w:ascii="Arial" w:eastAsia="Arial" w:hAnsi="Arial" w:cs="Arial"/>
          <w:color w:val="000000" w:themeColor="text1"/>
          <w:lang w:eastAsia="en-GB"/>
        </w:rPr>
        <w:t>llong</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yn</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newid</w:t>
      </w:r>
      <w:proofErr w:type="spellEnd"/>
      <w:r w:rsidRPr="00DF05E8">
        <w:rPr>
          <w:rFonts w:ascii="Arial" w:eastAsia="Arial" w:hAnsi="Arial" w:cs="Arial"/>
          <w:color w:val="000000" w:themeColor="text1"/>
          <w:lang w:eastAsia="en-GB"/>
        </w:rPr>
        <w:t xml:space="preserve"> neu </w:t>
      </w:r>
      <w:proofErr w:type="spellStart"/>
      <w:r w:rsidRPr="00DF05E8">
        <w:rPr>
          <w:rFonts w:ascii="Arial" w:eastAsia="Arial" w:hAnsi="Arial" w:cs="Arial"/>
          <w:color w:val="000000" w:themeColor="text1"/>
          <w:lang w:eastAsia="en-GB"/>
        </w:rPr>
        <w:t>os</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nad</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yw'r</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llong</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bellach</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wedi'i</w:t>
      </w:r>
      <w:proofErr w:type="spellEnd"/>
      <w:r w:rsidRPr="00DF05E8">
        <w:rPr>
          <w:rFonts w:ascii="Arial" w:eastAsia="Arial" w:hAnsi="Arial" w:cs="Arial"/>
          <w:color w:val="000000" w:themeColor="text1"/>
          <w:lang w:eastAsia="en-GB"/>
        </w:rPr>
        <w:t xml:space="preserve"> </w:t>
      </w:r>
      <w:proofErr w:type="spellStart"/>
      <w:r w:rsidRPr="00DF05E8">
        <w:rPr>
          <w:rFonts w:ascii="Arial" w:eastAsia="Arial" w:hAnsi="Arial" w:cs="Arial"/>
          <w:color w:val="000000" w:themeColor="text1"/>
          <w:lang w:eastAsia="en-GB"/>
        </w:rPr>
        <w:t>chofrestru</w:t>
      </w:r>
      <w:proofErr w:type="spellEnd"/>
      <w:r w:rsidRPr="00DF05E8">
        <w:rPr>
          <w:rFonts w:ascii="Arial" w:eastAsia="Arial" w:hAnsi="Arial" w:cs="Arial"/>
          <w:color w:val="000000" w:themeColor="text1"/>
          <w:lang w:eastAsia="en-GB"/>
        </w:rPr>
        <w:t>.</w:t>
      </w:r>
    </w:p>
    <w:p w14:paraId="76225EB5" w14:textId="77777777" w:rsidR="007F40CF" w:rsidRDefault="007F40CF"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7F40CF">
        <w:rPr>
          <w:rFonts w:ascii="Arial" w:eastAsia="Arial" w:hAnsi="Arial" w:cs="Arial"/>
          <w:color w:val="000000" w:themeColor="text1"/>
          <w:lang w:eastAsia="en-GB"/>
        </w:rPr>
        <w:t>Rhaid</w:t>
      </w:r>
      <w:proofErr w:type="spellEnd"/>
      <w:r w:rsidRPr="007F40CF">
        <w:rPr>
          <w:rFonts w:ascii="Arial" w:eastAsia="Arial" w:hAnsi="Arial" w:cs="Arial"/>
          <w:color w:val="000000" w:themeColor="text1"/>
          <w:lang w:eastAsia="en-GB"/>
        </w:rPr>
        <w:t xml:space="preserve"> </w:t>
      </w:r>
      <w:proofErr w:type="spellStart"/>
      <w:r w:rsidRPr="007F40CF">
        <w:rPr>
          <w:rFonts w:ascii="Arial" w:eastAsia="Arial" w:hAnsi="Arial" w:cs="Arial"/>
          <w:color w:val="000000" w:themeColor="text1"/>
          <w:lang w:eastAsia="en-GB"/>
        </w:rPr>
        <w:t>enwi</w:t>
      </w:r>
      <w:proofErr w:type="spellEnd"/>
      <w:r w:rsidRPr="007F40CF">
        <w:rPr>
          <w:rFonts w:ascii="Arial" w:eastAsia="Arial" w:hAnsi="Arial" w:cs="Arial"/>
          <w:color w:val="000000" w:themeColor="text1"/>
          <w:lang w:eastAsia="en-GB"/>
        </w:rPr>
        <w:t xml:space="preserve"> </w:t>
      </w:r>
      <w:proofErr w:type="spellStart"/>
      <w:r w:rsidRPr="007F40CF">
        <w:rPr>
          <w:rFonts w:ascii="Arial" w:eastAsia="Arial" w:hAnsi="Arial" w:cs="Arial"/>
          <w:color w:val="000000" w:themeColor="text1"/>
          <w:lang w:eastAsia="en-GB"/>
        </w:rPr>
        <w:t>prif</w:t>
      </w:r>
      <w:proofErr w:type="spellEnd"/>
      <w:r w:rsidRPr="007F40CF">
        <w:rPr>
          <w:rFonts w:ascii="Arial" w:eastAsia="Arial" w:hAnsi="Arial" w:cs="Arial"/>
          <w:color w:val="000000" w:themeColor="text1"/>
          <w:lang w:eastAsia="en-GB"/>
        </w:rPr>
        <w:t xml:space="preserve"> </w:t>
      </w:r>
      <w:proofErr w:type="spellStart"/>
      <w:r w:rsidRPr="007F40CF">
        <w:rPr>
          <w:rFonts w:ascii="Arial" w:eastAsia="Arial" w:hAnsi="Arial" w:cs="Arial"/>
          <w:color w:val="000000" w:themeColor="text1"/>
          <w:lang w:eastAsia="en-GB"/>
        </w:rPr>
        <w:t>aelod</w:t>
      </w:r>
      <w:proofErr w:type="spellEnd"/>
      <w:r w:rsidRPr="007F40CF">
        <w:rPr>
          <w:rFonts w:ascii="Arial" w:eastAsia="Arial" w:hAnsi="Arial" w:cs="Arial"/>
          <w:color w:val="000000" w:themeColor="text1"/>
          <w:lang w:eastAsia="en-GB"/>
        </w:rPr>
        <w:t xml:space="preserve">(au) y </w:t>
      </w:r>
      <w:proofErr w:type="spellStart"/>
      <w:r w:rsidRPr="007F40CF">
        <w:rPr>
          <w:rFonts w:ascii="Arial" w:eastAsia="Arial" w:hAnsi="Arial" w:cs="Arial"/>
          <w:color w:val="000000" w:themeColor="text1"/>
          <w:lang w:eastAsia="en-GB"/>
        </w:rPr>
        <w:t>criw</w:t>
      </w:r>
      <w:proofErr w:type="spellEnd"/>
      <w:r w:rsidRPr="007F40CF">
        <w:rPr>
          <w:rFonts w:ascii="Arial" w:eastAsia="Arial" w:hAnsi="Arial" w:cs="Arial"/>
          <w:color w:val="000000" w:themeColor="text1"/>
          <w:lang w:eastAsia="en-GB"/>
        </w:rPr>
        <w:t xml:space="preserve"> </w:t>
      </w:r>
      <w:proofErr w:type="spellStart"/>
      <w:r w:rsidRPr="007F40CF">
        <w:rPr>
          <w:rFonts w:ascii="Arial" w:eastAsia="Arial" w:hAnsi="Arial" w:cs="Arial"/>
          <w:color w:val="000000" w:themeColor="text1"/>
          <w:lang w:eastAsia="en-GB"/>
        </w:rPr>
        <w:t>yn</w:t>
      </w:r>
      <w:proofErr w:type="spellEnd"/>
      <w:r w:rsidRPr="007F40CF">
        <w:rPr>
          <w:rFonts w:ascii="Arial" w:eastAsia="Arial" w:hAnsi="Arial" w:cs="Arial"/>
          <w:color w:val="000000" w:themeColor="text1"/>
          <w:lang w:eastAsia="en-GB"/>
        </w:rPr>
        <w:t xml:space="preserve"> </w:t>
      </w:r>
      <w:proofErr w:type="spellStart"/>
      <w:r w:rsidRPr="007F40CF">
        <w:rPr>
          <w:rFonts w:ascii="Arial" w:eastAsia="Arial" w:hAnsi="Arial" w:cs="Arial"/>
          <w:color w:val="000000" w:themeColor="text1"/>
          <w:lang w:eastAsia="en-GB"/>
        </w:rPr>
        <w:t>unol</w:t>
      </w:r>
      <w:proofErr w:type="spellEnd"/>
      <w:r w:rsidRPr="007F40CF">
        <w:rPr>
          <w:rFonts w:ascii="Arial" w:eastAsia="Arial" w:hAnsi="Arial" w:cs="Arial"/>
          <w:color w:val="000000" w:themeColor="text1"/>
          <w:lang w:eastAsia="en-GB"/>
        </w:rPr>
        <w:t xml:space="preserve"> â </w:t>
      </w:r>
      <w:proofErr w:type="spellStart"/>
      <w:r w:rsidRPr="007F40CF">
        <w:rPr>
          <w:rFonts w:ascii="Arial" w:eastAsia="Arial" w:hAnsi="Arial" w:cs="Arial"/>
          <w:color w:val="000000" w:themeColor="text1"/>
          <w:lang w:eastAsia="en-GB"/>
        </w:rPr>
        <w:t>chais</w:t>
      </w:r>
      <w:proofErr w:type="spellEnd"/>
      <w:r w:rsidRPr="007F40CF">
        <w:rPr>
          <w:rFonts w:ascii="Arial" w:eastAsia="Arial" w:hAnsi="Arial" w:cs="Arial"/>
          <w:color w:val="000000" w:themeColor="text1"/>
          <w:lang w:eastAsia="en-GB"/>
        </w:rPr>
        <w:t xml:space="preserve"> y </w:t>
      </w:r>
      <w:proofErr w:type="spellStart"/>
      <w:r w:rsidRPr="007F40CF">
        <w:rPr>
          <w:rFonts w:ascii="Arial" w:eastAsia="Arial" w:hAnsi="Arial" w:cs="Arial"/>
          <w:color w:val="000000" w:themeColor="text1"/>
          <w:lang w:eastAsia="en-GB"/>
        </w:rPr>
        <w:t>cais</w:t>
      </w:r>
      <w:proofErr w:type="spellEnd"/>
      <w:r w:rsidRPr="007F40CF">
        <w:rPr>
          <w:rFonts w:ascii="Arial" w:eastAsia="Arial" w:hAnsi="Arial" w:cs="Arial"/>
          <w:color w:val="000000" w:themeColor="text1"/>
          <w:lang w:eastAsia="en-GB"/>
        </w:rPr>
        <w:t>.</w:t>
      </w:r>
    </w:p>
    <w:p w14:paraId="5EF36BAE" w14:textId="38BE1256" w:rsidR="005C370F" w:rsidRDefault="005C370F" w:rsidP="00275D96">
      <w:pPr>
        <w:pStyle w:val="ListParagraph"/>
        <w:numPr>
          <w:ilvl w:val="1"/>
          <w:numId w:val="6"/>
        </w:numPr>
        <w:shd w:val="clear" w:color="auto" w:fill="FFFFFF" w:themeFill="background1"/>
        <w:spacing w:before="150" w:after="150" w:line="240" w:lineRule="auto"/>
        <w:jc w:val="both"/>
        <w:rPr>
          <w:rFonts w:ascii="Arial" w:eastAsia="Arial" w:hAnsi="Arial" w:cs="Arial"/>
          <w:color w:val="000000" w:themeColor="text1"/>
          <w:lang w:eastAsia="en-GB"/>
        </w:rPr>
      </w:pPr>
      <w:r w:rsidRPr="005C370F">
        <w:rPr>
          <w:rFonts w:ascii="Arial" w:eastAsia="Arial" w:hAnsi="Arial" w:cs="Arial"/>
          <w:color w:val="000000" w:themeColor="text1"/>
          <w:lang w:eastAsia="en-GB"/>
        </w:rPr>
        <w:lastRenderedPageBreak/>
        <w:t xml:space="preserve">Mae </w:t>
      </w:r>
      <w:proofErr w:type="spellStart"/>
      <w:r w:rsidRPr="005C370F">
        <w:rPr>
          <w:rFonts w:ascii="Arial" w:eastAsia="Arial" w:hAnsi="Arial" w:cs="Arial"/>
          <w:color w:val="000000" w:themeColor="text1"/>
          <w:lang w:eastAsia="en-GB"/>
        </w:rPr>
        <w:t>darparu</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lle</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ar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fwrdd</w:t>
      </w:r>
      <w:proofErr w:type="spellEnd"/>
      <w:r w:rsidRPr="005C370F">
        <w:rPr>
          <w:rFonts w:ascii="Arial" w:eastAsia="Arial" w:hAnsi="Arial" w:cs="Arial"/>
          <w:color w:val="000000" w:themeColor="text1"/>
          <w:lang w:eastAsia="en-GB"/>
        </w:rPr>
        <w:t xml:space="preserve"> y </w:t>
      </w:r>
      <w:proofErr w:type="spellStart"/>
      <w:r w:rsidRPr="005C370F">
        <w:rPr>
          <w:rFonts w:ascii="Arial" w:eastAsia="Arial" w:hAnsi="Arial" w:cs="Arial"/>
          <w:color w:val="000000" w:themeColor="text1"/>
          <w:lang w:eastAsia="en-GB"/>
        </w:rPr>
        <w:t>llong</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yn</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ystod</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taith</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awdurdodedig</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ar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gyfer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sylwedydd</w:t>
      </w:r>
      <w:proofErr w:type="spellEnd"/>
      <w:r w:rsidRPr="005C370F">
        <w:rPr>
          <w:rFonts w:ascii="Arial" w:eastAsia="Arial" w:hAnsi="Arial" w:cs="Arial"/>
          <w:color w:val="000000" w:themeColor="text1"/>
          <w:lang w:eastAsia="en-GB"/>
        </w:rPr>
        <w:t xml:space="preserve"> </w:t>
      </w:r>
      <w:proofErr w:type="gramStart"/>
      <w:r w:rsidRPr="005C370F">
        <w:rPr>
          <w:rFonts w:ascii="Arial" w:eastAsia="Arial" w:hAnsi="Arial" w:cs="Arial"/>
          <w:color w:val="000000" w:themeColor="text1"/>
          <w:lang w:eastAsia="en-GB"/>
        </w:rPr>
        <w:t>a</w:t>
      </w:r>
      <w:proofErr w:type="gram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enwebir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gan</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Brifysgol</w:t>
      </w:r>
      <w:proofErr w:type="spellEnd"/>
      <w:r w:rsidRPr="005C370F">
        <w:rPr>
          <w:rFonts w:ascii="Arial" w:eastAsia="Arial" w:hAnsi="Arial" w:cs="Arial"/>
          <w:color w:val="000000" w:themeColor="text1"/>
          <w:lang w:eastAsia="en-GB"/>
        </w:rPr>
        <w:t xml:space="preserve"> Abertawe </w:t>
      </w:r>
      <w:proofErr w:type="spellStart"/>
      <w:r w:rsidRPr="005C370F">
        <w:rPr>
          <w:rFonts w:ascii="Arial" w:eastAsia="Arial" w:hAnsi="Arial" w:cs="Arial"/>
          <w:color w:val="000000" w:themeColor="text1"/>
          <w:lang w:eastAsia="en-GB"/>
        </w:rPr>
        <w:t>yn</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orfodol</w:t>
      </w:r>
      <w:proofErr w:type="spellEnd"/>
      <w:r w:rsidRPr="005C370F">
        <w:rPr>
          <w:rFonts w:ascii="Arial" w:eastAsia="Arial" w:hAnsi="Arial" w:cs="Arial"/>
          <w:color w:val="000000" w:themeColor="text1"/>
          <w:lang w:eastAsia="en-GB"/>
        </w:rPr>
        <w:t xml:space="preserve"> ac felly </w:t>
      </w:r>
      <w:proofErr w:type="spellStart"/>
      <w:r w:rsidRPr="005C370F">
        <w:rPr>
          <w:rFonts w:ascii="Arial" w:eastAsia="Arial" w:hAnsi="Arial" w:cs="Arial"/>
          <w:color w:val="000000" w:themeColor="text1"/>
          <w:lang w:eastAsia="en-GB"/>
        </w:rPr>
        <w:t>bydd</w:t>
      </w:r>
      <w:proofErr w:type="spellEnd"/>
      <w:r w:rsidRPr="005C370F">
        <w:rPr>
          <w:rFonts w:ascii="Arial" w:eastAsia="Arial" w:hAnsi="Arial" w:cs="Arial"/>
          <w:color w:val="000000" w:themeColor="text1"/>
          <w:lang w:eastAsia="en-GB"/>
        </w:rPr>
        <w:t xml:space="preserve"> y </w:t>
      </w:r>
      <w:proofErr w:type="spellStart"/>
      <w:r w:rsidRPr="005C370F">
        <w:rPr>
          <w:rFonts w:ascii="Arial" w:eastAsia="Arial" w:hAnsi="Arial" w:cs="Arial"/>
          <w:color w:val="000000" w:themeColor="text1"/>
          <w:lang w:eastAsia="en-GB"/>
        </w:rPr>
        <w:t>lle</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sydd</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ar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gael</w:t>
      </w:r>
      <w:proofErr w:type="spellEnd"/>
      <w:r w:rsidRPr="005C370F">
        <w:rPr>
          <w:rFonts w:ascii="Arial" w:eastAsia="Arial" w:hAnsi="Arial" w:cs="Arial"/>
          <w:color w:val="000000" w:themeColor="text1"/>
          <w:lang w:eastAsia="en-GB"/>
        </w:rPr>
        <w:t xml:space="preserve"> i </w:t>
      </w:r>
      <w:proofErr w:type="spellStart"/>
      <w:r w:rsidRPr="005C370F">
        <w:rPr>
          <w:rFonts w:ascii="Arial" w:eastAsia="Arial" w:hAnsi="Arial" w:cs="Arial"/>
          <w:color w:val="000000" w:themeColor="text1"/>
          <w:lang w:eastAsia="en-GB"/>
        </w:rPr>
        <w:t>bysgotwyr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sy'n</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talu</w:t>
      </w:r>
      <w:proofErr w:type="spellEnd"/>
      <w:r w:rsidRPr="005C370F">
        <w:rPr>
          <w:rFonts w:ascii="Arial" w:eastAsia="Arial" w:hAnsi="Arial" w:cs="Arial"/>
          <w:color w:val="000000" w:themeColor="text1"/>
          <w:lang w:eastAsia="en-GB"/>
        </w:rPr>
        <w:t xml:space="preserve"> 1 </w:t>
      </w:r>
      <w:proofErr w:type="spellStart"/>
      <w:r w:rsidRPr="005C370F">
        <w:rPr>
          <w:rFonts w:ascii="Arial" w:eastAsia="Arial" w:hAnsi="Arial" w:cs="Arial"/>
          <w:color w:val="000000" w:themeColor="text1"/>
          <w:lang w:eastAsia="en-GB"/>
        </w:rPr>
        <w:t>yn</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llai</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na'r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uchafswm</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capasiti</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teithwyr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ar</w:t>
      </w:r>
      <w:proofErr w:type="spellEnd"/>
      <w:r w:rsidRPr="005C370F">
        <w:rPr>
          <w:rFonts w:ascii="Arial" w:eastAsia="Arial" w:hAnsi="Arial" w:cs="Arial"/>
          <w:color w:val="000000" w:themeColor="text1"/>
          <w:lang w:eastAsia="en-GB"/>
        </w:rPr>
        <w:t xml:space="preserve"> </w:t>
      </w:r>
      <w:proofErr w:type="spellStart"/>
      <w:r w:rsidRPr="005C370F">
        <w:rPr>
          <w:rFonts w:ascii="Arial" w:eastAsia="Arial" w:hAnsi="Arial" w:cs="Arial"/>
          <w:color w:val="000000" w:themeColor="text1"/>
          <w:lang w:eastAsia="en-GB"/>
        </w:rPr>
        <w:t>gyfer</w:t>
      </w:r>
      <w:proofErr w:type="spellEnd"/>
      <w:r w:rsidRPr="005C370F">
        <w:rPr>
          <w:rFonts w:ascii="Arial" w:eastAsia="Arial" w:hAnsi="Arial" w:cs="Arial"/>
          <w:color w:val="000000" w:themeColor="text1"/>
          <w:lang w:eastAsia="en-GB"/>
        </w:rPr>
        <w:t xml:space="preserve"> y </w:t>
      </w:r>
      <w:proofErr w:type="spellStart"/>
      <w:r w:rsidRPr="005C370F">
        <w:rPr>
          <w:rFonts w:ascii="Arial" w:eastAsia="Arial" w:hAnsi="Arial" w:cs="Arial"/>
          <w:color w:val="000000" w:themeColor="text1"/>
          <w:lang w:eastAsia="en-GB"/>
        </w:rPr>
        <w:t>llong</w:t>
      </w:r>
      <w:proofErr w:type="spellEnd"/>
      <w:r w:rsidRPr="005C370F">
        <w:rPr>
          <w:rFonts w:ascii="Arial" w:eastAsia="Arial" w:hAnsi="Arial" w:cs="Arial"/>
          <w:color w:val="000000" w:themeColor="text1"/>
          <w:lang w:eastAsia="en-GB"/>
        </w:rPr>
        <w:t>.</w:t>
      </w:r>
    </w:p>
    <w:p w14:paraId="6ED23638" w14:textId="0856A24E" w:rsidR="00504224" w:rsidRPr="00504224" w:rsidRDefault="00504224" w:rsidP="00504224">
      <w:pPr>
        <w:shd w:val="clear" w:color="auto" w:fill="FFFFFF" w:themeFill="background1"/>
        <w:spacing w:before="150" w:after="150" w:line="240" w:lineRule="auto"/>
        <w:ind w:left="720"/>
        <w:jc w:val="both"/>
        <w:rPr>
          <w:rFonts w:ascii="Arial" w:eastAsia="Arial" w:hAnsi="Arial" w:cs="Arial"/>
          <w:color w:val="000000" w:themeColor="text1"/>
          <w:lang w:eastAsia="en-GB"/>
        </w:rPr>
      </w:pPr>
      <w:r w:rsidRPr="00504224">
        <w:rPr>
          <w:rFonts w:ascii="Arial" w:eastAsia="Arial" w:hAnsi="Arial" w:cs="Arial"/>
          <w:color w:val="000000" w:themeColor="text1"/>
          <w:lang w:eastAsia="en-GB"/>
        </w:rPr>
        <w:t xml:space="preserve">dd. </w:t>
      </w:r>
      <w:proofErr w:type="spellStart"/>
      <w:r w:rsidRPr="00504224">
        <w:rPr>
          <w:rFonts w:ascii="Arial" w:eastAsia="Arial" w:hAnsi="Arial" w:cs="Arial"/>
          <w:color w:val="000000" w:themeColor="text1"/>
          <w:lang w:eastAsia="en-GB"/>
        </w:rPr>
        <w:t>Bydd</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yr</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awdurdodiad</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yn</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peidio</w:t>
      </w:r>
      <w:proofErr w:type="spellEnd"/>
      <w:r w:rsidRPr="00504224">
        <w:rPr>
          <w:rFonts w:ascii="Arial" w:eastAsia="Arial" w:hAnsi="Arial" w:cs="Arial"/>
          <w:color w:val="000000" w:themeColor="text1"/>
          <w:lang w:eastAsia="en-GB"/>
        </w:rPr>
        <w:t xml:space="preserve"> â bod </w:t>
      </w:r>
      <w:proofErr w:type="spellStart"/>
      <w:r w:rsidRPr="00504224">
        <w:rPr>
          <w:rFonts w:ascii="Arial" w:eastAsia="Arial" w:hAnsi="Arial" w:cs="Arial"/>
          <w:color w:val="000000" w:themeColor="text1"/>
          <w:lang w:eastAsia="en-GB"/>
        </w:rPr>
        <w:t>yn</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ddilys</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os</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na</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chydymffurfir</w:t>
      </w:r>
      <w:proofErr w:type="spellEnd"/>
      <w:r w:rsidRPr="00504224">
        <w:rPr>
          <w:rFonts w:ascii="Arial" w:eastAsia="Arial" w:hAnsi="Arial" w:cs="Arial"/>
          <w:color w:val="000000" w:themeColor="text1"/>
          <w:lang w:eastAsia="en-GB"/>
        </w:rPr>
        <w:t xml:space="preserve"> â </w:t>
      </w:r>
      <w:hyperlink r:id="rId8" w:history="1">
        <w:proofErr w:type="spellStart"/>
        <w:r w:rsidRPr="00743479">
          <w:rPr>
            <w:rStyle w:val="Hyperlink"/>
            <w:rFonts w:ascii="Arial" w:eastAsia="Arial" w:hAnsi="Arial" w:cs="Arial"/>
            <w:lang w:eastAsia="en-GB"/>
          </w:rPr>
          <w:t>Rheoliadau</w:t>
        </w:r>
        <w:proofErr w:type="spellEnd"/>
        <w:r w:rsidRPr="00743479">
          <w:rPr>
            <w:rStyle w:val="Hyperlink"/>
            <w:rFonts w:ascii="Arial" w:eastAsia="Arial" w:hAnsi="Arial" w:cs="Arial"/>
            <w:lang w:eastAsia="en-GB"/>
          </w:rPr>
          <w:t xml:space="preserve"> </w:t>
        </w:r>
        <w:proofErr w:type="spellStart"/>
        <w:r w:rsidRPr="00743479">
          <w:rPr>
            <w:rStyle w:val="Hyperlink"/>
            <w:rFonts w:ascii="Arial" w:eastAsia="Arial" w:hAnsi="Arial" w:cs="Arial"/>
            <w:lang w:eastAsia="en-GB"/>
          </w:rPr>
          <w:t>Llongau</w:t>
        </w:r>
        <w:proofErr w:type="spellEnd"/>
        <w:r w:rsidRPr="00743479">
          <w:rPr>
            <w:rStyle w:val="Hyperlink"/>
            <w:rFonts w:ascii="Arial" w:eastAsia="Arial" w:hAnsi="Arial" w:cs="Arial"/>
            <w:lang w:eastAsia="en-GB"/>
          </w:rPr>
          <w:t xml:space="preserve"> </w:t>
        </w:r>
        <w:proofErr w:type="spellStart"/>
        <w:r w:rsidRPr="00743479">
          <w:rPr>
            <w:rStyle w:val="Hyperlink"/>
            <w:rFonts w:ascii="Arial" w:eastAsia="Arial" w:hAnsi="Arial" w:cs="Arial"/>
            <w:lang w:eastAsia="en-GB"/>
          </w:rPr>
          <w:t>Masnach</w:t>
        </w:r>
        <w:proofErr w:type="spellEnd"/>
      </w:hyperlink>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Cychod</w:t>
      </w:r>
      <w:proofErr w:type="spellEnd"/>
      <w:r w:rsidRPr="00504224">
        <w:rPr>
          <w:rFonts w:ascii="Arial" w:eastAsia="Arial" w:hAnsi="Arial" w:cs="Arial"/>
          <w:color w:val="000000" w:themeColor="text1"/>
          <w:lang w:eastAsia="en-GB"/>
        </w:rPr>
        <w:t xml:space="preserve"> Gwaith Bach a </w:t>
      </w:r>
      <w:proofErr w:type="spellStart"/>
      <w:r w:rsidRPr="00504224">
        <w:rPr>
          <w:rFonts w:ascii="Arial" w:eastAsia="Arial" w:hAnsi="Arial" w:cs="Arial"/>
          <w:color w:val="000000" w:themeColor="text1"/>
          <w:lang w:eastAsia="en-GB"/>
        </w:rPr>
        <w:t>Chychod</w:t>
      </w:r>
      <w:proofErr w:type="spellEnd"/>
      <w:r w:rsidRPr="00504224">
        <w:rPr>
          <w:rFonts w:ascii="Arial" w:eastAsia="Arial" w:hAnsi="Arial" w:cs="Arial"/>
          <w:color w:val="000000" w:themeColor="text1"/>
          <w:lang w:eastAsia="en-GB"/>
        </w:rPr>
        <w:t xml:space="preserve"> </w:t>
      </w:r>
      <w:proofErr w:type="spellStart"/>
      <w:r w:rsidRPr="00504224">
        <w:rPr>
          <w:rFonts w:ascii="Arial" w:eastAsia="Arial" w:hAnsi="Arial" w:cs="Arial"/>
          <w:color w:val="000000" w:themeColor="text1"/>
          <w:lang w:eastAsia="en-GB"/>
        </w:rPr>
        <w:t>Peilot</w:t>
      </w:r>
      <w:proofErr w:type="spellEnd"/>
      <w:r w:rsidRPr="00504224">
        <w:rPr>
          <w:rFonts w:ascii="Arial" w:eastAsia="Arial" w:hAnsi="Arial" w:cs="Arial"/>
          <w:color w:val="000000" w:themeColor="text1"/>
          <w:lang w:eastAsia="en-GB"/>
        </w:rPr>
        <w:t xml:space="preserve">) 1998 </w:t>
      </w:r>
      <w:r w:rsidR="00135F7D">
        <w:rPr>
          <w:rFonts w:ascii="Arial" w:eastAsia="Arial" w:hAnsi="Arial" w:cs="Arial"/>
          <w:color w:val="000000" w:themeColor="text1"/>
          <w:lang w:eastAsia="en-GB"/>
        </w:rPr>
        <w:tab/>
      </w:r>
      <w:r w:rsidRPr="00504224">
        <w:rPr>
          <w:rFonts w:ascii="Arial" w:eastAsia="Arial" w:hAnsi="Arial" w:cs="Arial"/>
          <w:color w:val="000000" w:themeColor="text1"/>
          <w:lang w:eastAsia="en-GB"/>
        </w:rPr>
        <w:t>(legislation.gov.uk).</w:t>
      </w:r>
    </w:p>
    <w:p w14:paraId="231C93CC" w14:textId="195355AC" w:rsidR="00F03E5E" w:rsidRPr="00DD01BC" w:rsidRDefault="00B62D13" w:rsidP="008F1932">
      <w:pPr>
        <w:pStyle w:val="Heading1"/>
        <w:numPr>
          <w:ilvl w:val="0"/>
          <w:numId w:val="6"/>
        </w:numPr>
        <w:rPr>
          <w:rFonts w:ascii="Arial" w:eastAsia="Arial" w:hAnsi="Arial" w:cs="Arial"/>
          <w:lang w:eastAsia="en-GB"/>
        </w:rPr>
      </w:pPr>
      <w:proofErr w:type="spellStart"/>
      <w:r w:rsidRPr="00B62D13">
        <w:rPr>
          <w:rFonts w:ascii="Arial" w:eastAsia="Arial" w:hAnsi="Arial" w:cs="Arial"/>
          <w:lang w:eastAsia="en-GB"/>
        </w:rPr>
        <w:t>Gweithrediad</w:t>
      </w:r>
      <w:proofErr w:type="spellEnd"/>
      <w:r w:rsidR="005C0397" w:rsidRPr="00DD01BC">
        <w:rPr>
          <w:rFonts w:ascii="Arial" w:eastAsia="Arial" w:hAnsi="Arial" w:cs="Arial"/>
          <w:lang w:eastAsia="en-GB"/>
        </w:rPr>
        <w:t>:</w:t>
      </w:r>
    </w:p>
    <w:p w14:paraId="1E8A15ED" w14:textId="2B50318F" w:rsidR="00723644" w:rsidRPr="00DD01BC" w:rsidRDefault="00491E1F"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r w:rsidRPr="00491E1F">
        <w:rPr>
          <w:rFonts w:ascii="Arial" w:eastAsia="Arial" w:hAnsi="Arial" w:cs="Arial"/>
          <w:lang w:eastAsia="en-GB"/>
        </w:rPr>
        <w:t xml:space="preserve">Cyn </w:t>
      </w:r>
      <w:proofErr w:type="spellStart"/>
      <w:r w:rsidRPr="00491E1F">
        <w:rPr>
          <w:rFonts w:ascii="Arial" w:eastAsia="Arial" w:hAnsi="Arial" w:cs="Arial"/>
          <w:lang w:eastAsia="en-GB"/>
        </w:rPr>
        <w:t>cymryd</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rhan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mae'n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rhaid</w:t>
      </w:r>
      <w:proofErr w:type="spellEnd"/>
      <w:r w:rsidRPr="00491E1F">
        <w:rPr>
          <w:rFonts w:ascii="Arial" w:eastAsia="Arial" w:hAnsi="Arial" w:cs="Arial"/>
          <w:lang w:eastAsia="en-GB"/>
        </w:rPr>
        <w:t xml:space="preserve"> i </w:t>
      </w:r>
      <w:proofErr w:type="spellStart"/>
      <w:r w:rsidRPr="00491E1F">
        <w:rPr>
          <w:rFonts w:ascii="Arial" w:eastAsia="Arial" w:hAnsi="Arial" w:cs="Arial"/>
          <w:lang w:eastAsia="en-GB"/>
        </w:rPr>
        <w:t>bysgotwyr</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sy'n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talu</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ddarllen</w:t>
      </w:r>
      <w:proofErr w:type="spellEnd"/>
      <w:r w:rsidRPr="00491E1F">
        <w:rPr>
          <w:rFonts w:ascii="Arial" w:eastAsia="Arial" w:hAnsi="Arial" w:cs="Arial"/>
          <w:lang w:eastAsia="en-GB"/>
        </w:rPr>
        <w:t xml:space="preserve"> a </w:t>
      </w:r>
      <w:proofErr w:type="spellStart"/>
      <w:r w:rsidRPr="00491E1F">
        <w:rPr>
          <w:rFonts w:ascii="Arial" w:eastAsia="Arial" w:hAnsi="Arial" w:cs="Arial"/>
          <w:lang w:eastAsia="en-GB"/>
        </w:rPr>
        <w:t>llofnodi'r</w:t>
      </w:r>
      <w:proofErr w:type="spellEnd"/>
      <w:r w:rsidRPr="00491E1F">
        <w:rPr>
          <w:rFonts w:ascii="Arial" w:eastAsia="Arial" w:hAnsi="Arial" w:cs="Arial"/>
          <w:lang w:eastAsia="en-GB"/>
        </w:rPr>
        <w:t xml:space="preserve"> Cod </w:t>
      </w:r>
      <w:proofErr w:type="spellStart"/>
      <w:r w:rsidRPr="00491E1F">
        <w:rPr>
          <w:rFonts w:ascii="Arial" w:eastAsia="Arial" w:hAnsi="Arial" w:cs="Arial"/>
          <w:lang w:eastAsia="en-GB"/>
        </w:rPr>
        <w:t>Ymddygiad</w:t>
      </w:r>
      <w:proofErr w:type="spellEnd"/>
      <w:r w:rsidRPr="00491E1F">
        <w:rPr>
          <w:rFonts w:ascii="Arial" w:eastAsia="Arial" w:hAnsi="Arial" w:cs="Arial"/>
          <w:lang w:eastAsia="en-GB"/>
        </w:rPr>
        <w:t xml:space="preserve"> i </w:t>
      </w:r>
      <w:proofErr w:type="spellStart"/>
      <w:r w:rsidRPr="00491E1F">
        <w:rPr>
          <w:rFonts w:ascii="Arial" w:eastAsia="Arial" w:hAnsi="Arial" w:cs="Arial"/>
          <w:lang w:eastAsia="en-GB"/>
        </w:rPr>
        <w:t>Bysgotwyr</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atodiad</w:t>
      </w:r>
      <w:proofErr w:type="spellEnd"/>
      <w:r w:rsidRPr="00491E1F">
        <w:rPr>
          <w:rFonts w:ascii="Arial" w:eastAsia="Arial" w:hAnsi="Arial" w:cs="Arial"/>
          <w:lang w:eastAsia="en-GB"/>
        </w:rPr>
        <w:t xml:space="preserve"> 1). Mae </w:t>
      </w:r>
      <w:proofErr w:type="spellStart"/>
      <w:r w:rsidRPr="00491E1F">
        <w:rPr>
          <w:rFonts w:ascii="Arial" w:eastAsia="Arial" w:hAnsi="Arial" w:cs="Arial"/>
          <w:lang w:eastAsia="en-GB"/>
        </w:rPr>
        <w:t>hyn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cynnwys</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monitro</w:t>
      </w:r>
      <w:proofErr w:type="spellEnd"/>
      <w:r w:rsidRPr="00491E1F">
        <w:rPr>
          <w:rFonts w:ascii="Arial" w:eastAsia="Arial" w:hAnsi="Arial" w:cs="Arial"/>
          <w:lang w:eastAsia="en-GB"/>
        </w:rPr>
        <w:t xml:space="preserve"> a </w:t>
      </w:r>
      <w:proofErr w:type="spellStart"/>
      <w:r w:rsidRPr="00491E1F">
        <w:rPr>
          <w:rFonts w:ascii="Arial" w:eastAsia="Arial" w:hAnsi="Arial" w:cs="Arial"/>
          <w:lang w:eastAsia="en-GB"/>
        </w:rPr>
        <w:t>rheoli’r</w:t>
      </w:r>
      <w:proofErr w:type="spellEnd"/>
      <w:r w:rsidRPr="00491E1F">
        <w:rPr>
          <w:rFonts w:ascii="Arial" w:eastAsia="Arial" w:hAnsi="Arial" w:cs="Arial"/>
          <w:lang w:eastAsia="en-GB"/>
        </w:rPr>
        <w:t xml:space="preserve"> broses </w:t>
      </w:r>
      <w:proofErr w:type="spellStart"/>
      <w:r w:rsidRPr="00491E1F">
        <w:rPr>
          <w:rFonts w:ascii="Arial" w:eastAsia="Arial" w:hAnsi="Arial" w:cs="Arial"/>
          <w:lang w:eastAsia="en-GB"/>
        </w:rPr>
        <w:t>bysgota</w:t>
      </w:r>
      <w:proofErr w:type="spellEnd"/>
      <w:r w:rsidRPr="00491E1F">
        <w:rPr>
          <w:rFonts w:ascii="Arial" w:eastAsia="Arial" w:hAnsi="Arial" w:cs="Arial"/>
          <w:lang w:eastAsia="en-GB"/>
        </w:rPr>
        <w:t xml:space="preserve">/dal a </w:t>
      </w:r>
      <w:proofErr w:type="spellStart"/>
      <w:r w:rsidRPr="00491E1F">
        <w:rPr>
          <w:rFonts w:ascii="Arial" w:eastAsia="Arial" w:hAnsi="Arial" w:cs="Arial"/>
          <w:lang w:eastAsia="en-GB"/>
        </w:rPr>
        <w:t>bydd</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caniatáu</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i’r</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capten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gymryd</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drosodd</w:t>
      </w:r>
      <w:proofErr w:type="spellEnd"/>
      <w:r w:rsidRPr="00491E1F">
        <w:rPr>
          <w:rFonts w:ascii="Arial" w:eastAsia="Arial" w:hAnsi="Arial" w:cs="Arial"/>
          <w:lang w:eastAsia="en-GB"/>
        </w:rPr>
        <w:t xml:space="preserve"> y </w:t>
      </w:r>
      <w:proofErr w:type="spellStart"/>
      <w:r w:rsidRPr="00491E1F">
        <w:rPr>
          <w:rFonts w:ascii="Arial" w:eastAsia="Arial" w:hAnsi="Arial" w:cs="Arial"/>
          <w:lang w:eastAsia="en-GB"/>
        </w:rPr>
        <w:t>wialen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os</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bernir</w:t>
      </w:r>
      <w:proofErr w:type="spellEnd"/>
      <w:r w:rsidRPr="00491E1F">
        <w:rPr>
          <w:rFonts w:ascii="Arial" w:eastAsia="Arial" w:hAnsi="Arial" w:cs="Arial"/>
          <w:lang w:eastAsia="en-GB"/>
        </w:rPr>
        <w:t xml:space="preserve"> bod </w:t>
      </w:r>
      <w:proofErr w:type="spellStart"/>
      <w:r w:rsidRPr="00491E1F">
        <w:rPr>
          <w:rFonts w:ascii="Arial" w:eastAsia="Arial" w:hAnsi="Arial" w:cs="Arial"/>
          <w:lang w:eastAsia="en-GB"/>
        </w:rPr>
        <w:t>angen</w:t>
      </w:r>
      <w:proofErr w:type="spellEnd"/>
      <w:r w:rsidRPr="00491E1F">
        <w:rPr>
          <w:rFonts w:ascii="Arial" w:eastAsia="Arial" w:hAnsi="Arial" w:cs="Arial"/>
          <w:lang w:eastAsia="en-GB"/>
        </w:rPr>
        <w:t xml:space="preserve"> er </w:t>
      </w:r>
      <w:proofErr w:type="spellStart"/>
      <w:r w:rsidRPr="00491E1F">
        <w:rPr>
          <w:rFonts w:ascii="Arial" w:eastAsia="Arial" w:hAnsi="Arial" w:cs="Arial"/>
          <w:lang w:eastAsia="en-GB"/>
        </w:rPr>
        <w:t>mwyn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hwyluso</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lles</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anifeiliaid</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yn</w:t>
      </w:r>
      <w:proofErr w:type="spellEnd"/>
      <w:r w:rsidRPr="00491E1F">
        <w:rPr>
          <w:rFonts w:ascii="Arial" w:eastAsia="Arial" w:hAnsi="Arial" w:cs="Arial"/>
          <w:lang w:eastAsia="en-GB"/>
        </w:rPr>
        <w:t xml:space="preserve"> </w:t>
      </w:r>
      <w:proofErr w:type="spellStart"/>
      <w:r w:rsidRPr="00491E1F">
        <w:rPr>
          <w:rFonts w:ascii="Arial" w:eastAsia="Arial" w:hAnsi="Arial" w:cs="Arial"/>
          <w:lang w:eastAsia="en-GB"/>
        </w:rPr>
        <w:t>unol</w:t>
      </w:r>
      <w:proofErr w:type="spellEnd"/>
      <w:r w:rsidRPr="00491E1F">
        <w:rPr>
          <w:rFonts w:ascii="Arial" w:eastAsia="Arial" w:hAnsi="Arial" w:cs="Arial"/>
          <w:lang w:eastAsia="en-GB"/>
        </w:rPr>
        <w:t xml:space="preserve"> â </w:t>
      </w:r>
      <w:proofErr w:type="spellStart"/>
      <w:r w:rsidRPr="00491E1F">
        <w:rPr>
          <w:rFonts w:ascii="Arial" w:eastAsia="Arial" w:hAnsi="Arial" w:cs="Arial"/>
          <w:lang w:eastAsia="en-GB"/>
        </w:rPr>
        <w:t>phrotocolau</w:t>
      </w:r>
      <w:proofErr w:type="spellEnd"/>
      <w:r w:rsidRPr="00491E1F">
        <w:rPr>
          <w:rFonts w:ascii="Arial" w:eastAsia="Arial" w:hAnsi="Arial" w:cs="Arial"/>
          <w:lang w:eastAsia="en-GB"/>
        </w:rPr>
        <w:t>.</w:t>
      </w:r>
    </w:p>
    <w:p w14:paraId="5BCFCCF8" w14:textId="77777777" w:rsidR="00AD2D2F" w:rsidRDefault="00AD2D2F"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proofErr w:type="spellStart"/>
      <w:r w:rsidRPr="00AD2D2F">
        <w:rPr>
          <w:rFonts w:ascii="Arial" w:eastAsia="Arial" w:hAnsi="Arial" w:cs="Arial"/>
          <w:lang w:eastAsia="en-GB"/>
        </w:rPr>
        <w:t>Rhaid</w:t>
      </w:r>
      <w:proofErr w:type="spellEnd"/>
      <w:r w:rsidRPr="00AD2D2F">
        <w:rPr>
          <w:rFonts w:ascii="Arial" w:eastAsia="Arial" w:hAnsi="Arial" w:cs="Arial"/>
          <w:lang w:eastAsia="en-GB"/>
        </w:rPr>
        <w:t xml:space="preserve"> i </w:t>
      </w:r>
      <w:proofErr w:type="spellStart"/>
      <w:r w:rsidRPr="00AD2D2F">
        <w:rPr>
          <w:rFonts w:ascii="Arial" w:eastAsia="Arial" w:hAnsi="Arial" w:cs="Arial"/>
          <w:lang w:eastAsia="en-GB"/>
        </w:rPr>
        <w:t>sgipwyr</w:t>
      </w:r>
      <w:proofErr w:type="spellEnd"/>
      <w:r w:rsidRPr="00AD2D2F">
        <w:rPr>
          <w:rFonts w:ascii="Arial" w:eastAsia="Arial" w:hAnsi="Arial" w:cs="Arial"/>
          <w:lang w:eastAsia="en-GB"/>
        </w:rPr>
        <w:t xml:space="preserve"> neu </w:t>
      </w:r>
      <w:proofErr w:type="spellStart"/>
      <w:r w:rsidRPr="00AD2D2F">
        <w:rPr>
          <w:rFonts w:ascii="Arial" w:eastAsia="Arial" w:hAnsi="Arial" w:cs="Arial"/>
          <w:lang w:eastAsia="en-GB"/>
        </w:rPr>
        <w:t>aelodau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criw</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penodol</w:t>
      </w:r>
      <w:proofErr w:type="spellEnd"/>
      <w:r w:rsidRPr="00AD2D2F">
        <w:rPr>
          <w:rFonts w:ascii="Arial" w:eastAsia="Arial" w:hAnsi="Arial" w:cs="Arial"/>
          <w:lang w:eastAsia="en-GB"/>
        </w:rPr>
        <w:t xml:space="preserve"> </w:t>
      </w:r>
      <w:proofErr w:type="gramStart"/>
      <w:r w:rsidRPr="00AD2D2F">
        <w:rPr>
          <w:rFonts w:ascii="Arial" w:eastAsia="Arial" w:hAnsi="Arial" w:cs="Arial"/>
          <w:lang w:eastAsia="en-GB"/>
        </w:rPr>
        <w:t>a</w:t>
      </w:r>
      <w:proofErr w:type="gramEnd"/>
      <w:r w:rsidRPr="00AD2D2F">
        <w:rPr>
          <w:rFonts w:ascii="Arial" w:eastAsia="Arial" w:hAnsi="Arial" w:cs="Arial"/>
          <w:lang w:eastAsia="en-GB"/>
        </w:rPr>
        <w:t xml:space="preserve"> </w:t>
      </w:r>
      <w:proofErr w:type="spellStart"/>
      <w:r w:rsidRPr="00AD2D2F">
        <w:rPr>
          <w:rFonts w:ascii="Arial" w:eastAsia="Arial" w:hAnsi="Arial" w:cs="Arial"/>
          <w:lang w:eastAsia="en-GB"/>
        </w:rPr>
        <w:t>enwir</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ddarparu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briff</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cyn-daith</w:t>
      </w:r>
      <w:proofErr w:type="spellEnd"/>
      <w:r w:rsidRPr="00AD2D2F">
        <w:rPr>
          <w:rFonts w:ascii="Arial" w:eastAsia="Arial" w:hAnsi="Arial" w:cs="Arial"/>
          <w:lang w:eastAsia="en-GB"/>
        </w:rPr>
        <w:t xml:space="preserve"> i </w:t>
      </w:r>
      <w:proofErr w:type="spellStart"/>
      <w:r w:rsidRPr="00AD2D2F">
        <w:rPr>
          <w:rFonts w:ascii="Arial" w:eastAsia="Arial" w:hAnsi="Arial" w:cs="Arial"/>
          <w:lang w:eastAsia="en-GB"/>
        </w:rPr>
        <w:t>bysgotwyr</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ar</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ddiben</w:t>
      </w:r>
      <w:proofErr w:type="spellEnd"/>
      <w:r w:rsidRPr="00AD2D2F">
        <w:rPr>
          <w:rFonts w:ascii="Arial" w:eastAsia="Arial" w:hAnsi="Arial" w:cs="Arial"/>
          <w:lang w:eastAsia="en-GB"/>
        </w:rPr>
        <w:t xml:space="preserve"> CHART Cymru, </w:t>
      </w:r>
      <w:proofErr w:type="spellStart"/>
      <w:r w:rsidRPr="00AD2D2F">
        <w:rPr>
          <w:rFonts w:ascii="Arial" w:eastAsia="Arial" w:hAnsi="Arial" w:cs="Arial"/>
          <w:lang w:eastAsia="en-GB"/>
        </w:rPr>
        <w:t>rolau</w:t>
      </w:r>
      <w:proofErr w:type="spellEnd"/>
      <w:r w:rsidRPr="00AD2D2F">
        <w:rPr>
          <w:rFonts w:ascii="Arial" w:eastAsia="Arial" w:hAnsi="Arial" w:cs="Arial"/>
          <w:lang w:eastAsia="en-GB"/>
        </w:rPr>
        <w:t xml:space="preserve"> a </w:t>
      </w:r>
      <w:proofErr w:type="spellStart"/>
      <w:r w:rsidRPr="00AD2D2F">
        <w:rPr>
          <w:rFonts w:ascii="Arial" w:eastAsia="Arial" w:hAnsi="Arial" w:cs="Arial"/>
          <w:lang w:eastAsia="en-GB"/>
        </w:rPr>
        <w:t>chyfrifoldebau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unrhyw</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elfennau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diogelwch</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allweddol</w:t>
      </w:r>
      <w:proofErr w:type="spellEnd"/>
      <w:r w:rsidRPr="00AD2D2F">
        <w:rPr>
          <w:rFonts w:ascii="Arial" w:eastAsia="Arial" w:hAnsi="Arial" w:cs="Arial"/>
          <w:lang w:eastAsia="en-GB"/>
        </w:rPr>
        <w:t xml:space="preserve">, y </w:t>
      </w:r>
      <w:proofErr w:type="spellStart"/>
      <w:r w:rsidRPr="00AD2D2F">
        <w:rPr>
          <w:rFonts w:ascii="Arial" w:eastAsia="Arial" w:hAnsi="Arial" w:cs="Arial"/>
          <w:lang w:eastAsia="en-GB"/>
        </w:rPr>
        <w:t>protocolau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pysgota</w:t>
      </w:r>
      <w:proofErr w:type="spellEnd"/>
      <w:r w:rsidRPr="00AD2D2F">
        <w:rPr>
          <w:rFonts w:ascii="Arial" w:eastAsia="Arial" w:hAnsi="Arial" w:cs="Arial"/>
          <w:lang w:eastAsia="en-GB"/>
        </w:rPr>
        <w:t>/</w:t>
      </w:r>
      <w:proofErr w:type="spellStart"/>
      <w:r w:rsidRPr="00AD2D2F">
        <w:rPr>
          <w:rFonts w:ascii="Arial" w:eastAsia="Arial" w:hAnsi="Arial" w:cs="Arial"/>
          <w:lang w:eastAsia="en-GB"/>
        </w:rPr>
        <w:t>arsylwi</w:t>
      </w:r>
      <w:proofErr w:type="spellEnd"/>
      <w:r w:rsidRPr="00AD2D2F">
        <w:rPr>
          <w:rFonts w:ascii="Arial" w:eastAsia="Arial" w:hAnsi="Arial" w:cs="Arial"/>
          <w:lang w:eastAsia="en-GB"/>
        </w:rPr>
        <w:t xml:space="preserve"> a </w:t>
      </w:r>
      <w:proofErr w:type="spellStart"/>
      <w:r w:rsidRPr="00AD2D2F">
        <w:rPr>
          <w:rFonts w:ascii="Arial" w:eastAsia="Arial" w:hAnsi="Arial" w:cs="Arial"/>
          <w:lang w:eastAsia="en-GB"/>
        </w:rPr>
        <w:t>ddefnyddir</w:t>
      </w:r>
      <w:proofErr w:type="spellEnd"/>
      <w:r w:rsidRPr="00AD2D2F">
        <w:rPr>
          <w:rFonts w:ascii="Arial" w:eastAsia="Arial" w:hAnsi="Arial" w:cs="Arial"/>
          <w:lang w:eastAsia="en-GB"/>
        </w:rPr>
        <w:t xml:space="preserve"> a </w:t>
      </w:r>
      <w:proofErr w:type="spellStart"/>
      <w:r w:rsidRPr="00AD2D2F">
        <w:rPr>
          <w:rFonts w:ascii="Arial" w:eastAsia="Arial" w:hAnsi="Arial" w:cs="Arial"/>
          <w:lang w:eastAsia="en-GB"/>
        </w:rPr>
        <w:t>pholisi</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cyfryngau</w:t>
      </w:r>
      <w:proofErr w:type="spellEnd"/>
      <w:r w:rsidRPr="00AD2D2F">
        <w:rPr>
          <w:rFonts w:ascii="Arial" w:eastAsia="Arial" w:hAnsi="Arial" w:cs="Arial"/>
          <w:lang w:eastAsia="en-GB"/>
        </w:rPr>
        <w:t xml:space="preserve"> </w:t>
      </w:r>
      <w:proofErr w:type="spellStart"/>
      <w:r w:rsidRPr="00AD2D2F">
        <w:rPr>
          <w:rFonts w:ascii="Arial" w:eastAsia="Arial" w:hAnsi="Arial" w:cs="Arial"/>
          <w:lang w:eastAsia="en-GB"/>
        </w:rPr>
        <w:t>cymdeithasol</w:t>
      </w:r>
      <w:proofErr w:type="spellEnd"/>
      <w:r w:rsidRPr="00AD2D2F">
        <w:rPr>
          <w:rFonts w:ascii="Arial" w:eastAsia="Arial" w:hAnsi="Arial" w:cs="Arial"/>
          <w:lang w:eastAsia="en-GB"/>
        </w:rPr>
        <w:t>.</w:t>
      </w:r>
    </w:p>
    <w:p w14:paraId="60BBA4F9" w14:textId="77777777" w:rsidR="00AD62C8" w:rsidRDefault="00AD62C8" w:rsidP="00275D96">
      <w:pPr>
        <w:pStyle w:val="ListParagraph"/>
        <w:numPr>
          <w:ilvl w:val="1"/>
          <w:numId w:val="6"/>
        </w:numPr>
        <w:shd w:val="clear" w:color="auto" w:fill="FFFFFF" w:themeFill="background1"/>
        <w:spacing w:before="150" w:after="150" w:line="240" w:lineRule="auto"/>
        <w:jc w:val="both"/>
        <w:rPr>
          <w:rFonts w:ascii="Arial" w:eastAsia="Arial" w:hAnsi="Arial" w:cs="Arial"/>
          <w:lang w:eastAsia="en-GB"/>
        </w:rPr>
      </w:pPr>
      <w:proofErr w:type="spellStart"/>
      <w:r w:rsidRPr="00AD62C8">
        <w:rPr>
          <w:rFonts w:ascii="Arial" w:eastAsia="Arial" w:hAnsi="Arial" w:cs="Arial"/>
          <w:lang w:eastAsia="en-GB"/>
        </w:rPr>
        <w:t>Rhaid</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cynnal</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gweithrediadau</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pysgota</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yn</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unol</w:t>
      </w:r>
      <w:proofErr w:type="spellEnd"/>
      <w:r w:rsidRPr="00AD62C8">
        <w:rPr>
          <w:rFonts w:ascii="Arial" w:eastAsia="Arial" w:hAnsi="Arial" w:cs="Arial"/>
          <w:lang w:eastAsia="en-GB"/>
        </w:rPr>
        <w:t xml:space="preserve"> ag </w:t>
      </w:r>
      <w:proofErr w:type="spellStart"/>
      <w:r w:rsidRPr="00AD62C8">
        <w:rPr>
          <w:rFonts w:ascii="Arial" w:eastAsia="Arial" w:hAnsi="Arial" w:cs="Arial"/>
          <w:lang w:eastAsia="en-GB"/>
        </w:rPr>
        <w:t>awdurdodiad</w:t>
      </w:r>
      <w:proofErr w:type="spellEnd"/>
      <w:r w:rsidRPr="00AD62C8">
        <w:rPr>
          <w:rFonts w:ascii="Arial" w:eastAsia="Arial" w:hAnsi="Arial" w:cs="Arial"/>
          <w:lang w:eastAsia="en-GB"/>
        </w:rPr>
        <w:t xml:space="preserve"> a </w:t>
      </w:r>
      <w:proofErr w:type="spellStart"/>
      <w:r w:rsidRPr="00AD62C8">
        <w:rPr>
          <w:rFonts w:ascii="Arial" w:eastAsia="Arial" w:hAnsi="Arial" w:cs="Arial"/>
          <w:lang w:eastAsia="en-GB"/>
        </w:rPr>
        <w:t>Gweithdrefn</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Gweithredu</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Safonol</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Pysgota</w:t>
      </w:r>
      <w:proofErr w:type="spellEnd"/>
      <w:r w:rsidRPr="00AD62C8">
        <w:rPr>
          <w:rFonts w:ascii="Arial" w:eastAsia="Arial" w:hAnsi="Arial" w:cs="Arial"/>
          <w:lang w:eastAsia="en-GB"/>
        </w:rPr>
        <w:t xml:space="preserve"> CHART Cymru (a </w:t>
      </w:r>
      <w:proofErr w:type="spellStart"/>
      <w:r w:rsidRPr="00AD62C8">
        <w:rPr>
          <w:rFonts w:ascii="Arial" w:eastAsia="Arial" w:hAnsi="Arial" w:cs="Arial"/>
          <w:lang w:eastAsia="en-GB"/>
        </w:rPr>
        <w:t>ddarperir</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gan</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Brifysgol</w:t>
      </w:r>
      <w:proofErr w:type="spellEnd"/>
      <w:r w:rsidRPr="00AD62C8">
        <w:rPr>
          <w:rFonts w:ascii="Arial" w:eastAsia="Arial" w:hAnsi="Arial" w:cs="Arial"/>
          <w:lang w:eastAsia="en-GB"/>
        </w:rPr>
        <w:t xml:space="preserve"> Abertawe i </w:t>
      </w:r>
      <w:proofErr w:type="spellStart"/>
      <w:r w:rsidRPr="00AD62C8">
        <w:rPr>
          <w:rFonts w:ascii="Arial" w:eastAsia="Arial" w:hAnsi="Arial" w:cs="Arial"/>
          <w:lang w:eastAsia="en-GB"/>
        </w:rPr>
        <w:t>gapteiniaid</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yn</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eu</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pecyn</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cyfranogiad</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unwaith</w:t>
      </w:r>
      <w:proofErr w:type="spellEnd"/>
      <w:r w:rsidRPr="00AD62C8">
        <w:rPr>
          <w:rFonts w:ascii="Arial" w:eastAsia="Arial" w:hAnsi="Arial" w:cs="Arial"/>
          <w:lang w:eastAsia="en-GB"/>
        </w:rPr>
        <w:t xml:space="preserve"> y </w:t>
      </w:r>
      <w:proofErr w:type="spellStart"/>
      <w:r w:rsidRPr="00AD62C8">
        <w:rPr>
          <w:rFonts w:ascii="Arial" w:eastAsia="Arial" w:hAnsi="Arial" w:cs="Arial"/>
          <w:lang w:eastAsia="en-GB"/>
        </w:rPr>
        <w:t>rhoddir</w:t>
      </w:r>
      <w:proofErr w:type="spellEnd"/>
      <w:r w:rsidRPr="00AD62C8">
        <w:rPr>
          <w:rFonts w:ascii="Arial" w:eastAsia="Arial" w:hAnsi="Arial" w:cs="Arial"/>
          <w:lang w:eastAsia="en-GB"/>
        </w:rPr>
        <w:t xml:space="preserve"> </w:t>
      </w:r>
      <w:proofErr w:type="spellStart"/>
      <w:r w:rsidRPr="00AD62C8">
        <w:rPr>
          <w:rFonts w:ascii="Arial" w:eastAsia="Arial" w:hAnsi="Arial" w:cs="Arial"/>
          <w:lang w:eastAsia="en-GB"/>
        </w:rPr>
        <w:t>caniatâd</w:t>
      </w:r>
      <w:proofErr w:type="spellEnd"/>
      <w:r w:rsidRPr="00AD62C8">
        <w:rPr>
          <w:rFonts w:ascii="Arial" w:eastAsia="Arial" w:hAnsi="Arial" w:cs="Arial"/>
          <w:lang w:eastAsia="en-GB"/>
        </w:rPr>
        <w:t>).</w:t>
      </w:r>
    </w:p>
    <w:p w14:paraId="1A0F7F4E" w14:textId="77777777" w:rsidR="004F5C64" w:rsidRDefault="004F5C64" w:rsidP="00275D96">
      <w:pPr>
        <w:pStyle w:val="ListParagraph"/>
        <w:numPr>
          <w:ilvl w:val="1"/>
          <w:numId w:val="6"/>
        </w:numPr>
        <w:shd w:val="clear" w:color="auto" w:fill="FFFFFF" w:themeFill="background1"/>
        <w:spacing w:before="150" w:after="150" w:line="240" w:lineRule="auto"/>
        <w:jc w:val="both"/>
        <w:rPr>
          <w:rFonts w:ascii="Arial" w:eastAsia="Arial" w:hAnsi="Arial" w:cs="Arial"/>
        </w:rPr>
      </w:pPr>
      <w:r w:rsidRPr="004F5C64">
        <w:rPr>
          <w:rFonts w:ascii="Arial" w:eastAsia="Arial" w:hAnsi="Arial" w:cs="Arial"/>
          <w:lang w:eastAsia="en-GB"/>
        </w:rPr>
        <w:t xml:space="preserve">Dim </w:t>
      </w:r>
      <w:proofErr w:type="spellStart"/>
      <w:r w:rsidRPr="004F5C64">
        <w:rPr>
          <w:rFonts w:ascii="Arial" w:eastAsia="Arial" w:hAnsi="Arial" w:cs="Arial"/>
          <w:lang w:eastAsia="en-GB"/>
        </w:rPr>
        <w:t>ond</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yn</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ystod</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oriau</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golau</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dydd</w:t>
      </w:r>
      <w:proofErr w:type="spellEnd"/>
      <w:r w:rsidRPr="004F5C64">
        <w:rPr>
          <w:rFonts w:ascii="Arial" w:eastAsia="Arial" w:hAnsi="Arial" w:cs="Arial"/>
          <w:lang w:eastAsia="en-GB"/>
        </w:rPr>
        <w:t xml:space="preserve"> y </w:t>
      </w:r>
      <w:proofErr w:type="spellStart"/>
      <w:r w:rsidRPr="004F5C64">
        <w:rPr>
          <w:rFonts w:ascii="Arial" w:eastAsia="Arial" w:hAnsi="Arial" w:cs="Arial"/>
          <w:lang w:eastAsia="en-GB"/>
        </w:rPr>
        <w:t>caniateir</w:t>
      </w:r>
      <w:proofErr w:type="spellEnd"/>
      <w:r w:rsidRPr="004F5C64">
        <w:rPr>
          <w:rFonts w:ascii="Arial" w:eastAsia="Arial" w:hAnsi="Arial" w:cs="Arial"/>
          <w:lang w:eastAsia="en-GB"/>
        </w:rPr>
        <w:t xml:space="preserve"> </w:t>
      </w:r>
      <w:proofErr w:type="spellStart"/>
      <w:r w:rsidRPr="004F5C64">
        <w:rPr>
          <w:rFonts w:ascii="Arial" w:eastAsia="Arial" w:hAnsi="Arial" w:cs="Arial"/>
          <w:lang w:eastAsia="en-GB"/>
        </w:rPr>
        <w:t>pysgota</w:t>
      </w:r>
      <w:proofErr w:type="spellEnd"/>
      <w:r w:rsidRPr="004F5C64">
        <w:rPr>
          <w:rFonts w:ascii="Arial" w:eastAsia="Arial" w:hAnsi="Arial" w:cs="Arial"/>
          <w:lang w:eastAsia="en-GB"/>
        </w:rPr>
        <w:t>.</w:t>
      </w:r>
    </w:p>
    <w:p w14:paraId="77C83A8A" w14:textId="2291B2C2" w:rsidR="00C33E49" w:rsidRPr="00C33E49" w:rsidRDefault="00352906" w:rsidP="00C33E49">
      <w:pPr>
        <w:pStyle w:val="ListParagraph"/>
        <w:numPr>
          <w:ilvl w:val="0"/>
          <w:numId w:val="30"/>
        </w:numPr>
        <w:shd w:val="clear" w:color="auto" w:fill="FFFFFF" w:themeFill="background1"/>
        <w:spacing w:before="150" w:after="150" w:line="240" w:lineRule="auto"/>
        <w:jc w:val="both"/>
        <w:rPr>
          <w:rFonts w:ascii="Arial" w:eastAsia="Arial" w:hAnsi="Arial" w:cs="Arial"/>
          <w:lang w:eastAsia="en-GB"/>
        </w:rPr>
      </w:pPr>
      <w:proofErr w:type="spellStart"/>
      <w:r w:rsidRPr="00C33E49">
        <w:rPr>
          <w:rFonts w:ascii="Arial" w:eastAsia="Arial" w:hAnsi="Arial" w:cs="Arial"/>
        </w:rPr>
        <w:t>Rhaid</w:t>
      </w:r>
      <w:proofErr w:type="spellEnd"/>
      <w:r w:rsidRPr="00C33E49">
        <w:rPr>
          <w:rFonts w:ascii="Arial" w:eastAsia="Arial" w:hAnsi="Arial" w:cs="Arial"/>
        </w:rPr>
        <w:t xml:space="preserve"> </w:t>
      </w:r>
      <w:proofErr w:type="spellStart"/>
      <w:r w:rsidRPr="00C33E49">
        <w:rPr>
          <w:rFonts w:ascii="Arial" w:eastAsia="Arial" w:hAnsi="Arial" w:cs="Arial"/>
        </w:rPr>
        <w:t>i'r</w:t>
      </w:r>
      <w:proofErr w:type="spellEnd"/>
      <w:r w:rsidRPr="00C33E49">
        <w:rPr>
          <w:rFonts w:ascii="Arial" w:eastAsia="Arial" w:hAnsi="Arial" w:cs="Arial"/>
        </w:rPr>
        <w:t xml:space="preserve"> </w:t>
      </w:r>
      <w:proofErr w:type="spellStart"/>
      <w:r w:rsidRPr="00C33E49">
        <w:rPr>
          <w:rFonts w:ascii="Arial" w:eastAsia="Arial" w:hAnsi="Arial" w:cs="Arial"/>
        </w:rPr>
        <w:t>llong</w:t>
      </w:r>
      <w:proofErr w:type="spellEnd"/>
      <w:r w:rsidRPr="00C33E49">
        <w:rPr>
          <w:rFonts w:ascii="Arial" w:eastAsia="Arial" w:hAnsi="Arial" w:cs="Arial"/>
        </w:rPr>
        <w:t xml:space="preserve"> </w:t>
      </w:r>
      <w:proofErr w:type="spellStart"/>
      <w:r w:rsidRPr="00C33E49">
        <w:rPr>
          <w:rFonts w:ascii="Arial" w:eastAsia="Arial" w:hAnsi="Arial" w:cs="Arial"/>
        </w:rPr>
        <w:t>allu</w:t>
      </w:r>
      <w:proofErr w:type="spellEnd"/>
      <w:r w:rsidRPr="00C33E49">
        <w:rPr>
          <w:rFonts w:ascii="Arial" w:eastAsia="Arial" w:hAnsi="Arial" w:cs="Arial"/>
        </w:rPr>
        <w:t xml:space="preserve"> </w:t>
      </w:r>
      <w:proofErr w:type="spellStart"/>
      <w:r w:rsidRPr="00C33E49">
        <w:rPr>
          <w:rFonts w:ascii="Arial" w:eastAsia="Arial" w:hAnsi="Arial" w:cs="Arial"/>
        </w:rPr>
        <w:t>cludo</w:t>
      </w:r>
      <w:proofErr w:type="spellEnd"/>
      <w:r w:rsidRPr="00C33E49">
        <w:rPr>
          <w:rFonts w:ascii="Arial" w:eastAsia="Arial" w:hAnsi="Arial" w:cs="Arial"/>
        </w:rPr>
        <w:t xml:space="preserve"> o </w:t>
      </w:r>
      <w:proofErr w:type="spellStart"/>
      <w:r w:rsidRPr="00C33E49">
        <w:rPr>
          <w:rFonts w:ascii="Arial" w:eastAsia="Arial" w:hAnsi="Arial" w:cs="Arial"/>
        </w:rPr>
        <w:t>leiaf</w:t>
      </w:r>
      <w:proofErr w:type="spellEnd"/>
      <w:r w:rsidRPr="00C33E49">
        <w:rPr>
          <w:rFonts w:ascii="Arial" w:eastAsia="Arial" w:hAnsi="Arial" w:cs="Arial"/>
        </w:rPr>
        <w:t xml:space="preserve"> 4 </w:t>
      </w:r>
      <w:proofErr w:type="spellStart"/>
      <w:r w:rsidRPr="00C33E49">
        <w:rPr>
          <w:rFonts w:ascii="Arial" w:eastAsia="Arial" w:hAnsi="Arial" w:cs="Arial"/>
        </w:rPr>
        <w:t>teithiwr</w:t>
      </w:r>
      <w:proofErr w:type="spellEnd"/>
      <w:r w:rsidRPr="00C33E49">
        <w:rPr>
          <w:rFonts w:ascii="Arial" w:eastAsia="Arial" w:hAnsi="Arial" w:cs="Arial"/>
        </w:rPr>
        <w:t xml:space="preserve"> (</w:t>
      </w:r>
      <w:proofErr w:type="spellStart"/>
      <w:r w:rsidRPr="00C33E49">
        <w:rPr>
          <w:rFonts w:ascii="Arial" w:eastAsia="Arial" w:hAnsi="Arial" w:cs="Arial"/>
        </w:rPr>
        <w:t>pysgotwyr</w:t>
      </w:r>
      <w:proofErr w:type="spellEnd"/>
      <w:r w:rsidRPr="00C33E49">
        <w:rPr>
          <w:rFonts w:ascii="Arial" w:eastAsia="Arial" w:hAnsi="Arial" w:cs="Arial"/>
        </w:rPr>
        <w:t xml:space="preserve"> neu </w:t>
      </w:r>
      <w:proofErr w:type="spellStart"/>
      <w:r w:rsidRPr="00C33E49">
        <w:rPr>
          <w:rFonts w:ascii="Arial" w:eastAsia="Arial" w:hAnsi="Arial" w:cs="Arial"/>
        </w:rPr>
        <w:t>arsylwr</w:t>
      </w:r>
      <w:proofErr w:type="spellEnd"/>
      <w:r w:rsidRPr="00C33E49">
        <w:rPr>
          <w:rFonts w:ascii="Arial" w:eastAsia="Arial" w:hAnsi="Arial" w:cs="Arial"/>
        </w:rPr>
        <w:t xml:space="preserve">) </w:t>
      </w:r>
      <w:proofErr w:type="spellStart"/>
      <w:r w:rsidRPr="00C33E49">
        <w:rPr>
          <w:rFonts w:ascii="Arial" w:eastAsia="Arial" w:hAnsi="Arial" w:cs="Arial"/>
        </w:rPr>
        <w:t>yn</w:t>
      </w:r>
      <w:proofErr w:type="spellEnd"/>
      <w:r w:rsidRPr="00C33E49">
        <w:rPr>
          <w:rFonts w:ascii="Arial" w:eastAsia="Arial" w:hAnsi="Arial" w:cs="Arial"/>
        </w:rPr>
        <w:t xml:space="preserve"> </w:t>
      </w:r>
      <w:proofErr w:type="spellStart"/>
      <w:r w:rsidRPr="00C33E49">
        <w:rPr>
          <w:rFonts w:ascii="Arial" w:eastAsia="Arial" w:hAnsi="Arial" w:cs="Arial"/>
        </w:rPr>
        <w:t>ogystal</w:t>
      </w:r>
      <w:proofErr w:type="spellEnd"/>
      <w:r w:rsidRPr="00C33E49">
        <w:rPr>
          <w:rFonts w:ascii="Arial" w:eastAsia="Arial" w:hAnsi="Arial" w:cs="Arial"/>
        </w:rPr>
        <w:t xml:space="preserve"> </w:t>
      </w:r>
      <w:proofErr w:type="spellStart"/>
      <w:r w:rsidRPr="00C33E49">
        <w:rPr>
          <w:rFonts w:ascii="Arial" w:eastAsia="Arial" w:hAnsi="Arial" w:cs="Arial"/>
        </w:rPr>
        <w:t>â'r</w:t>
      </w:r>
      <w:proofErr w:type="spellEnd"/>
      <w:r w:rsidRPr="00C33E49">
        <w:rPr>
          <w:rFonts w:ascii="Arial" w:eastAsia="Arial" w:hAnsi="Arial" w:cs="Arial"/>
        </w:rPr>
        <w:t xml:space="preserve"> </w:t>
      </w:r>
      <w:proofErr w:type="spellStart"/>
      <w:r w:rsidRPr="00C33E49">
        <w:rPr>
          <w:rFonts w:ascii="Arial" w:eastAsia="Arial" w:hAnsi="Arial" w:cs="Arial"/>
        </w:rPr>
        <w:t>capten</w:t>
      </w:r>
      <w:proofErr w:type="spellEnd"/>
      <w:r w:rsidRPr="00C33E49">
        <w:rPr>
          <w:rFonts w:ascii="Arial" w:eastAsia="Arial" w:hAnsi="Arial" w:cs="Arial"/>
        </w:rPr>
        <w:t xml:space="preserve"> </w:t>
      </w:r>
      <w:proofErr w:type="spellStart"/>
      <w:r w:rsidRPr="00C33E49">
        <w:rPr>
          <w:rFonts w:ascii="Arial" w:eastAsia="Arial" w:hAnsi="Arial" w:cs="Arial"/>
        </w:rPr>
        <w:t>a'r</w:t>
      </w:r>
      <w:proofErr w:type="spellEnd"/>
      <w:r w:rsidRPr="00C33E49">
        <w:rPr>
          <w:rFonts w:ascii="Arial" w:eastAsia="Arial" w:hAnsi="Arial" w:cs="Arial"/>
        </w:rPr>
        <w:t xml:space="preserve"> </w:t>
      </w:r>
      <w:proofErr w:type="spellStart"/>
      <w:r w:rsidRPr="00C33E49">
        <w:rPr>
          <w:rFonts w:ascii="Arial" w:eastAsia="Arial" w:hAnsi="Arial" w:cs="Arial"/>
        </w:rPr>
        <w:t>criw</w:t>
      </w:r>
      <w:proofErr w:type="spellEnd"/>
      <w:r w:rsidRPr="00C33E49">
        <w:rPr>
          <w:rFonts w:ascii="Arial" w:eastAsia="Arial" w:hAnsi="Arial" w:cs="Arial"/>
        </w:rPr>
        <w:t xml:space="preserve">. Nodi y </w:t>
      </w:r>
      <w:proofErr w:type="spellStart"/>
      <w:r w:rsidRPr="00C33E49">
        <w:rPr>
          <w:rFonts w:ascii="Arial" w:eastAsia="Arial" w:hAnsi="Arial" w:cs="Arial"/>
        </w:rPr>
        <w:t>bydd</w:t>
      </w:r>
      <w:proofErr w:type="spellEnd"/>
      <w:r w:rsidRPr="00C33E49">
        <w:rPr>
          <w:rFonts w:ascii="Arial" w:eastAsia="Arial" w:hAnsi="Arial" w:cs="Arial"/>
        </w:rPr>
        <w:t xml:space="preserve"> </w:t>
      </w:r>
      <w:proofErr w:type="spellStart"/>
      <w:r w:rsidRPr="00C33E49">
        <w:rPr>
          <w:rFonts w:ascii="Arial" w:eastAsia="Arial" w:hAnsi="Arial" w:cs="Arial"/>
        </w:rPr>
        <w:t>angen</w:t>
      </w:r>
      <w:proofErr w:type="spellEnd"/>
      <w:r w:rsidRPr="00C33E49">
        <w:rPr>
          <w:rFonts w:ascii="Arial" w:eastAsia="Arial" w:hAnsi="Arial" w:cs="Arial"/>
        </w:rPr>
        <w:t xml:space="preserve"> o </w:t>
      </w:r>
      <w:proofErr w:type="spellStart"/>
      <w:r w:rsidRPr="00C33E49">
        <w:rPr>
          <w:rFonts w:ascii="Arial" w:eastAsia="Arial" w:hAnsi="Arial" w:cs="Arial"/>
        </w:rPr>
        <w:t>leiaf</w:t>
      </w:r>
      <w:proofErr w:type="spellEnd"/>
      <w:r w:rsidRPr="00C33E49">
        <w:rPr>
          <w:rFonts w:ascii="Arial" w:eastAsia="Arial" w:hAnsi="Arial" w:cs="Arial"/>
        </w:rPr>
        <w:t xml:space="preserve"> </w:t>
      </w:r>
      <w:proofErr w:type="spellStart"/>
      <w:r w:rsidRPr="00C33E49">
        <w:rPr>
          <w:rFonts w:ascii="Arial" w:eastAsia="Arial" w:hAnsi="Arial" w:cs="Arial"/>
        </w:rPr>
        <w:t>dri</w:t>
      </w:r>
      <w:proofErr w:type="spellEnd"/>
      <w:r w:rsidRPr="00C33E49">
        <w:rPr>
          <w:rFonts w:ascii="Arial" w:eastAsia="Arial" w:hAnsi="Arial" w:cs="Arial"/>
        </w:rPr>
        <w:t xml:space="preserve"> </w:t>
      </w:r>
      <w:proofErr w:type="spellStart"/>
      <w:r w:rsidRPr="00C33E49">
        <w:rPr>
          <w:rFonts w:ascii="Arial" w:eastAsia="Arial" w:hAnsi="Arial" w:cs="Arial"/>
        </w:rPr>
        <w:t>pherson</w:t>
      </w:r>
      <w:proofErr w:type="spellEnd"/>
      <w:r w:rsidRPr="00C33E49">
        <w:rPr>
          <w:rFonts w:ascii="Arial" w:eastAsia="Arial" w:hAnsi="Arial" w:cs="Arial"/>
        </w:rPr>
        <w:t xml:space="preserve"> </w:t>
      </w:r>
      <w:proofErr w:type="spellStart"/>
      <w:r w:rsidRPr="00C33E49">
        <w:rPr>
          <w:rFonts w:ascii="Arial" w:eastAsia="Arial" w:hAnsi="Arial" w:cs="Arial"/>
        </w:rPr>
        <w:t>ar</w:t>
      </w:r>
      <w:proofErr w:type="spellEnd"/>
      <w:r w:rsidRPr="00C33E49">
        <w:rPr>
          <w:rFonts w:ascii="Arial" w:eastAsia="Arial" w:hAnsi="Arial" w:cs="Arial"/>
        </w:rPr>
        <w:t xml:space="preserve"> y </w:t>
      </w:r>
      <w:proofErr w:type="spellStart"/>
      <w:r w:rsidRPr="00C33E49">
        <w:rPr>
          <w:rFonts w:ascii="Arial" w:eastAsia="Arial" w:hAnsi="Arial" w:cs="Arial"/>
        </w:rPr>
        <w:t>llong</w:t>
      </w:r>
      <w:proofErr w:type="spellEnd"/>
      <w:r w:rsidRPr="00C33E49">
        <w:rPr>
          <w:rFonts w:ascii="Arial" w:eastAsia="Arial" w:hAnsi="Arial" w:cs="Arial"/>
        </w:rPr>
        <w:t xml:space="preserve"> (ac </w:t>
      </w:r>
      <w:proofErr w:type="spellStart"/>
      <w:r w:rsidRPr="00C33E49">
        <w:rPr>
          <w:rFonts w:ascii="Arial" w:eastAsia="Arial" w:hAnsi="Arial" w:cs="Arial"/>
        </w:rPr>
        <w:t>eithrio</w:t>
      </w:r>
      <w:proofErr w:type="spellEnd"/>
      <w:r w:rsidRPr="00C33E49">
        <w:rPr>
          <w:rFonts w:ascii="Arial" w:eastAsia="Arial" w:hAnsi="Arial" w:cs="Arial"/>
        </w:rPr>
        <w:t xml:space="preserve"> </w:t>
      </w:r>
      <w:proofErr w:type="spellStart"/>
      <w:r w:rsidRPr="00C33E49">
        <w:rPr>
          <w:rFonts w:ascii="Arial" w:eastAsia="Arial" w:hAnsi="Arial" w:cs="Arial"/>
        </w:rPr>
        <w:t>arsylwyr</w:t>
      </w:r>
      <w:proofErr w:type="spellEnd"/>
      <w:r w:rsidRPr="00C33E49">
        <w:rPr>
          <w:rFonts w:ascii="Arial" w:eastAsia="Arial" w:hAnsi="Arial" w:cs="Arial"/>
        </w:rPr>
        <w:t>).</w:t>
      </w:r>
    </w:p>
    <w:p w14:paraId="1A47B99A" w14:textId="480E8B41" w:rsidR="00C33E49" w:rsidRPr="002E6338" w:rsidRDefault="006D08B7" w:rsidP="002E6338">
      <w:pPr>
        <w:pStyle w:val="ListParagraph"/>
        <w:numPr>
          <w:ilvl w:val="0"/>
          <w:numId w:val="31"/>
        </w:numPr>
        <w:shd w:val="clear" w:color="auto" w:fill="FFFFFF" w:themeFill="background1"/>
        <w:spacing w:before="150" w:after="150" w:line="240" w:lineRule="auto"/>
        <w:jc w:val="both"/>
        <w:rPr>
          <w:rFonts w:ascii="Arial" w:eastAsia="Arial" w:hAnsi="Arial" w:cs="Arial"/>
          <w:lang w:eastAsia="en-GB"/>
        </w:rPr>
      </w:pPr>
      <w:r w:rsidRPr="002E6338">
        <w:rPr>
          <w:rFonts w:ascii="Arial" w:eastAsia="Arial" w:hAnsi="Arial" w:cs="Arial"/>
          <w:lang w:eastAsia="en-GB"/>
        </w:rPr>
        <w:t xml:space="preserve">Dim </w:t>
      </w:r>
      <w:proofErr w:type="spellStart"/>
      <w:r w:rsidRPr="002E6338">
        <w:rPr>
          <w:rFonts w:ascii="Arial" w:eastAsia="Arial" w:hAnsi="Arial" w:cs="Arial"/>
          <w:lang w:eastAsia="en-GB"/>
        </w:rPr>
        <w:t>ond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gydag</w:t>
      </w:r>
      <w:proofErr w:type="spellEnd"/>
      <w:r w:rsidRPr="002E6338">
        <w:rPr>
          <w:rFonts w:ascii="Arial" w:eastAsia="Arial" w:hAnsi="Arial" w:cs="Arial"/>
          <w:lang w:eastAsia="en-GB"/>
        </w:rPr>
        <w:t xml:space="preserve"> offer </w:t>
      </w:r>
      <w:proofErr w:type="spellStart"/>
      <w:r w:rsidRPr="002E6338">
        <w:rPr>
          <w:rFonts w:ascii="Arial" w:eastAsia="Arial" w:hAnsi="Arial" w:cs="Arial"/>
          <w:lang w:eastAsia="en-GB"/>
        </w:rPr>
        <w:t>pysgota</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cymeradwy</w:t>
      </w:r>
      <w:proofErr w:type="spellEnd"/>
      <w:r w:rsidRPr="002E6338">
        <w:rPr>
          <w:rFonts w:ascii="Arial" w:eastAsia="Arial" w:hAnsi="Arial" w:cs="Arial"/>
          <w:lang w:eastAsia="en-GB"/>
        </w:rPr>
        <w:t xml:space="preserve"> y </w:t>
      </w:r>
      <w:proofErr w:type="spellStart"/>
      <w:r w:rsidRPr="002E6338">
        <w:rPr>
          <w:rFonts w:ascii="Arial" w:eastAsia="Arial" w:hAnsi="Arial" w:cs="Arial"/>
          <w:lang w:eastAsia="en-GB"/>
        </w:rPr>
        <w:t>bydd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pysgota</w:t>
      </w:r>
      <w:proofErr w:type="spellEnd"/>
      <w:r w:rsidRPr="002E6338">
        <w:rPr>
          <w:rFonts w:ascii="Arial" w:eastAsia="Arial" w:hAnsi="Arial" w:cs="Arial"/>
          <w:lang w:eastAsia="en-GB"/>
        </w:rPr>
        <w:t xml:space="preserve"> a </w:t>
      </w:r>
      <w:proofErr w:type="spellStart"/>
      <w:r w:rsidRPr="002E6338">
        <w:rPr>
          <w:rFonts w:ascii="Arial" w:eastAsia="Arial" w:hAnsi="Arial" w:cs="Arial"/>
          <w:lang w:eastAsia="en-GB"/>
        </w:rPr>
        <w:t>chipio</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tiwna</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glas</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yr</w:t>
      </w:r>
      <w:proofErr w:type="spellEnd"/>
      <w:r w:rsidRPr="002E6338">
        <w:rPr>
          <w:rFonts w:ascii="Arial" w:eastAsia="Arial" w:hAnsi="Arial" w:cs="Arial"/>
          <w:lang w:eastAsia="en-GB"/>
        </w:rPr>
        <w:t xml:space="preserve"> </w:t>
      </w:r>
      <w:r w:rsidR="00C33E49" w:rsidRPr="002E6338">
        <w:rPr>
          <w:rFonts w:ascii="Arial" w:eastAsia="Arial" w:hAnsi="Arial" w:cs="Arial"/>
          <w:lang w:eastAsia="en-GB"/>
        </w:rPr>
        <w:tab/>
      </w:r>
      <w:r w:rsidRPr="002E6338">
        <w:rPr>
          <w:rFonts w:ascii="Arial" w:eastAsia="Arial" w:hAnsi="Arial" w:cs="Arial"/>
          <w:lang w:eastAsia="en-GB"/>
        </w:rPr>
        <w:t xml:space="preserve">Iwerydd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cael</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ei</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wneud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Rhaid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i'r</w:t>
      </w:r>
      <w:proofErr w:type="spellEnd"/>
      <w:r w:rsidRPr="002E6338">
        <w:rPr>
          <w:rFonts w:ascii="Arial" w:eastAsia="Arial" w:hAnsi="Arial" w:cs="Arial"/>
          <w:lang w:eastAsia="en-GB"/>
        </w:rPr>
        <w:t xml:space="preserve"> offer </w:t>
      </w:r>
      <w:proofErr w:type="spellStart"/>
      <w:r w:rsidRPr="002E6338">
        <w:rPr>
          <w:rFonts w:ascii="Arial" w:eastAsia="Arial" w:hAnsi="Arial" w:cs="Arial"/>
          <w:lang w:eastAsia="en-GB"/>
        </w:rPr>
        <w:t>pysgota</w:t>
      </w:r>
      <w:proofErr w:type="spellEnd"/>
      <w:r w:rsidRPr="002E6338">
        <w:rPr>
          <w:rFonts w:ascii="Arial" w:eastAsia="Arial" w:hAnsi="Arial" w:cs="Arial"/>
          <w:lang w:eastAsia="en-GB"/>
        </w:rPr>
        <w:t xml:space="preserve"> a </w:t>
      </w:r>
      <w:proofErr w:type="spellStart"/>
      <w:r w:rsidRPr="002E6338">
        <w:rPr>
          <w:rFonts w:ascii="Arial" w:eastAsia="Arial" w:hAnsi="Arial" w:cs="Arial"/>
          <w:lang w:eastAsia="en-GB"/>
        </w:rPr>
        <w:t>ddefnyddir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CHART </w:t>
      </w:r>
      <w:r w:rsidR="00C33E49" w:rsidRPr="002E6338">
        <w:rPr>
          <w:rFonts w:ascii="Arial" w:eastAsia="Arial" w:hAnsi="Arial" w:cs="Arial"/>
          <w:lang w:eastAsia="en-GB"/>
        </w:rPr>
        <w:tab/>
      </w:r>
      <w:r w:rsidRPr="002E6338">
        <w:rPr>
          <w:rFonts w:ascii="Arial" w:eastAsia="Arial" w:hAnsi="Arial" w:cs="Arial"/>
          <w:lang w:eastAsia="en-GB"/>
        </w:rPr>
        <w:t xml:space="preserve">Cymru </w:t>
      </w:r>
      <w:proofErr w:type="spellStart"/>
      <w:r w:rsidRPr="002E6338">
        <w:rPr>
          <w:rFonts w:ascii="Arial" w:eastAsia="Arial" w:hAnsi="Arial" w:cs="Arial"/>
          <w:lang w:eastAsia="en-GB"/>
        </w:rPr>
        <w:t>gydymffurfio</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â'r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hyn</w:t>
      </w:r>
      <w:proofErr w:type="spellEnd"/>
      <w:r w:rsidRPr="002E6338">
        <w:rPr>
          <w:rFonts w:ascii="Arial" w:eastAsia="Arial" w:hAnsi="Arial" w:cs="Arial"/>
          <w:lang w:eastAsia="en-GB"/>
        </w:rPr>
        <w:t xml:space="preserve"> a </w:t>
      </w:r>
      <w:proofErr w:type="spellStart"/>
      <w:r w:rsidRPr="002E6338">
        <w:rPr>
          <w:rFonts w:ascii="Arial" w:eastAsia="Arial" w:hAnsi="Arial" w:cs="Arial"/>
          <w:lang w:eastAsia="en-GB"/>
        </w:rPr>
        <w:t>nodir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Atodiad</w:t>
      </w:r>
      <w:proofErr w:type="spellEnd"/>
      <w:r w:rsidRPr="002E6338">
        <w:rPr>
          <w:rFonts w:ascii="Arial" w:eastAsia="Arial" w:hAnsi="Arial" w:cs="Arial"/>
          <w:lang w:eastAsia="en-GB"/>
        </w:rPr>
        <w:t xml:space="preserve"> 2 – </w:t>
      </w:r>
      <w:proofErr w:type="spellStart"/>
      <w:r w:rsidRPr="002E6338">
        <w:rPr>
          <w:rFonts w:ascii="Arial" w:eastAsia="Arial" w:hAnsi="Arial" w:cs="Arial"/>
          <w:lang w:eastAsia="en-GB"/>
        </w:rPr>
        <w:t>Rhestr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Gêr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sydd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wedi'i</w:t>
      </w:r>
      <w:proofErr w:type="spellEnd"/>
      <w:r w:rsidRPr="002E6338">
        <w:rPr>
          <w:rFonts w:ascii="Arial" w:eastAsia="Arial" w:hAnsi="Arial" w:cs="Arial"/>
          <w:lang w:eastAsia="en-GB"/>
        </w:rPr>
        <w:t xml:space="preserve"> </w:t>
      </w:r>
      <w:r w:rsidR="00C33E49" w:rsidRPr="002E6338">
        <w:rPr>
          <w:rFonts w:ascii="Arial" w:eastAsia="Arial" w:hAnsi="Arial" w:cs="Arial"/>
          <w:lang w:eastAsia="en-GB"/>
        </w:rPr>
        <w:tab/>
      </w:r>
      <w:proofErr w:type="spellStart"/>
      <w:r w:rsidRPr="002E6338">
        <w:rPr>
          <w:rFonts w:ascii="Arial" w:eastAsia="Arial" w:hAnsi="Arial" w:cs="Arial"/>
          <w:lang w:eastAsia="en-GB"/>
        </w:rPr>
        <w:t>chynnwys</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y Pecyn </w:t>
      </w:r>
      <w:proofErr w:type="spellStart"/>
      <w:r w:rsidRPr="002E6338">
        <w:rPr>
          <w:rFonts w:ascii="Arial" w:eastAsia="Arial" w:hAnsi="Arial" w:cs="Arial"/>
          <w:lang w:eastAsia="en-GB"/>
        </w:rPr>
        <w:t>Cais</w:t>
      </w:r>
      <w:proofErr w:type="spellEnd"/>
      <w:r w:rsidRPr="002E6338">
        <w:rPr>
          <w:rFonts w:ascii="Arial" w:eastAsia="Arial" w:hAnsi="Arial" w:cs="Arial"/>
          <w:lang w:eastAsia="en-GB"/>
        </w:rPr>
        <w:t xml:space="preserve">) a gall </w:t>
      </w:r>
      <w:proofErr w:type="spellStart"/>
      <w:r w:rsidRPr="002E6338">
        <w:rPr>
          <w:rFonts w:ascii="Arial" w:eastAsia="Arial" w:hAnsi="Arial" w:cs="Arial"/>
          <w:lang w:eastAsia="en-GB"/>
        </w:rPr>
        <w:t>fod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destun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archwiliad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cyn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awdurdodiad</w:t>
      </w:r>
      <w:proofErr w:type="spellEnd"/>
      <w:r w:rsidRPr="002E6338">
        <w:rPr>
          <w:rFonts w:ascii="Arial" w:eastAsia="Arial" w:hAnsi="Arial" w:cs="Arial"/>
          <w:lang w:eastAsia="en-GB"/>
        </w:rPr>
        <w:t xml:space="preserve">. </w:t>
      </w:r>
      <w:r w:rsidR="00C33E49" w:rsidRPr="002E6338">
        <w:rPr>
          <w:rFonts w:ascii="Arial" w:eastAsia="Arial" w:hAnsi="Arial" w:cs="Arial"/>
          <w:lang w:eastAsia="en-GB"/>
        </w:rPr>
        <w:tab/>
      </w:r>
      <w:r w:rsidRPr="002E6338">
        <w:rPr>
          <w:rFonts w:ascii="Arial" w:eastAsia="Arial" w:hAnsi="Arial" w:cs="Arial"/>
          <w:lang w:eastAsia="en-GB"/>
        </w:rPr>
        <w:t xml:space="preserve">Y </w:t>
      </w:r>
      <w:proofErr w:type="spellStart"/>
      <w:r w:rsidRPr="002E6338">
        <w:rPr>
          <w:rFonts w:ascii="Arial" w:eastAsia="Arial" w:hAnsi="Arial" w:cs="Arial"/>
          <w:lang w:eastAsia="en-GB"/>
        </w:rPr>
        <w:t>Gwibiwr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fydd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gyfrifol</w:t>
      </w:r>
      <w:proofErr w:type="spellEnd"/>
      <w:r w:rsidRPr="002E6338">
        <w:rPr>
          <w:rFonts w:ascii="Arial" w:eastAsia="Arial" w:hAnsi="Arial" w:cs="Arial"/>
          <w:lang w:eastAsia="en-GB"/>
        </w:rPr>
        <w:t xml:space="preserve"> am </w:t>
      </w:r>
      <w:proofErr w:type="spellStart"/>
      <w:r w:rsidRPr="002E6338">
        <w:rPr>
          <w:rFonts w:ascii="Arial" w:eastAsia="Arial" w:hAnsi="Arial" w:cs="Arial"/>
          <w:lang w:eastAsia="en-GB"/>
        </w:rPr>
        <w:t>gynnal</w:t>
      </w:r>
      <w:proofErr w:type="spellEnd"/>
      <w:r w:rsidRPr="002E6338">
        <w:rPr>
          <w:rFonts w:ascii="Arial" w:eastAsia="Arial" w:hAnsi="Arial" w:cs="Arial"/>
          <w:lang w:eastAsia="en-GB"/>
        </w:rPr>
        <w:t xml:space="preserve"> a </w:t>
      </w:r>
      <w:proofErr w:type="spellStart"/>
      <w:r w:rsidRPr="002E6338">
        <w:rPr>
          <w:rFonts w:ascii="Arial" w:eastAsia="Arial" w:hAnsi="Arial" w:cs="Arial"/>
          <w:lang w:eastAsia="en-GB"/>
        </w:rPr>
        <w:t>chadw'r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gêr</w:t>
      </w:r>
      <w:proofErr w:type="spellEnd"/>
      <w:r w:rsidRPr="002E6338">
        <w:rPr>
          <w:rFonts w:ascii="Arial" w:eastAsia="Arial" w:hAnsi="Arial" w:cs="Arial"/>
          <w:lang w:eastAsia="en-GB"/>
        </w:rPr>
        <w:t xml:space="preserve"> a </w:t>
      </w:r>
      <w:proofErr w:type="spellStart"/>
      <w:r w:rsidRPr="002E6338">
        <w:rPr>
          <w:rFonts w:ascii="Arial" w:eastAsia="Arial" w:hAnsi="Arial" w:cs="Arial"/>
          <w:lang w:eastAsia="en-GB"/>
        </w:rPr>
        <w:t>ddefnyddir</w:t>
      </w:r>
      <w:proofErr w:type="spellEnd"/>
      <w:r w:rsidRPr="002E6338">
        <w:rPr>
          <w:rFonts w:ascii="Arial" w:eastAsia="Arial" w:hAnsi="Arial" w:cs="Arial"/>
          <w:lang w:eastAsia="en-GB"/>
        </w:rPr>
        <w:t>.</w:t>
      </w:r>
    </w:p>
    <w:p w14:paraId="754DE31B" w14:textId="0C527FA1" w:rsidR="002E6338" w:rsidRPr="002E6338" w:rsidRDefault="002E6338" w:rsidP="002E6338">
      <w:pPr>
        <w:pStyle w:val="ListParagraph"/>
        <w:numPr>
          <w:ilvl w:val="0"/>
          <w:numId w:val="31"/>
        </w:numPr>
        <w:shd w:val="clear" w:color="auto" w:fill="FFFFFF" w:themeFill="background1"/>
        <w:spacing w:before="150" w:after="150" w:line="240" w:lineRule="auto"/>
        <w:jc w:val="both"/>
        <w:rPr>
          <w:rFonts w:ascii="Arial" w:eastAsia="Arial" w:hAnsi="Arial" w:cs="Arial"/>
          <w:lang w:eastAsia="en-GB"/>
        </w:rPr>
      </w:pPr>
      <w:proofErr w:type="spellStart"/>
      <w:r w:rsidRPr="002E6338">
        <w:rPr>
          <w:rFonts w:ascii="Arial" w:eastAsia="Arial" w:hAnsi="Arial" w:cs="Arial"/>
          <w:lang w:eastAsia="en-GB"/>
        </w:rPr>
        <w:t>Rhaid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i'r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capten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a'r</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criw</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aros</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yn</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rhydd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rhag</w:t>
      </w:r>
      <w:proofErr w:type="spellEnd"/>
      <w:r w:rsidRPr="002E6338">
        <w:rPr>
          <w:rFonts w:ascii="Arial" w:eastAsia="Arial" w:hAnsi="Arial" w:cs="Arial"/>
          <w:lang w:eastAsia="en-GB"/>
        </w:rPr>
        <w:t xml:space="preserve"> alcohol </w:t>
      </w:r>
      <w:proofErr w:type="spellStart"/>
      <w:r w:rsidRPr="002E6338">
        <w:rPr>
          <w:rFonts w:ascii="Arial" w:eastAsia="Arial" w:hAnsi="Arial" w:cs="Arial"/>
          <w:lang w:eastAsia="en-GB"/>
        </w:rPr>
        <w:t>trwy</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gydol</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pob</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gweithgaredd</w:t>
      </w:r>
      <w:proofErr w:type="spellEnd"/>
      <w:r w:rsidRPr="002E6338">
        <w:rPr>
          <w:rFonts w:ascii="Arial" w:eastAsia="Arial" w:hAnsi="Arial" w:cs="Arial"/>
          <w:lang w:eastAsia="en-GB"/>
        </w:rPr>
        <w:t xml:space="preserve"> </w:t>
      </w:r>
      <w:proofErr w:type="spellStart"/>
      <w:r w:rsidRPr="002E6338">
        <w:rPr>
          <w:rFonts w:ascii="Arial" w:eastAsia="Arial" w:hAnsi="Arial" w:cs="Arial"/>
          <w:lang w:eastAsia="en-GB"/>
        </w:rPr>
        <w:t>pysgota</w:t>
      </w:r>
      <w:proofErr w:type="spellEnd"/>
      <w:r w:rsidRPr="002E6338">
        <w:rPr>
          <w:rFonts w:ascii="Arial" w:eastAsia="Arial" w:hAnsi="Arial" w:cs="Arial"/>
          <w:lang w:eastAsia="en-GB"/>
        </w:rPr>
        <w:t>.</w:t>
      </w:r>
    </w:p>
    <w:p w14:paraId="3D579788" w14:textId="1ED12DCD" w:rsidR="00C942F1" w:rsidRPr="00DD01BC" w:rsidRDefault="00E36821" w:rsidP="00C33E49">
      <w:pPr>
        <w:pStyle w:val="Heading1"/>
        <w:numPr>
          <w:ilvl w:val="0"/>
          <w:numId w:val="6"/>
        </w:numPr>
        <w:spacing w:line="240" w:lineRule="auto"/>
        <w:rPr>
          <w:rFonts w:ascii="Arial" w:eastAsia="Arial" w:hAnsi="Arial" w:cs="Arial"/>
        </w:rPr>
      </w:pPr>
      <w:proofErr w:type="spellStart"/>
      <w:r w:rsidRPr="00E36821">
        <w:rPr>
          <w:rFonts w:ascii="Arial" w:eastAsia="Arial" w:hAnsi="Arial" w:cs="Arial"/>
        </w:rPr>
        <w:t>Casglu</w:t>
      </w:r>
      <w:proofErr w:type="spellEnd"/>
      <w:r w:rsidRPr="00E36821">
        <w:rPr>
          <w:rFonts w:ascii="Arial" w:eastAsia="Arial" w:hAnsi="Arial" w:cs="Arial"/>
        </w:rPr>
        <w:t xml:space="preserve"> a </w:t>
      </w:r>
      <w:proofErr w:type="spellStart"/>
      <w:r w:rsidRPr="00E36821">
        <w:rPr>
          <w:rFonts w:ascii="Arial" w:eastAsia="Arial" w:hAnsi="Arial" w:cs="Arial"/>
        </w:rPr>
        <w:t>Monitro</w:t>
      </w:r>
      <w:proofErr w:type="spellEnd"/>
      <w:r w:rsidRPr="00E36821">
        <w:rPr>
          <w:rFonts w:ascii="Arial" w:eastAsia="Arial" w:hAnsi="Arial" w:cs="Arial"/>
        </w:rPr>
        <w:t xml:space="preserve"> Data</w:t>
      </w:r>
      <w:r w:rsidR="23A79BE4" w:rsidRPr="00DD01BC">
        <w:rPr>
          <w:rFonts w:ascii="Arial" w:eastAsia="Arial" w:hAnsi="Arial" w:cs="Arial"/>
        </w:rPr>
        <w:t>:</w:t>
      </w:r>
    </w:p>
    <w:p w14:paraId="7FE3506A" w14:textId="332644CD" w:rsidR="6BC5656A" w:rsidRPr="00DD01BC" w:rsidRDefault="00BE2265"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BE2265">
        <w:rPr>
          <w:rFonts w:ascii="Arial" w:eastAsia="Arial" w:hAnsi="Arial" w:cs="Arial"/>
          <w:lang w:eastAsia="en-GB"/>
        </w:rPr>
        <w:t>Bydd</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Prifysgol</w:t>
      </w:r>
      <w:proofErr w:type="spellEnd"/>
      <w:r w:rsidRPr="00BE2265">
        <w:rPr>
          <w:rFonts w:ascii="Arial" w:eastAsia="Arial" w:hAnsi="Arial" w:cs="Arial"/>
          <w:lang w:eastAsia="en-GB"/>
        </w:rPr>
        <w:t xml:space="preserve"> Abertawe </w:t>
      </w:r>
      <w:proofErr w:type="spellStart"/>
      <w:r w:rsidRPr="00BE2265">
        <w:rPr>
          <w:rFonts w:ascii="Arial" w:eastAsia="Arial" w:hAnsi="Arial" w:cs="Arial"/>
          <w:lang w:eastAsia="en-GB"/>
        </w:rPr>
        <w:t>yn</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darparu</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arsylwr</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hyfforddedig</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ar</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gyfer</w:t>
      </w:r>
      <w:proofErr w:type="spellEnd"/>
      <w:r w:rsidRPr="00BE2265">
        <w:rPr>
          <w:rFonts w:ascii="Arial" w:eastAsia="Arial" w:hAnsi="Arial" w:cs="Arial"/>
          <w:lang w:eastAsia="en-GB"/>
        </w:rPr>
        <w:t xml:space="preserve"> o </w:t>
      </w:r>
      <w:proofErr w:type="spellStart"/>
      <w:r w:rsidRPr="00BE2265">
        <w:rPr>
          <w:rFonts w:ascii="Arial" w:eastAsia="Arial" w:hAnsi="Arial" w:cs="Arial"/>
          <w:lang w:eastAsia="en-GB"/>
        </w:rPr>
        <w:t>leiaf</w:t>
      </w:r>
      <w:proofErr w:type="spellEnd"/>
      <w:r w:rsidRPr="00BE2265">
        <w:rPr>
          <w:rFonts w:ascii="Arial" w:eastAsia="Arial" w:hAnsi="Arial" w:cs="Arial"/>
          <w:lang w:eastAsia="en-GB"/>
        </w:rPr>
        <w:t xml:space="preserve"> 10% </w:t>
      </w:r>
      <w:proofErr w:type="spellStart"/>
      <w:r w:rsidRPr="00BE2265">
        <w:rPr>
          <w:rFonts w:ascii="Arial" w:eastAsia="Arial" w:hAnsi="Arial" w:cs="Arial"/>
          <w:lang w:eastAsia="en-GB"/>
        </w:rPr>
        <w:t>o</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deithiau</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pysgota</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gwneir</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trefniadau</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yn</w:t>
      </w:r>
      <w:proofErr w:type="spellEnd"/>
      <w:r w:rsidRPr="00BE2265">
        <w:rPr>
          <w:rFonts w:ascii="Arial" w:eastAsia="Arial" w:hAnsi="Arial" w:cs="Arial"/>
          <w:lang w:eastAsia="en-GB"/>
        </w:rPr>
        <w:t xml:space="preserve"> </w:t>
      </w:r>
      <w:proofErr w:type="spellStart"/>
      <w:r w:rsidRPr="00BE2265">
        <w:rPr>
          <w:rFonts w:ascii="Arial" w:eastAsia="Arial" w:hAnsi="Arial" w:cs="Arial"/>
          <w:lang w:eastAsia="en-GB"/>
        </w:rPr>
        <w:t>unol</w:t>
      </w:r>
      <w:proofErr w:type="spellEnd"/>
      <w:r w:rsidRPr="00BE2265">
        <w:rPr>
          <w:rFonts w:ascii="Arial" w:eastAsia="Arial" w:hAnsi="Arial" w:cs="Arial"/>
          <w:lang w:eastAsia="en-GB"/>
        </w:rPr>
        <w:t xml:space="preserve"> ag </w:t>
      </w:r>
      <w:proofErr w:type="spellStart"/>
      <w:r w:rsidRPr="00BE2265">
        <w:rPr>
          <w:rFonts w:ascii="Arial" w:eastAsia="Arial" w:hAnsi="Arial" w:cs="Arial"/>
          <w:lang w:eastAsia="en-GB"/>
        </w:rPr>
        <w:t>adran</w:t>
      </w:r>
      <w:proofErr w:type="spellEnd"/>
      <w:r w:rsidRPr="00BE2265">
        <w:rPr>
          <w:rFonts w:ascii="Arial" w:eastAsia="Arial" w:hAnsi="Arial" w:cs="Arial"/>
          <w:lang w:eastAsia="en-GB"/>
        </w:rPr>
        <w:t xml:space="preserve"> 4b </w:t>
      </w:r>
      <w:proofErr w:type="spellStart"/>
      <w:r w:rsidRPr="00BE2265">
        <w:rPr>
          <w:rFonts w:ascii="Arial" w:eastAsia="Arial" w:hAnsi="Arial" w:cs="Arial"/>
          <w:lang w:eastAsia="en-GB"/>
        </w:rPr>
        <w:t>isod</w:t>
      </w:r>
      <w:proofErr w:type="spellEnd"/>
      <w:r w:rsidR="6BC5656A" w:rsidRPr="00DD01BC">
        <w:rPr>
          <w:rFonts w:ascii="Arial" w:eastAsia="Arial" w:hAnsi="Arial" w:cs="Arial"/>
          <w:lang w:eastAsia="en-GB"/>
        </w:rPr>
        <w:t>).</w:t>
      </w:r>
    </w:p>
    <w:p w14:paraId="2539F9BA" w14:textId="77777777" w:rsidR="001977D4" w:rsidRPr="001977D4" w:rsidRDefault="001977D4" w:rsidP="003D5F96">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1977D4">
        <w:rPr>
          <w:rFonts w:ascii="Arial" w:eastAsia="Arial" w:hAnsi="Arial" w:cs="Arial"/>
          <w:lang w:eastAsia="en-GB"/>
        </w:rPr>
        <w:t>Bydd</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angen</w:t>
      </w:r>
      <w:proofErr w:type="spellEnd"/>
      <w:r w:rsidRPr="001977D4">
        <w:rPr>
          <w:rFonts w:ascii="Arial" w:eastAsia="Arial" w:hAnsi="Arial" w:cs="Arial"/>
          <w:lang w:eastAsia="en-GB"/>
        </w:rPr>
        <w:t xml:space="preserve"> </w:t>
      </w:r>
      <w:proofErr w:type="spellStart"/>
      <w:r>
        <w:rPr>
          <w:rFonts w:ascii="Arial" w:eastAsia="Arial" w:hAnsi="Arial" w:cs="Arial"/>
          <w:lang w:eastAsia="en-GB"/>
        </w:rPr>
        <w:t>yr</w:t>
      </w:r>
      <w:proofErr w:type="spellEnd"/>
      <w:r>
        <w:rPr>
          <w:rFonts w:ascii="Arial" w:eastAsia="Arial" w:hAnsi="Arial" w:cs="Arial"/>
          <w:lang w:eastAsia="en-GB"/>
        </w:rPr>
        <w:t xml:space="preserve"> </w:t>
      </w:r>
      <w:proofErr w:type="spellStart"/>
      <w:r>
        <w:rPr>
          <w:rFonts w:ascii="Arial" w:eastAsia="Arial" w:hAnsi="Arial" w:cs="Arial"/>
          <w:lang w:eastAsia="en-GB"/>
        </w:rPr>
        <w:t>capten</w:t>
      </w:r>
      <w:proofErr w:type="spellEnd"/>
      <w:r>
        <w:rPr>
          <w:rFonts w:ascii="Arial" w:eastAsia="Arial" w:hAnsi="Arial" w:cs="Arial"/>
          <w:lang w:eastAsia="en-GB"/>
        </w:rPr>
        <w:t xml:space="preserve"> </w:t>
      </w:r>
      <w:proofErr w:type="spellStart"/>
      <w:r w:rsidRPr="001977D4">
        <w:rPr>
          <w:rFonts w:ascii="Arial" w:eastAsia="Arial" w:hAnsi="Arial" w:cs="Arial"/>
          <w:lang w:eastAsia="en-GB"/>
        </w:rPr>
        <w:t>gofnodi</w:t>
      </w:r>
      <w:proofErr w:type="spellEnd"/>
      <w:r w:rsidRPr="001977D4">
        <w:rPr>
          <w:rFonts w:ascii="Arial" w:eastAsia="Arial" w:hAnsi="Arial" w:cs="Arial"/>
          <w:lang w:eastAsia="en-GB"/>
        </w:rPr>
        <w:t xml:space="preserve"> data </w:t>
      </w:r>
      <w:proofErr w:type="spellStart"/>
      <w:r w:rsidRPr="001977D4">
        <w:rPr>
          <w:rFonts w:ascii="Arial" w:eastAsia="Arial" w:hAnsi="Arial" w:cs="Arial"/>
          <w:lang w:eastAsia="en-GB"/>
        </w:rPr>
        <w:t>ar</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weithgarwch</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pysgota</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gan</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gynnwys</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lleoliadau</w:t>
      </w:r>
      <w:proofErr w:type="spellEnd"/>
      <w:r w:rsidRPr="001977D4">
        <w:rPr>
          <w:rFonts w:ascii="Arial" w:eastAsia="Arial" w:hAnsi="Arial" w:cs="Arial"/>
          <w:lang w:eastAsia="en-GB"/>
        </w:rPr>
        <w:t xml:space="preserve"> GPS) a </w:t>
      </w:r>
      <w:proofErr w:type="spellStart"/>
      <w:r w:rsidRPr="001977D4">
        <w:rPr>
          <w:rFonts w:ascii="Arial" w:eastAsia="Arial" w:hAnsi="Arial" w:cs="Arial"/>
          <w:lang w:eastAsia="en-GB"/>
        </w:rPr>
        <w:t>phob</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digwyddiad</w:t>
      </w:r>
      <w:proofErr w:type="spellEnd"/>
      <w:r w:rsidRPr="001977D4">
        <w:rPr>
          <w:rFonts w:ascii="Arial" w:eastAsia="Arial" w:hAnsi="Arial" w:cs="Arial"/>
          <w:lang w:eastAsia="en-GB"/>
        </w:rPr>
        <w:t xml:space="preserve"> dal (</w:t>
      </w:r>
      <w:proofErr w:type="spellStart"/>
      <w:r w:rsidRPr="001977D4">
        <w:rPr>
          <w:rFonts w:ascii="Arial" w:eastAsia="Arial" w:hAnsi="Arial" w:cs="Arial"/>
          <w:lang w:eastAsia="en-GB"/>
        </w:rPr>
        <w:t>o'r</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cysylltiad</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i'r</w:t>
      </w:r>
      <w:proofErr w:type="spellEnd"/>
      <w:r w:rsidRPr="001977D4">
        <w:rPr>
          <w:rFonts w:ascii="Arial" w:eastAsia="Arial" w:hAnsi="Arial" w:cs="Arial"/>
          <w:lang w:eastAsia="en-GB"/>
        </w:rPr>
        <w:t xml:space="preserve"> </w:t>
      </w:r>
      <w:proofErr w:type="spellStart"/>
      <w:r w:rsidRPr="001977D4">
        <w:rPr>
          <w:rFonts w:ascii="Arial" w:eastAsia="Arial" w:hAnsi="Arial" w:cs="Arial"/>
          <w:lang w:eastAsia="en-GB"/>
        </w:rPr>
        <w:t>rhyddhau</w:t>
      </w:r>
      <w:proofErr w:type="spellEnd"/>
      <w:r w:rsidRPr="001977D4">
        <w:rPr>
          <w:rFonts w:ascii="Arial" w:eastAsia="Arial" w:hAnsi="Arial" w:cs="Arial"/>
          <w:lang w:eastAsia="en-GB"/>
        </w:rPr>
        <w:t>).</w:t>
      </w:r>
    </w:p>
    <w:p w14:paraId="7808989A" w14:textId="3B19F857" w:rsidR="00761C13" w:rsidRPr="00DD01BC" w:rsidRDefault="006E6393" w:rsidP="00761C13">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6E6393">
        <w:rPr>
          <w:rFonts w:ascii="Arial" w:eastAsia="Arial" w:hAnsi="Arial" w:cs="Arial"/>
          <w:lang w:eastAsia="en-GB"/>
        </w:rPr>
        <w:t>Rhaid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llenwi'r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taflenni</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data'n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llawn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gyfer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pob</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taith</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hyd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yn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oed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lle</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nad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oes</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tiwna'n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cael</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ei</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ddal</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a'i</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rhoi</w:t>
      </w:r>
      <w:proofErr w:type="spellEnd"/>
      <w:r w:rsidRPr="006E6393">
        <w:rPr>
          <w:rFonts w:ascii="Arial" w:eastAsia="Arial" w:hAnsi="Arial" w:cs="Arial"/>
          <w:lang w:eastAsia="en-GB"/>
        </w:rPr>
        <w:t xml:space="preserve"> i </w:t>
      </w:r>
      <w:proofErr w:type="spellStart"/>
      <w:r w:rsidRPr="006E6393">
        <w:rPr>
          <w:rFonts w:ascii="Arial" w:eastAsia="Arial" w:hAnsi="Arial" w:cs="Arial"/>
          <w:lang w:eastAsia="en-GB"/>
        </w:rPr>
        <w:t>Brifysgol</w:t>
      </w:r>
      <w:proofErr w:type="spellEnd"/>
      <w:r w:rsidRPr="006E6393">
        <w:rPr>
          <w:rFonts w:ascii="Arial" w:eastAsia="Arial" w:hAnsi="Arial" w:cs="Arial"/>
          <w:lang w:eastAsia="en-GB"/>
        </w:rPr>
        <w:t xml:space="preserve"> Abertawe o </w:t>
      </w:r>
      <w:proofErr w:type="spellStart"/>
      <w:r w:rsidRPr="006E6393">
        <w:rPr>
          <w:rFonts w:ascii="Arial" w:eastAsia="Arial" w:hAnsi="Arial" w:cs="Arial"/>
          <w:lang w:eastAsia="en-GB"/>
        </w:rPr>
        <w:t>fewn</w:t>
      </w:r>
      <w:proofErr w:type="spellEnd"/>
      <w:r w:rsidRPr="006E6393">
        <w:rPr>
          <w:rFonts w:ascii="Arial" w:eastAsia="Arial" w:hAnsi="Arial" w:cs="Arial"/>
          <w:lang w:eastAsia="en-GB"/>
        </w:rPr>
        <w:t xml:space="preserve"> 24 </w:t>
      </w:r>
      <w:proofErr w:type="spellStart"/>
      <w:r w:rsidRPr="006E6393">
        <w:rPr>
          <w:rFonts w:ascii="Arial" w:eastAsia="Arial" w:hAnsi="Arial" w:cs="Arial"/>
          <w:lang w:eastAsia="en-GB"/>
        </w:rPr>
        <w:t>awr</w:t>
      </w:r>
      <w:proofErr w:type="spellEnd"/>
      <w:r w:rsidRPr="006E6393">
        <w:rPr>
          <w:rFonts w:ascii="Arial" w:eastAsia="Arial" w:hAnsi="Arial" w:cs="Arial"/>
          <w:lang w:eastAsia="en-GB"/>
        </w:rPr>
        <w:t xml:space="preserve"> i </w:t>
      </w:r>
      <w:proofErr w:type="spellStart"/>
      <w:r w:rsidRPr="006E6393">
        <w:rPr>
          <w:rFonts w:ascii="Arial" w:eastAsia="Arial" w:hAnsi="Arial" w:cs="Arial"/>
          <w:lang w:eastAsia="en-GB"/>
        </w:rPr>
        <w:t>weithrediadau</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pysgota</w:t>
      </w:r>
      <w:proofErr w:type="spellEnd"/>
      <w:r w:rsidR="00761C13" w:rsidRPr="00DD01BC">
        <w:rPr>
          <w:rFonts w:ascii="Arial" w:eastAsia="Arial" w:hAnsi="Arial" w:cs="Arial"/>
          <w:lang w:eastAsia="en-GB"/>
        </w:rPr>
        <w:t>.</w:t>
      </w:r>
    </w:p>
    <w:p w14:paraId="279EDEB1" w14:textId="77777777" w:rsidR="006E6393" w:rsidRPr="006E6393" w:rsidRDefault="006E6393" w:rsidP="00FD5A41">
      <w:pPr>
        <w:pStyle w:val="ListParagraph"/>
        <w:numPr>
          <w:ilvl w:val="0"/>
          <w:numId w:val="11"/>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6E6393">
        <w:rPr>
          <w:rFonts w:ascii="Arial" w:eastAsia="Arial" w:hAnsi="Arial" w:cs="Arial"/>
          <w:lang w:eastAsia="en-GB"/>
        </w:rPr>
        <w:t>Rhaid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rhoi</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gwybod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unwaith</w:t>
      </w:r>
      <w:proofErr w:type="spellEnd"/>
      <w:r w:rsidRPr="006E6393">
        <w:rPr>
          <w:rFonts w:ascii="Arial" w:eastAsia="Arial" w:hAnsi="Arial" w:cs="Arial"/>
          <w:lang w:eastAsia="en-GB"/>
        </w:rPr>
        <w:t xml:space="preserve"> am </w:t>
      </w:r>
      <w:proofErr w:type="spellStart"/>
      <w:r w:rsidRPr="006E6393">
        <w:rPr>
          <w:rFonts w:ascii="Arial" w:eastAsia="Arial" w:hAnsi="Arial" w:cs="Arial"/>
          <w:lang w:eastAsia="en-GB"/>
        </w:rPr>
        <w:t>unrhyw</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farwolaethau</w:t>
      </w:r>
      <w:proofErr w:type="spellEnd"/>
      <w:r w:rsidRPr="006E6393">
        <w:rPr>
          <w:rFonts w:ascii="Arial" w:eastAsia="Arial" w:hAnsi="Arial" w:cs="Arial"/>
          <w:lang w:eastAsia="en-GB"/>
        </w:rPr>
        <w:t xml:space="preserve"> o BFT i </w:t>
      </w:r>
      <w:proofErr w:type="spellStart"/>
      <w:r w:rsidRPr="006E6393">
        <w:rPr>
          <w:rFonts w:ascii="Arial" w:eastAsia="Arial" w:hAnsi="Arial" w:cs="Arial"/>
          <w:lang w:eastAsia="en-GB"/>
        </w:rPr>
        <w:t>rif</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ffôn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alwad</w:t>
      </w:r>
      <w:proofErr w:type="spellEnd"/>
      <w:r w:rsidRPr="006E6393">
        <w:rPr>
          <w:rFonts w:ascii="Arial" w:eastAsia="Arial" w:hAnsi="Arial" w:cs="Arial"/>
          <w:lang w:eastAsia="en-GB"/>
        </w:rPr>
        <w:t xml:space="preserve"> neu </w:t>
      </w:r>
      <w:proofErr w:type="spellStart"/>
      <w:r w:rsidRPr="006E6393">
        <w:rPr>
          <w:rFonts w:ascii="Arial" w:eastAsia="Arial" w:hAnsi="Arial" w:cs="Arial"/>
          <w:lang w:eastAsia="en-GB"/>
        </w:rPr>
        <w:t>gyfeiriad</w:t>
      </w:r>
      <w:proofErr w:type="spellEnd"/>
      <w:r w:rsidRPr="006E6393">
        <w:rPr>
          <w:rFonts w:ascii="Arial" w:eastAsia="Arial" w:hAnsi="Arial" w:cs="Arial"/>
          <w:lang w:eastAsia="en-GB"/>
        </w:rPr>
        <w:t xml:space="preserve"> e-</w:t>
      </w:r>
      <w:proofErr w:type="spellStart"/>
      <w:r w:rsidRPr="006E6393">
        <w:rPr>
          <w:rFonts w:ascii="Arial" w:eastAsia="Arial" w:hAnsi="Arial" w:cs="Arial"/>
          <w:lang w:eastAsia="en-GB"/>
        </w:rPr>
        <w:t>bost</w:t>
      </w:r>
      <w:proofErr w:type="spellEnd"/>
      <w:r w:rsidRPr="006E6393">
        <w:rPr>
          <w:rFonts w:ascii="Arial" w:eastAsia="Arial" w:hAnsi="Arial" w:cs="Arial"/>
          <w:lang w:eastAsia="en-GB"/>
        </w:rPr>
        <w:t xml:space="preserve"> CHART Cymru (a </w:t>
      </w:r>
      <w:proofErr w:type="spellStart"/>
      <w:r w:rsidRPr="006E6393">
        <w:rPr>
          <w:rFonts w:ascii="Arial" w:eastAsia="Arial" w:hAnsi="Arial" w:cs="Arial"/>
          <w:lang w:eastAsia="en-GB"/>
        </w:rPr>
        <w:t>gynghorir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fel</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rhan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o’r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pecyn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cyfranogiad</w:t>
      </w:r>
      <w:proofErr w:type="spellEnd"/>
      <w:r w:rsidRPr="006E6393">
        <w:rPr>
          <w:rFonts w:ascii="Arial" w:eastAsia="Arial" w:hAnsi="Arial" w:cs="Arial"/>
          <w:lang w:eastAsia="en-GB"/>
        </w:rPr>
        <w:t xml:space="preserve">) a </w:t>
      </w:r>
      <w:proofErr w:type="spellStart"/>
      <w:r w:rsidRPr="006E6393">
        <w:rPr>
          <w:rFonts w:ascii="Arial" w:eastAsia="Arial" w:hAnsi="Arial" w:cs="Arial"/>
          <w:lang w:eastAsia="en-GB"/>
        </w:rPr>
        <w:t>gwneud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trefniadau</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i’w</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ganiatáu</w:t>
      </w:r>
      <w:proofErr w:type="spellEnd"/>
      <w:r w:rsidRPr="006E6393">
        <w:rPr>
          <w:rFonts w:ascii="Arial" w:eastAsia="Arial" w:hAnsi="Arial" w:cs="Arial"/>
          <w:lang w:eastAsia="en-GB"/>
        </w:rPr>
        <w:t xml:space="preserve"> i </w:t>
      </w:r>
      <w:proofErr w:type="spellStart"/>
      <w:r w:rsidRPr="006E6393">
        <w:rPr>
          <w:rFonts w:ascii="Arial" w:eastAsia="Arial" w:hAnsi="Arial" w:cs="Arial"/>
          <w:lang w:eastAsia="en-GB"/>
        </w:rPr>
        <w:t>ddychwelyd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i’r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lan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gyfer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astudiaethau</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gwyddonol</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yn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unol</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â’r</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protocolau</w:t>
      </w:r>
      <w:proofErr w:type="spellEnd"/>
      <w:r w:rsidRPr="006E6393">
        <w:rPr>
          <w:rFonts w:ascii="Arial" w:eastAsia="Arial" w:hAnsi="Arial" w:cs="Arial"/>
          <w:lang w:eastAsia="en-GB"/>
        </w:rPr>
        <w:t xml:space="preserve"> a </w:t>
      </w:r>
      <w:proofErr w:type="spellStart"/>
      <w:r w:rsidRPr="006E6393">
        <w:rPr>
          <w:rFonts w:ascii="Arial" w:eastAsia="Arial" w:hAnsi="Arial" w:cs="Arial"/>
          <w:lang w:eastAsia="en-GB"/>
        </w:rPr>
        <w:t>ddarparwyd</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yn</w:t>
      </w:r>
      <w:proofErr w:type="spellEnd"/>
      <w:r w:rsidRPr="006E6393">
        <w:rPr>
          <w:rFonts w:ascii="Arial" w:eastAsia="Arial" w:hAnsi="Arial" w:cs="Arial"/>
          <w:lang w:eastAsia="en-GB"/>
        </w:rPr>
        <w:t xml:space="preserve"> y </w:t>
      </w:r>
      <w:proofErr w:type="spellStart"/>
      <w:r w:rsidRPr="006E6393">
        <w:rPr>
          <w:rFonts w:ascii="Arial" w:eastAsia="Arial" w:hAnsi="Arial" w:cs="Arial"/>
          <w:lang w:eastAsia="en-GB"/>
        </w:rPr>
        <w:t>pecyn</w:t>
      </w:r>
      <w:proofErr w:type="spellEnd"/>
      <w:r w:rsidRPr="006E6393">
        <w:rPr>
          <w:rFonts w:ascii="Arial" w:eastAsia="Arial" w:hAnsi="Arial" w:cs="Arial"/>
          <w:lang w:eastAsia="en-GB"/>
        </w:rPr>
        <w:t xml:space="preserve"> </w:t>
      </w:r>
      <w:proofErr w:type="spellStart"/>
      <w:r w:rsidRPr="006E6393">
        <w:rPr>
          <w:rFonts w:ascii="Arial" w:eastAsia="Arial" w:hAnsi="Arial" w:cs="Arial"/>
          <w:lang w:eastAsia="en-GB"/>
        </w:rPr>
        <w:t>cyfranogiad</w:t>
      </w:r>
      <w:proofErr w:type="spellEnd"/>
      <w:r w:rsidRPr="006E6393">
        <w:rPr>
          <w:rFonts w:ascii="Arial" w:eastAsia="Arial" w:hAnsi="Arial" w:cs="Arial"/>
          <w:lang w:eastAsia="en-GB"/>
        </w:rPr>
        <w:t>).</w:t>
      </w:r>
    </w:p>
    <w:p w14:paraId="6249491B" w14:textId="57B26488" w:rsidR="000C24F5" w:rsidRPr="006E6393" w:rsidRDefault="008B0556" w:rsidP="006E6393">
      <w:pPr>
        <w:pStyle w:val="ListParagraph"/>
        <w:numPr>
          <w:ilvl w:val="0"/>
          <w:numId w:val="32"/>
        </w:numPr>
        <w:shd w:val="clear" w:color="auto" w:fill="FFFFFF" w:themeFill="background1"/>
        <w:spacing w:before="150" w:after="150" w:line="240" w:lineRule="auto"/>
        <w:jc w:val="both"/>
        <w:rPr>
          <w:rFonts w:ascii="Arial" w:eastAsia="Arial" w:hAnsi="Arial" w:cs="Arial"/>
          <w:color w:val="000000" w:themeColor="text1"/>
          <w:lang w:eastAsia="en-GB"/>
        </w:rPr>
      </w:pPr>
      <w:proofErr w:type="spellStart"/>
      <w:r w:rsidRPr="008B0556">
        <w:rPr>
          <w:rFonts w:ascii="Arial" w:eastAsia="Arial" w:hAnsi="Arial" w:cs="Arial"/>
          <w:lang w:eastAsia="en-GB"/>
        </w:rPr>
        <w:t>Dylid</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ymdrin</w:t>
      </w:r>
      <w:proofErr w:type="spellEnd"/>
      <w:r w:rsidRPr="008B0556">
        <w:rPr>
          <w:rFonts w:ascii="Arial" w:eastAsia="Arial" w:hAnsi="Arial" w:cs="Arial"/>
          <w:lang w:eastAsia="en-GB"/>
        </w:rPr>
        <w:t xml:space="preserve"> â </w:t>
      </w:r>
      <w:proofErr w:type="spellStart"/>
      <w:r w:rsidRPr="008B0556">
        <w:rPr>
          <w:rFonts w:ascii="Arial" w:eastAsia="Arial" w:hAnsi="Arial" w:cs="Arial"/>
          <w:lang w:eastAsia="en-GB"/>
        </w:rPr>
        <w:t>sgil-ddaliad</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rhywogaethau</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eraill</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yn</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ystod</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gweithgareddau</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pysgota</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tiwna</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e.e.</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mamaliaid</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morol</w:t>
      </w:r>
      <w:proofErr w:type="spellEnd"/>
      <w:r w:rsidRPr="008B0556">
        <w:rPr>
          <w:rFonts w:ascii="Arial" w:eastAsia="Arial" w:hAnsi="Arial" w:cs="Arial"/>
          <w:lang w:eastAsia="en-GB"/>
        </w:rPr>
        <w:t xml:space="preserve"> neu </w:t>
      </w:r>
      <w:proofErr w:type="spellStart"/>
      <w:r w:rsidRPr="008B0556">
        <w:rPr>
          <w:rFonts w:ascii="Arial" w:eastAsia="Arial" w:hAnsi="Arial" w:cs="Arial"/>
          <w:lang w:eastAsia="en-GB"/>
        </w:rPr>
        <w:t>siarcod</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yn</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unol</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â’r</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protocolau</w:t>
      </w:r>
      <w:proofErr w:type="spellEnd"/>
      <w:r w:rsidRPr="008B0556">
        <w:rPr>
          <w:rFonts w:ascii="Arial" w:eastAsia="Arial" w:hAnsi="Arial" w:cs="Arial"/>
          <w:lang w:eastAsia="en-GB"/>
        </w:rPr>
        <w:t xml:space="preserve"> (</w:t>
      </w:r>
      <w:proofErr w:type="spellStart"/>
      <w:r w:rsidRPr="008B0556">
        <w:rPr>
          <w:rFonts w:ascii="Arial" w:eastAsia="Arial" w:hAnsi="Arial" w:cs="Arial"/>
          <w:lang w:eastAsia="en-GB"/>
        </w:rPr>
        <w:t>Atodiad</w:t>
      </w:r>
      <w:proofErr w:type="spellEnd"/>
      <w:r w:rsidRPr="008B0556">
        <w:rPr>
          <w:rFonts w:ascii="Arial" w:eastAsia="Arial" w:hAnsi="Arial" w:cs="Arial"/>
          <w:lang w:eastAsia="en-GB"/>
        </w:rPr>
        <w:t xml:space="preserve"> 2).</w:t>
      </w:r>
    </w:p>
    <w:p w14:paraId="4EB64591" w14:textId="3F52830B" w:rsidR="00F6597A" w:rsidRPr="001268C3" w:rsidRDefault="00995DF8" w:rsidP="001268C3">
      <w:pPr>
        <w:shd w:val="clear" w:color="auto" w:fill="FFFFFF" w:themeFill="background1"/>
        <w:spacing w:before="150" w:after="150" w:line="240" w:lineRule="auto"/>
        <w:ind w:left="720"/>
        <w:jc w:val="both"/>
        <w:rPr>
          <w:rFonts w:ascii="Arial" w:eastAsia="Arial" w:hAnsi="Arial" w:cs="Arial"/>
          <w:color w:val="052D39"/>
          <w:sz w:val="20"/>
          <w:szCs w:val="20"/>
          <w:lang w:eastAsia="en-GB"/>
        </w:rPr>
      </w:pPr>
      <w:r w:rsidRPr="00995DF8">
        <w:rPr>
          <w:rFonts w:ascii="Arial" w:eastAsia="Arial" w:hAnsi="Arial" w:cs="Arial"/>
          <w:color w:val="0B0C0C"/>
          <w:shd w:val="clear" w:color="auto" w:fill="FFFFFF"/>
        </w:rPr>
        <w:t xml:space="preserve">Mae </w:t>
      </w:r>
      <w:proofErr w:type="spellStart"/>
      <w:r w:rsidRPr="00995DF8">
        <w:rPr>
          <w:rFonts w:ascii="Arial" w:eastAsia="Arial" w:hAnsi="Arial" w:cs="Arial"/>
          <w:color w:val="0B0C0C"/>
          <w:shd w:val="clear" w:color="auto" w:fill="FFFFFF"/>
        </w:rPr>
        <w:t>Prifysgol</w:t>
      </w:r>
      <w:proofErr w:type="spellEnd"/>
      <w:r w:rsidRPr="00995DF8">
        <w:rPr>
          <w:rFonts w:ascii="Arial" w:eastAsia="Arial" w:hAnsi="Arial" w:cs="Arial"/>
          <w:color w:val="0B0C0C"/>
          <w:shd w:val="clear" w:color="auto" w:fill="FFFFFF"/>
        </w:rPr>
        <w:t xml:space="preserve"> Abertawe a </w:t>
      </w:r>
      <w:proofErr w:type="spellStart"/>
      <w:r w:rsidRPr="00995DF8">
        <w:rPr>
          <w:rFonts w:ascii="Arial" w:eastAsia="Arial" w:hAnsi="Arial" w:cs="Arial"/>
          <w:color w:val="0B0C0C"/>
          <w:shd w:val="clear" w:color="auto" w:fill="FFFFFF"/>
        </w:rPr>
        <w:t>Llywodraeth</w:t>
      </w:r>
      <w:proofErr w:type="spellEnd"/>
      <w:r w:rsidRPr="00995DF8">
        <w:rPr>
          <w:rFonts w:ascii="Arial" w:eastAsia="Arial" w:hAnsi="Arial" w:cs="Arial"/>
          <w:color w:val="0B0C0C"/>
          <w:shd w:val="clear" w:color="auto" w:fill="FFFFFF"/>
        </w:rPr>
        <w:t xml:space="preserve"> Cymru </w:t>
      </w:r>
      <w:proofErr w:type="spellStart"/>
      <w:r w:rsidRPr="00995DF8">
        <w:rPr>
          <w:rFonts w:ascii="Arial" w:eastAsia="Arial" w:hAnsi="Arial" w:cs="Arial"/>
          <w:color w:val="0B0C0C"/>
          <w:shd w:val="clear" w:color="auto" w:fill="FFFFFF"/>
        </w:rPr>
        <w:t>wedi</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ymrwymo</w:t>
      </w:r>
      <w:proofErr w:type="spellEnd"/>
      <w:r w:rsidRPr="00995DF8">
        <w:rPr>
          <w:rFonts w:ascii="Arial" w:eastAsia="Arial" w:hAnsi="Arial" w:cs="Arial"/>
          <w:color w:val="0B0C0C"/>
          <w:shd w:val="clear" w:color="auto" w:fill="FFFFFF"/>
        </w:rPr>
        <w:t xml:space="preserve"> i </w:t>
      </w:r>
      <w:proofErr w:type="spellStart"/>
      <w:r w:rsidRPr="00995DF8">
        <w:rPr>
          <w:rFonts w:ascii="Arial" w:eastAsia="Arial" w:hAnsi="Arial" w:cs="Arial"/>
          <w:color w:val="0B0C0C"/>
          <w:shd w:val="clear" w:color="auto" w:fill="FFFFFF"/>
        </w:rPr>
        <w:t>drin</w:t>
      </w:r>
      <w:proofErr w:type="spellEnd"/>
      <w:r w:rsidRPr="00995DF8">
        <w:rPr>
          <w:rFonts w:ascii="Arial" w:eastAsia="Arial" w:hAnsi="Arial" w:cs="Arial"/>
          <w:color w:val="0B0C0C"/>
          <w:shd w:val="clear" w:color="auto" w:fill="FFFFFF"/>
        </w:rPr>
        <w:t xml:space="preserve"> a </w:t>
      </w:r>
      <w:proofErr w:type="spellStart"/>
      <w:r w:rsidRPr="00995DF8">
        <w:rPr>
          <w:rFonts w:ascii="Arial" w:eastAsia="Arial" w:hAnsi="Arial" w:cs="Arial"/>
          <w:color w:val="0B0C0C"/>
          <w:shd w:val="clear" w:color="auto" w:fill="FFFFFF"/>
        </w:rPr>
        <w:t>diogelu</w:t>
      </w:r>
      <w:proofErr w:type="spellEnd"/>
      <w:r w:rsidRPr="00995DF8">
        <w:rPr>
          <w:rFonts w:ascii="Arial" w:eastAsia="Arial" w:hAnsi="Arial" w:cs="Arial"/>
          <w:color w:val="0B0C0C"/>
          <w:shd w:val="clear" w:color="auto" w:fill="FFFFFF"/>
        </w:rPr>
        <w:t xml:space="preserve"> data </w:t>
      </w:r>
      <w:proofErr w:type="spellStart"/>
      <w:r w:rsidRPr="00995DF8">
        <w:rPr>
          <w:rFonts w:ascii="Arial" w:eastAsia="Arial" w:hAnsi="Arial" w:cs="Arial"/>
          <w:color w:val="0B0C0C"/>
          <w:shd w:val="clear" w:color="auto" w:fill="FFFFFF"/>
        </w:rPr>
        <w:t>personol</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yn</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gyfrifol</w:t>
      </w:r>
      <w:proofErr w:type="spellEnd"/>
      <w:r w:rsidRPr="00995DF8">
        <w:rPr>
          <w:rFonts w:ascii="Arial" w:eastAsia="Arial" w:hAnsi="Arial" w:cs="Arial"/>
          <w:color w:val="0B0C0C"/>
          <w:shd w:val="clear" w:color="auto" w:fill="FFFFFF"/>
        </w:rPr>
        <w:t xml:space="preserve">. Mae </w:t>
      </w:r>
      <w:proofErr w:type="spellStart"/>
      <w:r w:rsidRPr="00995DF8">
        <w:rPr>
          <w:rFonts w:ascii="Arial" w:eastAsia="Arial" w:hAnsi="Arial" w:cs="Arial"/>
          <w:color w:val="0B0C0C"/>
          <w:shd w:val="clear" w:color="auto" w:fill="FFFFFF"/>
        </w:rPr>
        <w:t>eich</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preifatrwydd</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yn</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bwysig</w:t>
      </w:r>
      <w:proofErr w:type="spellEnd"/>
      <w:r w:rsidRPr="00995DF8">
        <w:rPr>
          <w:rFonts w:ascii="Arial" w:eastAsia="Arial" w:hAnsi="Arial" w:cs="Arial"/>
          <w:color w:val="0B0C0C"/>
          <w:shd w:val="clear" w:color="auto" w:fill="FFFFFF"/>
        </w:rPr>
        <w:t xml:space="preserve"> i </w:t>
      </w:r>
      <w:proofErr w:type="spellStart"/>
      <w:r w:rsidRPr="00995DF8">
        <w:rPr>
          <w:rFonts w:ascii="Arial" w:eastAsia="Arial" w:hAnsi="Arial" w:cs="Arial"/>
          <w:color w:val="0B0C0C"/>
          <w:shd w:val="clear" w:color="auto" w:fill="FFFFFF"/>
        </w:rPr>
        <w:t>ni</w:t>
      </w:r>
      <w:proofErr w:type="spellEnd"/>
      <w:r w:rsidRPr="00995DF8">
        <w:rPr>
          <w:rFonts w:ascii="Arial" w:eastAsia="Arial" w:hAnsi="Arial" w:cs="Arial"/>
          <w:color w:val="0B0C0C"/>
          <w:shd w:val="clear" w:color="auto" w:fill="FFFFFF"/>
        </w:rPr>
        <w:t xml:space="preserve"> ac </w:t>
      </w:r>
      <w:proofErr w:type="spellStart"/>
      <w:r w:rsidRPr="00995DF8">
        <w:rPr>
          <w:rFonts w:ascii="Arial" w:eastAsia="Arial" w:hAnsi="Arial" w:cs="Arial"/>
          <w:color w:val="0B0C0C"/>
          <w:shd w:val="clear" w:color="auto" w:fill="FFFFFF"/>
        </w:rPr>
        <w:t>yn</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cael</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ei</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ddiogelu</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gan</w:t>
      </w:r>
      <w:proofErr w:type="spellEnd"/>
      <w:r w:rsidRPr="00995DF8">
        <w:rPr>
          <w:rFonts w:ascii="Arial" w:eastAsia="Arial" w:hAnsi="Arial" w:cs="Arial"/>
          <w:color w:val="0B0C0C"/>
          <w:shd w:val="clear" w:color="auto" w:fill="FFFFFF"/>
        </w:rPr>
        <w:t xml:space="preserve"> y </w:t>
      </w:r>
      <w:proofErr w:type="spellStart"/>
      <w:r w:rsidRPr="00995DF8">
        <w:rPr>
          <w:rFonts w:ascii="Arial" w:eastAsia="Arial" w:hAnsi="Arial" w:cs="Arial"/>
          <w:color w:val="0B0C0C"/>
          <w:shd w:val="clear" w:color="auto" w:fill="FFFFFF"/>
        </w:rPr>
        <w:t>gyfraith</w:t>
      </w:r>
      <w:proofErr w:type="spellEnd"/>
      <w:r w:rsidRPr="00995DF8">
        <w:rPr>
          <w:rFonts w:ascii="Arial" w:eastAsia="Arial" w:hAnsi="Arial" w:cs="Arial"/>
          <w:color w:val="0B0C0C"/>
          <w:shd w:val="clear" w:color="auto" w:fill="FFFFFF"/>
        </w:rPr>
        <w:t xml:space="preserve"> </w:t>
      </w:r>
      <w:proofErr w:type="spellStart"/>
      <w:r w:rsidRPr="00995DF8">
        <w:rPr>
          <w:rFonts w:ascii="Arial" w:eastAsia="Arial" w:hAnsi="Arial" w:cs="Arial"/>
          <w:color w:val="0B0C0C"/>
          <w:shd w:val="clear" w:color="auto" w:fill="FFFFFF"/>
        </w:rPr>
        <w:t>trwy’r</w:t>
      </w:r>
      <w:proofErr w:type="spellEnd"/>
      <w:r w:rsidRPr="00995DF8">
        <w:rPr>
          <w:rFonts w:ascii="Arial" w:eastAsia="Arial" w:hAnsi="Arial" w:cs="Arial"/>
          <w:color w:val="0B0C0C"/>
          <w:shd w:val="clear" w:color="auto" w:fill="FFFFFF"/>
        </w:rPr>
        <w:t xml:space="preserve"> Rheoliad </w:t>
      </w:r>
      <w:proofErr w:type="spellStart"/>
      <w:r w:rsidRPr="00995DF8">
        <w:rPr>
          <w:rFonts w:ascii="Arial" w:eastAsia="Arial" w:hAnsi="Arial" w:cs="Arial"/>
          <w:color w:val="0B0C0C"/>
          <w:shd w:val="clear" w:color="auto" w:fill="FFFFFF"/>
        </w:rPr>
        <w:t>Diogelu</w:t>
      </w:r>
      <w:proofErr w:type="spellEnd"/>
      <w:r w:rsidRPr="00995DF8">
        <w:rPr>
          <w:rFonts w:ascii="Arial" w:eastAsia="Arial" w:hAnsi="Arial" w:cs="Arial"/>
          <w:color w:val="0B0C0C"/>
          <w:shd w:val="clear" w:color="auto" w:fill="FFFFFF"/>
        </w:rPr>
        <w:t xml:space="preserve"> Data </w:t>
      </w:r>
      <w:proofErr w:type="spellStart"/>
      <w:r w:rsidRPr="00995DF8">
        <w:rPr>
          <w:rFonts w:ascii="Arial" w:eastAsia="Arial" w:hAnsi="Arial" w:cs="Arial"/>
          <w:color w:val="0B0C0C"/>
          <w:shd w:val="clear" w:color="auto" w:fill="FFFFFF"/>
        </w:rPr>
        <w:t>Cyffredinol</w:t>
      </w:r>
      <w:proofErr w:type="spellEnd"/>
      <w:r w:rsidRPr="00995DF8">
        <w:rPr>
          <w:rFonts w:ascii="Arial" w:eastAsia="Arial" w:hAnsi="Arial" w:cs="Arial"/>
          <w:color w:val="0B0C0C"/>
          <w:shd w:val="clear" w:color="auto" w:fill="FFFFFF"/>
        </w:rPr>
        <w:t xml:space="preserve"> (GDPR) a Deddf </w:t>
      </w:r>
      <w:proofErr w:type="spellStart"/>
      <w:r w:rsidRPr="00995DF8">
        <w:rPr>
          <w:rFonts w:ascii="Arial" w:eastAsia="Arial" w:hAnsi="Arial" w:cs="Arial"/>
          <w:color w:val="0B0C0C"/>
          <w:shd w:val="clear" w:color="auto" w:fill="FFFFFF"/>
        </w:rPr>
        <w:t>Diogelu</w:t>
      </w:r>
      <w:proofErr w:type="spellEnd"/>
      <w:r w:rsidRPr="00995DF8">
        <w:rPr>
          <w:rFonts w:ascii="Arial" w:eastAsia="Arial" w:hAnsi="Arial" w:cs="Arial"/>
          <w:color w:val="0B0C0C"/>
          <w:shd w:val="clear" w:color="auto" w:fill="FFFFFF"/>
        </w:rPr>
        <w:t xml:space="preserve"> Data 2018 (DPA 2018)</w:t>
      </w:r>
      <w:r w:rsidR="003D5F96" w:rsidRPr="001268C3">
        <w:rPr>
          <w:rFonts w:ascii="Arial" w:eastAsia="Arial" w:hAnsi="Arial" w:cs="Arial"/>
          <w:color w:val="0B0C0C"/>
          <w:shd w:val="clear" w:color="auto" w:fill="FFFFFF"/>
        </w:rPr>
        <w:t xml:space="preserve">. </w:t>
      </w:r>
      <w:r w:rsidR="00B80D3A" w:rsidRPr="00B80D3A">
        <w:rPr>
          <w:rFonts w:ascii="Arial" w:eastAsia="Arial" w:hAnsi="Arial" w:cs="Arial"/>
          <w:color w:val="0B0C0C"/>
          <w:shd w:val="clear" w:color="auto" w:fill="FFFFFF"/>
        </w:rPr>
        <w:t xml:space="preserve">I </w:t>
      </w:r>
      <w:proofErr w:type="spellStart"/>
      <w:r w:rsidR="00B80D3A" w:rsidRPr="00B80D3A">
        <w:rPr>
          <w:rFonts w:ascii="Arial" w:eastAsia="Arial" w:hAnsi="Arial" w:cs="Arial"/>
          <w:color w:val="0B0C0C"/>
          <w:shd w:val="clear" w:color="auto" w:fill="FFFFFF"/>
        </w:rPr>
        <w:t>gael</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manylion</w:t>
      </w:r>
      <w:proofErr w:type="spellEnd"/>
      <w:r w:rsidR="00B80D3A" w:rsidRPr="00B80D3A">
        <w:rPr>
          <w:rFonts w:ascii="Arial" w:eastAsia="Arial" w:hAnsi="Arial" w:cs="Arial"/>
          <w:color w:val="0B0C0C"/>
          <w:shd w:val="clear" w:color="auto" w:fill="FFFFFF"/>
        </w:rPr>
        <w:t xml:space="preserve"> am </w:t>
      </w:r>
      <w:proofErr w:type="spellStart"/>
      <w:r w:rsidR="00B80D3A" w:rsidRPr="00B80D3A">
        <w:rPr>
          <w:rFonts w:ascii="Arial" w:eastAsia="Arial" w:hAnsi="Arial" w:cs="Arial"/>
          <w:color w:val="0B0C0C"/>
          <w:shd w:val="clear" w:color="auto" w:fill="FFFFFF"/>
        </w:rPr>
        <w:t>sut</w:t>
      </w:r>
      <w:proofErr w:type="spellEnd"/>
      <w:r w:rsidR="00B80D3A" w:rsidRPr="00B80D3A">
        <w:rPr>
          <w:rFonts w:ascii="Arial" w:eastAsia="Arial" w:hAnsi="Arial" w:cs="Arial"/>
          <w:color w:val="0B0C0C"/>
          <w:shd w:val="clear" w:color="auto" w:fill="FFFFFF"/>
        </w:rPr>
        <w:t xml:space="preserve"> y </w:t>
      </w:r>
      <w:proofErr w:type="spellStart"/>
      <w:r w:rsidR="00B80D3A" w:rsidRPr="00B80D3A">
        <w:rPr>
          <w:rFonts w:ascii="Arial" w:eastAsia="Arial" w:hAnsi="Arial" w:cs="Arial"/>
          <w:color w:val="0B0C0C"/>
          <w:shd w:val="clear" w:color="auto" w:fill="FFFFFF"/>
        </w:rPr>
        <w:t>byddwn</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yn</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prosesu</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eich</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gwybodaeth</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bersonol</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lastRenderedPageBreak/>
        <w:t>yn</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unol</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â’r</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rheoliadau</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hyn</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cyfeiriwch</w:t>
      </w:r>
      <w:proofErr w:type="spellEnd"/>
      <w:r w:rsidR="00B80D3A" w:rsidRPr="00B80D3A">
        <w:rPr>
          <w:rFonts w:ascii="Arial" w:eastAsia="Arial" w:hAnsi="Arial" w:cs="Arial"/>
          <w:color w:val="0B0C0C"/>
          <w:shd w:val="clear" w:color="auto" w:fill="FFFFFF"/>
        </w:rPr>
        <w:t xml:space="preserve"> at </w:t>
      </w:r>
      <w:proofErr w:type="spellStart"/>
      <w:r w:rsidR="00B80D3A" w:rsidRPr="00B80D3A">
        <w:rPr>
          <w:rFonts w:ascii="Arial" w:eastAsia="Arial" w:hAnsi="Arial" w:cs="Arial"/>
          <w:color w:val="0B0C0C"/>
          <w:shd w:val="clear" w:color="auto" w:fill="FFFFFF"/>
        </w:rPr>
        <w:t>ein</w:t>
      </w:r>
      <w:proofErr w:type="spellEnd"/>
      <w:r w:rsidR="00B80D3A" w:rsidRPr="00B80D3A">
        <w:rPr>
          <w:rFonts w:ascii="Arial" w:eastAsia="Arial" w:hAnsi="Arial" w:cs="Arial"/>
          <w:color w:val="0B0C0C"/>
          <w:shd w:val="clear" w:color="auto" w:fill="FFFFFF"/>
        </w:rPr>
        <w:t xml:space="preserve"> </w:t>
      </w:r>
      <w:hyperlink r:id="rId9" w:history="1">
        <w:proofErr w:type="spellStart"/>
        <w:r w:rsidR="00B80D3A" w:rsidRPr="00AF4E58">
          <w:rPr>
            <w:rStyle w:val="Hyperlink"/>
            <w:rFonts w:ascii="Arial" w:eastAsia="Arial" w:hAnsi="Arial" w:cs="Arial"/>
            <w:shd w:val="clear" w:color="auto" w:fill="FFFFFF"/>
          </w:rPr>
          <w:t>polisi</w:t>
        </w:r>
        <w:proofErr w:type="spellEnd"/>
        <w:r w:rsidR="00B80D3A" w:rsidRPr="00AF4E58">
          <w:rPr>
            <w:rStyle w:val="Hyperlink"/>
            <w:rFonts w:ascii="Arial" w:eastAsia="Arial" w:hAnsi="Arial" w:cs="Arial"/>
            <w:shd w:val="clear" w:color="auto" w:fill="FFFFFF"/>
          </w:rPr>
          <w:t xml:space="preserve"> data </w:t>
        </w:r>
        <w:proofErr w:type="spellStart"/>
        <w:r w:rsidR="00B80D3A" w:rsidRPr="00AF4E58">
          <w:rPr>
            <w:rStyle w:val="Hyperlink"/>
            <w:rFonts w:ascii="Arial" w:eastAsia="Arial" w:hAnsi="Arial" w:cs="Arial"/>
            <w:shd w:val="clear" w:color="auto" w:fill="FFFFFF"/>
          </w:rPr>
          <w:t>diogelu</w:t>
        </w:r>
        <w:proofErr w:type="spellEnd"/>
      </w:hyperlink>
      <w:r w:rsidR="00B80D3A" w:rsidRPr="00B80D3A">
        <w:rPr>
          <w:rFonts w:ascii="Arial" w:eastAsia="Arial" w:hAnsi="Arial" w:cs="Arial"/>
          <w:color w:val="0B0C0C"/>
          <w:shd w:val="clear" w:color="auto" w:fill="FFFFFF"/>
        </w:rPr>
        <w:t xml:space="preserve">. Mae </w:t>
      </w:r>
      <w:proofErr w:type="spellStart"/>
      <w:r w:rsidR="00B80D3A" w:rsidRPr="00B80D3A">
        <w:rPr>
          <w:rFonts w:ascii="Arial" w:eastAsia="Arial" w:hAnsi="Arial" w:cs="Arial"/>
          <w:color w:val="0B0C0C"/>
          <w:shd w:val="clear" w:color="auto" w:fill="FFFFFF"/>
        </w:rPr>
        <w:t>Hysbysiad</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Preifatrwydd</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llawn</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wedi'i</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gynnwys</w:t>
      </w:r>
      <w:proofErr w:type="spellEnd"/>
      <w:r w:rsidR="00B80D3A" w:rsidRPr="00B80D3A">
        <w:rPr>
          <w:rFonts w:ascii="Arial" w:eastAsia="Arial" w:hAnsi="Arial" w:cs="Arial"/>
          <w:color w:val="0B0C0C"/>
          <w:shd w:val="clear" w:color="auto" w:fill="FFFFFF"/>
        </w:rPr>
        <w:t xml:space="preserve"> </w:t>
      </w:r>
      <w:proofErr w:type="spellStart"/>
      <w:r w:rsidR="00B80D3A" w:rsidRPr="00B80D3A">
        <w:rPr>
          <w:rFonts w:ascii="Arial" w:eastAsia="Arial" w:hAnsi="Arial" w:cs="Arial"/>
          <w:color w:val="0B0C0C"/>
          <w:shd w:val="clear" w:color="auto" w:fill="FFFFFF"/>
        </w:rPr>
        <w:t>yn</w:t>
      </w:r>
      <w:proofErr w:type="spellEnd"/>
      <w:r w:rsidR="00B80D3A" w:rsidRPr="00B80D3A">
        <w:rPr>
          <w:rFonts w:ascii="Arial" w:eastAsia="Arial" w:hAnsi="Arial" w:cs="Arial"/>
          <w:color w:val="0B0C0C"/>
          <w:shd w:val="clear" w:color="auto" w:fill="FFFFFF"/>
        </w:rPr>
        <w:t xml:space="preserve"> y Pecyn </w:t>
      </w:r>
      <w:proofErr w:type="spellStart"/>
      <w:r w:rsidR="00B80D3A" w:rsidRPr="00B80D3A">
        <w:rPr>
          <w:rFonts w:ascii="Arial" w:eastAsia="Arial" w:hAnsi="Arial" w:cs="Arial"/>
          <w:color w:val="0B0C0C"/>
          <w:shd w:val="clear" w:color="auto" w:fill="FFFFFF"/>
        </w:rPr>
        <w:t>Cais</w:t>
      </w:r>
      <w:proofErr w:type="spellEnd"/>
      <w:r w:rsidR="00016830">
        <w:rPr>
          <w:rFonts w:ascii="Arial" w:eastAsia="Arial" w:hAnsi="Arial" w:cs="Arial"/>
          <w:color w:val="0B0C0C"/>
          <w:shd w:val="clear" w:color="auto" w:fill="FFFFFF"/>
        </w:rPr>
        <w:t>.</w:t>
      </w:r>
    </w:p>
    <w:p w14:paraId="6FF21E41" w14:textId="5E61654A" w:rsidR="05BA925A" w:rsidRPr="00DD01BC" w:rsidRDefault="003553EF" w:rsidP="00C33E49">
      <w:pPr>
        <w:pStyle w:val="Heading1"/>
        <w:numPr>
          <w:ilvl w:val="0"/>
          <w:numId w:val="6"/>
        </w:numPr>
        <w:spacing w:line="240" w:lineRule="auto"/>
        <w:jc w:val="both"/>
        <w:rPr>
          <w:rFonts w:ascii="Arial" w:eastAsia="Arial" w:hAnsi="Arial" w:cs="Arial"/>
          <w:lang w:eastAsia="en-GB"/>
        </w:rPr>
      </w:pPr>
      <w:proofErr w:type="spellStart"/>
      <w:r w:rsidRPr="003553EF">
        <w:rPr>
          <w:rFonts w:ascii="Arial" w:eastAsia="Arial" w:hAnsi="Arial" w:cs="Arial"/>
          <w:lang w:eastAsia="en-GB"/>
        </w:rPr>
        <w:t>Cyfathrebu</w:t>
      </w:r>
      <w:proofErr w:type="spellEnd"/>
      <w:r w:rsidR="6145792A" w:rsidRPr="00DD01BC">
        <w:rPr>
          <w:rFonts w:ascii="Arial" w:eastAsia="Arial" w:hAnsi="Arial" w:cs="Arial"/>
          <w:lang w:eastAsia="en-GB"/>
        </w:rPr>
        <w:t>:</w:t>
      </w:r>
    </w:p>
    <w:p w14:paraId="78FF6C2A" w14:textId="748BA506" w:rsidR="00E86E69" w:rsidRDefault="00E86E69" w:rsidP="001268C3">
      <w:pPr>
        <w:pStyle w:val="ListParagraph"/>
        <w:numPr>
          <w:ilvl w:val="0"/>
          <w:numId w:val="24"/>
        </w:numPr>
        <w:spacing w:before="150" w:after="150" w:line="240" w:lineRule="auto"/>
        <w:jc w:val="both"/>
        <w:rPr>
          <w:rFonts w:ascii="Arial" w:eastAsia="Arial" w:hAnsi="Arial" w:cs="Arial"/>
          <w:lang w:eastAsia="en-GB"/>
        </w:rPr>
      </w:pPr>
      <w:r w:rsidRPr="00E86E69">
        <w:rPr>
          <w:rFonts w:ascii="Arial" w:eastAsia="Arial" w:hAnsi="Arial" w:cs="Arial"/>
          <w:lang w:eastAsia="en-GB"/>
        </w:rPr>
        <w:t xml:space="preserve">Bob </w:t>
      </w:r>
      <w:proofErr w:type="spellStart"/>
      <w:r w:rsidRPr="00E86E69">
        <w:rPr>
          <w:rFonts w:ascii="Arial" w:eastAsia="Arial" w:hAnsi="Arial" w:cs="Arial"/>
          <w:lang w:eastAsia="en-GB"/>
        </w:rPr>
        <w:t>wythnos</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ar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ddydd</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Gwener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mae’n</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ofynnol</w:t>
      </w:r>
      <w:proofErr w:type="spellEnd"/>
      <w:r w:rsidRPr="00E86E69">
        <w:rPr>
          <w:rFonts w:ascii="Arial" w:eastAsia="Arial" w:hAnsi="Arial" w:cs="Arial"/>
          <w:lang w:eastAsia="en-GB"/>
        </w:rPr>
        <w:t xml:space="preserve"> i </w:t>
      </w:r>
      <w:proofErr w:type="spellStart"/>
      <w:r w:rsidRPr="00E86E69">
        <w:rPr>
          <w:rFonts w:ascii="Arial" w:eastAsia="Arial" w:hAnsi="Arial" w:cs="Arial"/>
          <w:lang w:eastAsia="en-GB"/>
        </w:rPr>
        <w:t>gapteiniaid</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hysbysu</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Prifysgol</w:t>
      </w:r>
      <w:proofErr w:type="spellEnd"/>
      <w:r w:rsidRPr="00E86E69">
        <w:rPr>
          <w:rFonts w:ascii="Arial" w:eastAsia="Arial" w:hAnsi="Arial" w:cs="Arial"/>
          <w:lang w:eastAsia="en-GB"/>
        </w:rPr>
        <w:t xml:space="preserve"> Abertawe </w:t>
      </w:r>
      <w:proofErr w:type="spellStart"/>
      <w:r w:rsidRPr="00E86E69">
        <w:rPr>
          <w:rFonts w:ascii="Arial" w:eastAsia="Arial" w:hAnsi="Arial" w:cs="Arial"/>
          <w:lang w:eastAsia="en-GB"/>
        </w:rPr>
        <w:t>o’u</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bwriad</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pysgota</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arfaethedig</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ar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gyfer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yr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wythnos</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ganlynol</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naill</w:t>
      </w:r>
      <w:proofErr w:type="spellEnd"/>
      <w:r w:rsidRPr="00E86E69">
        <w:rPr>
          <w:rFonts w:ascii="Arial" w:eastAsia="Arial" w:hAnsi="Arial" w:cs="Arial"/>
          <w:lang w:eastAsia="en-GB"/>
        </w:rPr>
        <w:t xml:space="preserve"> ai </w:t>
      </w:r>
      <w:proofErr w:type="spellStart"/>
      <w:r w:rsidRPr="00E86E69">
        <w:rPr>
          <w:rFonts w:ascii="Arial" w:eastAsia="Arial" w:hAnsi="Arial" w:cs="Arial"/>
          <w:lang w:eastAsia="en-GB"/>
        </w:rPr>
        <w:t>drwy</w:t>
      </w:r>
      <w:proofErr w:type="spellEnd"/>
      <w:r w:rsidRPr="00E86E69">
        <w:rPr>
          <w:rFonts w:ascii="Arial" w:eastAsia="Arial" w:hAnsi="Arial" w:cs="Arial"/>
          <w:lang w:eastAsia="en-GB"/>
        </w:rPr>
        <w:t xml:space="preserve"> e-</w:t>
      </w:r>
      <w:proofErr w:type="spellStart"/>
      <w:r w:rsidRPr="00E86E69">
        <w:rPr>
          <w:rFonts w:ascii="Arial" w:eastAsia="Arial" w:hAnsi="Arial" w:cs="Arial"/>
          <w:lang w:eastAsia="en-GB"/>
        </w:rPr>
        <w:t>bost</w:t>
      </w:r>
      <w:proofErr w:type="spellEnd"/>
      <w:r w:rsidRPr="00E86E69">
        <w:rPr>
          <w:rFonts w:ascii="Arial" w:eastAsia="Arial" w:hAnsi="Arial" w:cs="Arial"/>
          <w:lang w:eastAsia="en-GB"/>
        </w:rPr>
        <w:t xml:space="preserve"> i </w:t>
      </w:r>
      <w:hyperlink r:id="rId10" w:history="1">
        <w:r w:rsidRPr="00E86E69">
          <w:rPr>
            <w:rStyle w:val="Hyperlink"/>
            <w:rFonts w:ascii="Arial" w:eastAsia="Arial" w:hAnsi="Arial" w:cs="Arial"/>
            <w:lang w:eastAsia="en-GB"/>
          </w:rPr>
          <w:t>CHARTcymru@swansea.co.uk</w:t>
        </w:r>
      </w:hyperlink>
      <w:r w:rsidRPr="00E86E69">
        <w:rPr>
          <w:rFonts w:ascii="Arial" w:eastAsia="Arial" w:hAnsi="Arial" w:cs="Arial"/>
          <w:lang w:eastAsia="en-GB"/>
        </w:rPr>
        <w:t xml:space="preserve"> neu </w:t>
      </w:r>
      <w:proofErr w:type="spellStart"/>
      <w:r w:rsidRPr="00E86E69">
        <w:rPr>
          <w:rFonts w:ascii="Arial" w:eastAsia="Arial" w:hAnsi="Arial" w:cs="Arial"/>
          <w:lang w:eastAsia="en-GB"/>
        </w:rPr>
        <w:t>neges</w:t>
      </w:r>
      <w:proofErr w:type="spellEnd"/>
      <w:r w:rsidRPr="00E86E69">
        <w:rPr>
          <w:rFonts w:ascii="Arial" w:eastAsia="Arial" w:hAnsi="Arial" w:cs="Arial"/>
          <w:lang w:eastAsia="en-GB"/>
        </w:rPr>
        <w:t xml:space="preserve"> i </w:t>
      </w:r>
      <w:proofErr w:type="spellStart"/>
      <w:r w:rsidRPr="00E86E69">
        <w:rPr>
          <w:rFonts w:ascii="Arial" w:eastAsia="Arial" w:hAnsi="Arial" w:cs="Arial"/>
          <w:lang w:eastAsia="en-GB"/>
        </w:rPr>
        <w:t>ffôn</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ar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alwad</w:t>
      </w:r>
      <w:proofErr w:type="spellEnd"/>
      <w:r w:rsidRPr="00E86E69">
        <w:rPr>
          <w:rFonts w:ascii="Arial" w:eastAsia="Arial" w:hAnsi="Arial" w:cs="Arial"/>
          <w:lang w:eastAsia="en-GB"/>
        </w:rPr>
        <w:t xml:space="preserve"> CHART Cymru </w:t>
      </w:r>
      <w:proofErr w:type="spellStart"/>
      <w:r w:rsidRPr="00E86E69">
        <w:rPr>
          <w:rFonts w:ascii="Arial" w:eastAsia="Arial" w:hAnsi="Arial" w:cs="Arial"/>
          <w:lang w:eastAsia="en-GB"/>
        </w:rPr>
        <w:t>rhif</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cynghorir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fel</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rhan</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o'r</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pecyn</w:t>
      </w:r>
      <w:proofErr w:type="spellEnd"/>
      <w:r w:rsidRPr="00E86E69">
        <w:rPr>
          <w:rFonts w:ascii="Arial" w:eastAsia="Arial" w:hAnsi="Arial" w:cs="Arial"/>
          <w:lang w:eastAsia="en-GB"/>
        </w:rPr>
        <w:t xml:space="preserve"> </w:t>
      </w:r>
      <w:proofErr w:type="spellStart"/>
      <w:r w:rsidRPr="00E86E69">
        <w:rPr>
          <w:rFonts w:ascii="Arial" w:eastAsia="Arial" w:hAnsi="Arial" w:cs="Arial"/>
          <w:lang w:eastAsia="en-GB"/>
        </w:rPr>
        <w:t>cyfranogiad</w:t>
      </w:r>
      <w:proofErr w:type="spellEnd"/>
      <w:r w:rsidRPr="00E86E69">
        <w:rPr>
          <w:rFonts w:ascii="Arial" w:eastAsia="Arial" w:hAnsi="Arial" w:cs="Arial"/>
          <w:lang w:eastAsia="en-GB"/>
        </w:rPr>
        <w:t>).</w:t>
      </w:r>
    </w:p>
    <w:p w14:paraId="73D85F03" w14:textId="77777777" w:rsidR="00165BB7" w:rsidRDefault="00165BB7" w:rsidP="001268C3">
      <w:pPr>
        <w:pStyle w:val="ListParagraph"/>
        <w:numPr>
          <w:ilvl w:val="0"/>
          <w:numId w:val="24"/>
        </w:numPr>
        <w:rPr>
          <w:rFonts w:ascii="Arial" w:eastAsia="Arial" w:hAnsi="Arial" w:cs="Arial"/>
          <w:lang w:eastAsia="en-GB"/>
        </w:rPr>
      </w:pPr>
      <w:proofErr w:type="spellStart"/>
      <w:r w:rsidRPr="00165BB7">
        <w:rPr>
          <w:rFonts w:ascii="Arial" w:eastAsia="Arial" w:hAnsi="Arial" w:cs="Arial"/>
          <w:lang w:eastAsia="en-GB"/>
        </w:rPr>
        <w:t>Bydd</w:t>
      </w:r>
      <w:proofErr w:type="spellEnd"/>
      <w:r w:rsidRPr="00165BB7">
        <w:rPr>
          <w:rFonts w:ascii="Arial" w:eastAsia="Arial" w:hAnsi="Arial" w:cs="Arial"/>
          <w:lang w:eastAsia="en-GB"/>
        </w:rPr>
        <w:t xml:space="preserve"> y </w:t>
      </w:r>
      <w:proofErr w:type="spellStart"/>
      <w:r w:rsidRPr="00165BB7">
        <w:rPr>
          <w:rFonts w:ascii="Arial" w:eastAsia="Arial" w:hAnsi="Arial" w:cs="Arial"/>
          <w:lang w:eastAsia="en-GB"/>
        </w:rPr>
        <w:t>cynllun</w:t>
      </w:r>
      <w:proofErr w:type="spellEnd"/>
      <w:r w:rsidRPr="00165BB7">
        <w:rPr>
          <w:rFonts w:ascii="Arial" w:eastAsia="Arial" w:hAnsi="Arial" w:cs="Arial"/>
          <w:lang w:eastAsia="en-GB"/>
        </w:rPr>
        <w:t xml:space="preserve"> i </w:t>
      </w:r>
      <w:proofErr w:type="spellStart"/>
      <w:r w:rsidRPr="00165BB7">
        <w:rPr>
          <w:rFonts w:ascii="Arial" w:eastAsia="Arial" w:hAnsi="Arial" w:cs="Arial"/>
          <w:lang w:eastAsia="en-GB"/>
        </w:rPr>
        <w:t>bysgota</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yn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cael</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ei</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gadarnhau</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drwy</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dderbyn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neges</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destun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gan</w:t>
      </w:r>
      <w:proofErr w:type="spellEnd"/>
      <w:r w:rsidRPr="00165BB7">
        <w:rPr>
          <w:rFonts w:ascii="Arial" w:eastAsia="Arial" w:hAnsi="Arial" w:cs="Arial"/>
          <w:lang w:eastAsia="en-GB"/>
        </w:rPr>
        <w:t xml:space="preserve"> y </w:t>
      </w:r>
      <w:proofErr w:type="spellStart"/>
      <w:r w:rsidRPr="00165BB7">
        <w:rPr>
          <w:rFonts w:ascii="Arial" w:eastAsia="Arial" w:hAnsi="Arial" w:cs="Arial"/>
          <w:lang w:eastAsia="en-GB"/>
        </w:rPr>
        <w:t>capten</w:t>
      </w:r>
      <w:proofErr w:type="spellEnd"/>
      <w:r w:rsidRPr="00165BB7">
        <w:rPr>
          <w:rFonts w:ascii="Arial" w:eastAsia="Arial" w:hAnsi="Arial" w:cs="Arial"/>
          <w:lang w:eastAsia="en-GB"/>
        </w:rPr>
        <w:t xml:space="preserve"> i </w:t>
      </w:r>
      <w:proofErr w:type="spellStart"/>
      <w:r w:rsidRPr="00165BB7">
        <w:rPr>
          <w:rFonts w:ascii="Arial" w:eastAsia="Arial" w:hAnsi="Arial" w:cs="Arial"/>
          <w:lang w:eastAsia="en-GB"/>
        </w:rPr>
        <w:t>rif</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ffôn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ar</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alwad</w:t>
      </w:r>
      <w:proofErr w:type="spellEnd"/>
      <w:r w:rsidRPr="00165BB7">
        <w:rPr>
          <w:rFonts w:ascii="Arial" w:eastAsia="Arial" w:hAnsi="Arial" w:cs="Arial"/>
          <w:lang w:eastAsia="en-GB"/>
        </w:rPr>
        <w:t xml:space="preserve"> CHART Cymru 24 </w:t>
      </w:r>
      <w:proofErr w:type="spellStart"/>
      <w:r w:rsidRPr="00165BB7">
        <w:rPr>
          <w:rFonts w:ascii="Arial" w:eastAsia="Arial" w:hAnsi="Arial" w:cs="Arial"/>
          <w:lang w:eastAsia="en-GB"/>
        </w:rPr>
        <w:t>awr</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ymlaen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llaw</w:t>
      </w:r>
      <w:proofErr w:type="spellEnd"/>
      <w:r w:rsidRPr="00165BB7">
        <w:rPr>
          <w:rFonts w:ascii="Arial" w:eastAsia="Arial" w:hAnsi="Arial" w:cs="Arial"/>
          <w:lang w:eastAsia="en-GB"/>
        </w:rPr>
        <w:t xml:space="preserve"> (er </w:t>
      </w:r>
      <w:proofErr w:type="spellStart"/>
      <w:r w:rsidRPr="00165BB7">
        <w:rPr>
          <w:rFonts w:ascii="Arial" w:eastAsia="Arial" w:hAnsi="Arial" w:cs="Arial"/>
          <w:lang w:eastAsia="en-GB"/>
        </w:rPr>
        <w:t>mwyn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trefnu</w:t>
      </w:r>
      <w:proofErr w:type="spellEnd"/>
      <w:r w:rsidRPr="00165BB7">
        <w:rPr>
          <w:rFonts w:ascii="Arial" w:eastAsia="Arial" w:hAnsi="Arial" w:cs="Arial"/>
          <w:lang w:eastAsia="en-GB"/>
        </w:rPr>
        <w:t xml:space="preserve"> i </w:t>
      </w:r>
      <w:proofErr w:type="spellStart"/>
      <w:r w:rsidRPr="00165BB7">
        <w:rPr>
          <w:rFonts w:ascii="Arial" w:eastAsia="Arial" w:hAnsi="Arial" w:cs="Arial"/>
          <w:lang w:eastAsia="en-GB"/>
        </w:rPr>
        <w:t>gludo</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arsylwyr</w:t>
      </w:r>
      <w:proofErr w:type="spellEnd"/>
      <w:r w:rsidRPr="00165BB7">
        <w:rPr>
          <w:rFonts w:ascii="Arial" w:eastAsia="Arial" w:hAnsi="Arial" w:cs="Arial"/>
          <w:lang w:eastAsia="en-GB"/>
        </w:rPr>
        <w:t>).</w:t>
      </w:r>
    </w:p>
    <w:p w14:paraId="7F291941" w14:textId="5FF37EC5" w:rsidR="00A12C4A" w:rsidRPr="00DD01BC" w:rsidRDefault="00165BB7" w:rsidP="001268C3">
      <w:pPr>
        <w:pStyle w:val="ListParagraph"/>
        <w:numPr>
          <w:ilvl w:val="0"/>
          <w:numId w:val="24"/>
        </w:numPr>
        <w:rPr>
          <w:rFonts w:ascii="Arial" w:eastAsia="Arial" w:hAnsi="Arial" w:cs="Arial"/>
          <w:lang w:eastAsia="en-GB"/>
        </w:rPr>
      </w:pPr>
      <w:proofErr w:type="spellStart"/>
      <w:r w:rsidRPr="00165BB7">
        <w:rPr>
          <w:rFonts w:ascii="Arial" w:eastAsia="Arial" w:hAnsi="Arial" w:cs="Arial"/>
          <w:lang w:eastAsia="en-GB"/>
        </w:rPr>
        <w:t>Bydd</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angen</w:t>
      </w:r>
      <w:proofErr w:type="spellEnd"/>
      <w:r w:rsidRPr="00165BB7">
        <w:rPr>
          <w:rFonts w:ascii="Arial" w:eastAsia="Arial" w:hAnsi="Arial" w:cs="Arial"/>
          <w:lang w:eastAsia="en-GB"/>
        </w:rPr>
        <w:t xml:space="preserve"> i </w:t>
      </w:r>
      <w:proofErr w:type="spellStart"/>
      <w:r w:rsidRPr="00165BB7">
        <w:rPr>
          <w:rFonts w:ascii="Arial" w:eastAsia="Arial" w:hAnsi="Arial" w:cs="Arial"/>
          <w:lang w:eastAsia="en-GB"/>
        </w:rPr>
        <w:t>ddatganiadau</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cyfryngau</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gan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gynnwys</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cyfryngau</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cymdeithasol</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fod</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yn</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briodol</w:t>
      </w:r>
      <w:proofErr w:type="spellEnd"/>
      <w:r w:rsidRPr="00165BB7">
        <w:rPr>
          <w:rFonts w:ascii="Arial" w:eastAsia="Arial" w:hAnsi="Arial" w:cs="Arial"/>
          <w:lang w:eastAsia="en-GB"/>
        </w:rPr>
        <w:t xml:space="preserve"> ac </w:t>
      </w:r>
      <w:proofErr w:type="spellStart"/>
      <w:r w:rsidRPr="00165BB7">
        <w:rPr>
          <w:rFonts w:ascii="Arial" w:eastAsia="Arial" w:hAnsi="Arial" w:cs="Arial"/>
          <w:lang w:eastAsia="en-GB"/>
        </w:rPr>
        <w:t>ystyried</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cadw</w:t>
      </w:r>
      <w:proofErr w:type="spellEnd"/>
      <w:r w:rsidRPr="00165BB7">
        <w:rPr>
          <w:rFonts w:ascii="Arial" w:eastAsia="Arial" w:hAnsi="Arial" w:cs="Arial"/>
          <w:lang w:eastAsia="en-GB"/>
        </w:rPr>
        <w:t xml:space="preserve"> </w:t>
      </w:r>
      <w:proofErr w:type="spellStart"/>
      <w:r w:rsidRPr="00165BB7">
        <w:rPr>
          <w:rFonts w:ascii="Arial" w:eastAsia="Arial" w:hAnsi="Arial" w:cs="Arial"/>
          <w:lang w:eastAsia="en-GB"/>
        </w:rPr>
        <w:t>enw</w:t>
      </w:r>
      <w:proofErr w:type="spellEnd"/>
      <w:r w:rsidRPr="00165BB7">
        <w:rPr>
          <w:rFonts w:ascii="Arial" w:eastAsia="Arial" w:hAnsi="Arial" w:cs="Arial"/>
          <w:lang w:eastAsia="en-GB"/>
        </w:rPr>
        <w:t xml:space="preserve"> da </w:t>
      </w:r>
      <w:proofErr w:type="spellStart"/>
      <w:r w:rsidRPr="00165BB7">
        <w:rPr>
          <w:rFonts w:ascii="Arial" w:eastAsia="Arial" w:hAnsi="Arial" w:cs="Arial"/>
          <w:lang w:eastAsia="en-GB"/>
        </w:rPr>
        <w:t>rhaglen</w:t>
      </w:r>
      <w:proofErr w:type="spellEnd"/>
      <w:r w:rsidRPr="00165BB7">
        <w:rPr>
          <w:rFonts w:ascii="Arial" w:eastAsia="Arial" w:hAnsi="Arial" w:cs="Arial"/>
          <w:lang w:eastAsia="en-GB"/>
        </w:rPr>
        <w:t xml:space="preserve"> CHART </w:t>
      </w:r>
      <w:proofErr w:type="gramStart"/>
      <w:r w:rsidRPr="00165BB7">
        <w:rPr>
          <w:rFonts w:ascii="Arial" w:eastAsia="Arial" w:hAnsi="Arial" w:cs="Arial"/>
          <w:lang w:eastAsia="en-GB"/>
        </w:rPr>
        <w:t>Cymru.</w:t>
      </w:r>
      <w:r w:rsidR="00D718F1" w:rsidRPr="00DD01BC">
        <w:rPr>
          <w:rFonts w:ascii="Arial" w:eastAsia="Arial" w:hAnsi="Arial" w:cs="Arial"/>
          <w:lang w:eastAsia="en-GB"/>
        </w:rPr>
        <w:t>.</w:t>
      </w:r>
      <w:proofErr w:type="gramEnd"/>
    </w:p>
    <w:p w14:paraId="3F7DB7FB" w14:textId="5DF20DCE" w:rsidR="00B223B6" w:rsidRPr="00DD01BC" w:rsidRDefault="00F0666E" w:rsidP="00F0666E">
      <w:pPr>
        <w:pStyle w:val="Heading1"/>
        <w:numPr>
          <w:ilvl w:val="0"/>
          <w:numId w:val="33"/>
        </w:numPr>
        <w:spacing w:line="240" w:lineRule="auto"/>
        <w:rPr>
          <w:rFonts w:ascii="Arial" w:eastAsia="Arial" w:hAnsi="Arial" w:cs="Arial"/>
          <w:lang w:eastAsia="en-GB"/>
        </w:rPr>
      </w:pPr>
      <w:proofErr w:type="spellStart"/>
      <w:r w:rsidRPr="00F0666E">
        <w:rPr>
          <w:rFonts w:ascii="Arial" w:eastAsia="Arial" w:hAnsi="Arial" w:cs="Arial"/>
          <w:lang w:eastAsia="en-GB"/>
        </w:rPr>
        <w:t>Lles</w:t>
      </w:r>
      <w:proofErr w:type="spellEnd"/>
      <w:r w:rsidRPr="00F0666E">
        <w:rPr>
          <w:rFonts w:ascii="Arial" w:eastAsia="Arial" w:hAnsi="Arial" w:cs="Arial"/>
          <w:lang w:eastAsia="en-GB"/>
        </w:rPr>
        <w:t xml:space="preserve"> </w:t>
      </w:r>
      <w:proofErr w:type="spellStart"/>
      <w:r w:rsidRPr="00F0666E">
        <w:rPr>
          <w:rFonts w:ascii="Arial" w:eastAsia="Arial" w:hAnsi="Arial" w:cs="Arial"/>
          <w:lang w:eastAsia="en-GB"/>
        </w:rPr>
        <w:t>Anifeiliaid</w:t>
      </w:r>
      <w:proofErr w:type="spellEnd"/>
      <w:r w:rsidR="6CCB695E" w:rsidRPr="00DD01BC">
        <w:rPr>
          <w:rFonts w:ascii="Arial" w:eastAsia="Arial" w:hAnsi="Arial" w:cs="Arial"/>
          <w:lang w:eastAsia="en-GB"/>
        </w:rPr>
        <w:t>:</w:t>
      </w:r>
    </w:p>
    <w:p w14:paraId="0C01F34A" w14:textId="212F8DF5" w:rsidR="00AA6E1C" w:rsidRDefault="00DC289E" w:rsidP="00AA6E1C">
      <w:pPr>
        <w:spacing w:beforeLines="150" w:before="360" w:afterLines="150" w:after="360" w:line="240" w:lineRule="auto"/>
        <w:jc w:val="both"/>
        <w:rPr>
          <w:rFonts w:ascii="Arial" w:eastAsia="Arial" w:hAnsi="Arial" w:cs="Arial"/>
          <w:lang w:eastAsia="en-GB"/>
        </w:rPr>
      </w:pPr>
      <w:r w:rsidRPr="00DC289E">
        <w:rPr>
          <w:rFonts w:ascii="Arial" w:eastAsia="Arial" w:hAnsi="Arial" w:cs="Arial"/>
          <w:lang w:eastAsia="en-GB"/>
        </w:rPr>
        <w:t xml:space="preserve">Mae </w:t>
      </w:r>
      <w:proofErr w:type="spellStart"/>
      <w:r w:rsidRPr="00DC289E">
        <w:rPr>
          <w:rFonts w:ascii="Arial" w:eastAsia="Arial" w:hAnsi="Arial" w:cs="Arial"/>
          <w:lang w:eastAsia="en-GB"/>
        </w:rPr>
        <w:t>dulliau</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pysgota</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ataliaeth</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tagio</w:t>
      </w:r>
      <w:proofErr w:type="spellEnd"/>
      <w:r w:rsidRPr="00DC289E">
        <w:rPr>
          <w:rFonts w:ascii="Arial" w:eastAsia="Arial" w:hAnsi="Arial" w:cs="Arial"/>
          <w:lang w:eastAsia="en-GB"/>
        </w:rPr>
        <w:t xml:space="preserve"> a </w:t>
      </w:r>
      <w:proofErr w:type="spellStart"/>
      <w:r w:rsidRPr="00DC289E">
        <w:rPr>
          <w:rFonts w:ascii="Arial" w:eastAsia="Arial" w:hAnsi="Arial" w:cs="Arial"/>
          <w:lang w:eastAsia="en-GB"/>
        </w:rPr>
        <w:t>phrotocolau</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rhyddhau</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wedi’u</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sefydlu</w:t>
      </w:r>
      <w:proofErr w:type="spellEnd"/>
      <w:r w:rsidRPr="00DC289E">
        <w:rPr>
          <w:rFonts w:ascii="Arial" w:eastAsia="Arial" w:hAnsi="Arial" w:cs="Arial"/>
          <w:lang w:eastAsia="en-GB"/>
        </w:rPr>
        <w:t xml:space="preserve"> i </w:t>
      </w:r>
      <w:proofErr w:type="spellStart"/>
      <w:r w:rsidRPr="00DC289E">
        <w:rPr>
          <w:rFonts w:ascii="Arial" w:eastAsia="Arial" w:hAnsi="Arial" w:cs="Arial"/>
          <w:lang w:eastAsia="en-GB"/>
        </w:rPr>
        <w:t>leihau</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effaith</w:t>
      </w:r>
      <w:proofErr w:type="spellEnd"/>
      <w:r w:rsidRPr="00DC289E">
        <w:rPr>
          <w:rFonts w:ascii="Arial" w:eastAsia="Arial" w:hAnsi="Arial" w:cs="Arial"/>
          <w:lang w:eastAsia="en-GB"/>
        </w:rPr>
        <w:t xml:space="preserve"> CHART Cymru </w:t>
      </w:r>
      <w:proofErr w:type="spellStart"/>
      <w:r w:rsidRPr="00DC289E">
        <w:rPr>
          <w:rFonts w:ascii="Arial" w:eastAsia="Arial" w:hAnsi="Arial" w:cs="Arial"/>
          <w:lang w:eastAsia="en-GB"/>
        </w:rPr>
        <w:t>ar</w:t>
      </w:r>
      <w:proofErr w:type="spellEnd"/>
      <w:r w:rsidRPr="00DC289E">
        <w:rPr>
          <w:rFonts w:ascii="Arial" w:eastAsia="Arial" w:hAnsi="Arial" w:cs="Arial"/>
          <w:lang w:eastAsia="en-GB"/>
        </w:rPr>
        <w:t xml:space="preserve"> les </w:t>
      </w:r>
      <w:proofErr w:type="spellStart"/>
      <w:r w:rsidRPr="00DC289E">
        <w:rPr>
          <w:rFonts w:ascii="Arial" w:eastAsia="Arial" w:hAnsi="Arial" w:cs="Arial"/>
          <w:lang w:eastAsia="en-GB"/>
        </w:rPr>
        <w:t>pysgod</w:t>
      </w:r>
      <w:proofErr w:type="spellEnd"/>
      <w:r w:rsidRPr="00DC289E">
        <w:rPr>
          <w:rFonts w:ascii="Arial" w:eastAsia="Arial" w:hAnsi="Arial" w:cs="Arial"/>
          <w:lang w:eastAsia="en-GB"/>
        </w:rPr>
        <w:t xml:space="preserve"> ac </w:t>
      </w:r>
      <w:proofErr w:type="spellStart"/>
      <w:r w:rsidRPr="00DC289E">
        <w:rPr>
          <w:rFonts w:ascii="Arial" w:eastAsia="Arial" w:hAnsi="Arial" w:cs="Arial"/>
          <w:lang w:eastAsia="en-GB"/>
        </w:rPr>
        <w:t>mae</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arfer</w:t>
      </w:r>
      <w:proofErr w:type="spellEnd"/>
      <w:r w:rsidRPr="00DC289E">
        <w:rPr>
          <w:rFonts w:ascii="Arial" w:eastAsia="Arial" w:hAnsi="Arial" w:cs="Arial"/>
          <w:lang w:eastAsia="en-GB"/>
        </w:rPr>
        <w:t xml:space="preserve"> da </w:t>
      </w:r>
      <w:proofErr w:type="spellStart"/>
      <w:r w:rsidRPr="00DC289E">
        <w:rPr>
          <w:rFonts w:ascii="Arial" w:eastAsia="Arial" w:hAnsi="Arial" w:cs="Arial"/>
          <w:lang w:eastAsia="en-GB"/>
        </w:rPr>
        <w:t>wrth</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wraidd</w:t>
      </w:r>
      <w:proofErr w:type="spellEnd"/>
      <w:r w:rsidRPr="00DC289E">
        <w:rPr>
          <w:rFonts w:ascii="Arial" w:eastAsia="Arial" w:hAnsi="Arial" w:cs="Arial"/>
          <w:lang w:eastAsia="en-GB"/>
        </w:rPr>
        <w:t xml:space="preserve"> </w:t>
      </w:r>
      <w:proofErr w:type="spellStart"/>
      <w:r w:rsidRPr="00DC289E">
        <w:rPr>
          <w:rFonts w:ascii="Arial" w:eastAsia="Arial" w:hAnsi="Arial" w:cs="Arial"/>
          <w:lang w:eastAsia="en-GB"/>
        </w:rPr>
        <w:t>cynllun</w:t>
      </w:r>
      <w:proofErr w:type="spellEnd"/>
      <w:r w:rsidRPr="00DC289E">
        <w:rPr>
          <w:rFonts w:ascii="Arial" w:eastAsia="Arial" w:hAnsi="Arial" w:cs="Arial"/>
          <w:lang w:eastAsia="en-GB"/>
        </w:rPr>
        <w:t xml:space="preserve"> y </w:t>
      </w:r>
      <w:proofErr w:type="spellStart"/>
      <w:r w:rsidRPr="00DC289E">
        <w:rPr>
          <w:rFonts w:ascii="Arial" w:eastAsia="Arial" w:hAnsi="Arial" w:cs="Arial"/>
          <w:lang w:eastAsia="en-GB"/>
        </w:rPr>
        <w:t>rhaglen</w:t>
      </w:r>
      <w:proofErr w:type="spellEnd"/>
      <w:r w:rsidRPr="00DC289E">
        <w:rPr>
          <w:rFonts w:ascii="Arial" w:eastAsia="Arial" w:hAnsi="Arial" w:cs="Arial"/>
          <w:lang w:eastAsia="en-GB"/>
        </w:rPr>
        <w:t xml:space="preserve"> hon</w:t>
      </w:r>
      <w:r w:rsidR="008073ED" w:rsidRPr="00DD01BC">
        <w:rPr>
          <w:rFonts w:ascii="Arial" w:eastAsia="Arial" w:hAnsi="Arial" w:cs="Arial"/>
          <w:lang w:eastAsia="en-GB"/>
        </w:rPr>
        <w:t xml:space="preserve">. </w:t>
      </w:r>
      <w:r w:rsidR="00AA6E1C" w:rsidRPr="00AA6E1C">
        <w:rPr>
          <w:rFonts w:ascii="Arial" w:eastAsia="Arial" w:hAnsi="Arial" w:cs="Arial"/>
          <w:lang w:eastAsia="en-GB"/>
        </w:rPr>
        <w:t xml:space="preserve">Felly </w:t>
      </w:r>
      <w:proofErr w:type="spellStart"/>
      <w:r w:rsidR="00AA6E1C" w:rsidRPr="00AA6E1C">
        <w:rPr>
          <w:rFonts w:ascii="Arial" w:eastAsia="Arial" w:hAnsi="Arial" w:cs="Arial"/>
          <w:lang w:eastAsia="en-GB"/>
        </w:rPr>
        <w:t>bydd</w:t>
      </w:r>
      <w:proofErr w:type="spellEnd"/>
      <w:r w:rsidR="00AA6E1C">
        <w:rPr>
          <w:rFonts w:ascii="Arial" w:eastAsia="Arial" w:hAnsi="Arial" w:cs="Arial"/>
          <w:lang w:eastAsia="en-GB"/>
        </w:rPr>
        <w:t xml:space="preserve"> </w:t>
      </w:r>
      <w:proofErr w:type="spellStart"/>
      <w:r w:rsidR="00AA6E1C">
        <w:rPr>
          <w:rFonts w:ascii="Arial" w:eastAsia="Arial" w:hAnsi="Arial" w:cs="Arial"/>
          <w:lang w:eastAsia="en-GB"/>
        </w:rPr>
        <w:t>capten</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fel</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llysgenhadon</w:t>
      </w:r>
      <w:proofErr w:type="spellEnd"/>
      <w:r w:rsidR="00AA6E1C" w:rsidRPr="00AA6E1C">
        <w:rPr>
          <w:rFonts w:ascii="Arial" w:eastAsia="Arial" w:hAnsi="Arial" w:cs="Arial"/>
          <w:lang w:eastAsia="en-GB"/>
        </w:rPr>
        <w:t xml:space="preserve"> CHART Cymru, </w:t>
      </w:r>
      <w:proofErr w:type="spellStart"/>
      <w:r w:rsidR="00AA6E1C" w:rsidRPr="00AA6E1C">
        <w:rPr>
          <w:rFonts w:ascii="Arial" w:eastAsia="Arial" w:hAnsi="Arial" w:cs="Arial"/>
          <w:lang w:eastAsia="en-GB"/>
        </w:rPr>
        <w:t>yn</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chwarae</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rhan</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ganolog</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wrth</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gynnal</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gweithrediadau</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pysgota</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yn</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unol</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â'r</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protocolau</w:t>
      </w:r>
      <w:proofErr w:type="spellEnd"/>
      <w:r w:rsidR="00AA6E1C" w:rsidRPr="00AA6E1C">
        <w:rPr>
          <w:rFonts w:ascii="Arial" w:eastAsia="Arial" w:hAnsi="Arial" w:cs="Arial"/>
          <w:lang w:eastAsia="en-GB"/>
        </w:rPr>
        <w:t xml:space="preserve"> </w:t>
      </w:r>
      <w:proofErr w:type="spellStart"/>
      <w:r w:rsidR="00AA6E1C" w:rsidRPr="00AA6E1C">
        <w:rPr>
          <w:rFonts w:ascii="Arial" w:eastAsia="Arial" w:hAnsi="Arial" w:cs="Arial"/>
          <w:lang w:eastAsia="en-GB"/>
        </w:rPr>
        <w:t>hyn</w:t>
      </w:r>
      <w:proofErr w:type="spellEnd"/>
      <w:r w:rsidR="00AA6E1C" w:rsidRPr="00AA6E1C">
        <w:rPr>
          <w:rFonts w:ascii="Arial" w:eastAsia="Arial" w:hAnsi="Arial" w:cs="Arial"/>
          <w:lang w:eastAsia="en-GB"/>
        </w:rPr>
        <w:t xml:space="preserve">. O </w:t>
      </w:r>
      <w:proofErr w:type="spellStart"/>
      <w:proofErr w:type="gramStart"/>
      <w:r w:rsidR="00AA6E1C" w:rsidRPr="00AA6E1C">
        <w:rPr>
          <w:rFonts w:ascii="Arial" w:eastAsia="Arial" w:hAnsi="Arial" w:cs="Arial"/>
          <w:lang w:eastAsia="en-GB"/>
        </w:rPr>
        <w:t>ganlyniad</w:t>
      </w:r>
      <w:proofErr w:type="spellEnd"/>
      <w:r w:rsidR="00AA6E1C" w:rsidRPr="00AA6E1C">
        <w:rPr>
          <w:rFonts w:ascii="Arial" w:eastAsia="Arial" w:hAnsi="Arial" w:cs="Arial"/>
          <w:lang w:eastAsia="en-GB"/>
        </w:rPr>
        <w:t>;</w:t>
      </w:r>
      <w:proofErr w:type="gramEnd"/>
    </w:p>
    <w:p w14:paraId="0A3E286E" w14:textId="32E35AAB" w:rsidR="002125E7" w:rsidRPr="00DD01BC" w:rsidRDefault="00724A64" w:rsidP="00AA6E1C">
      <w:pPr>
        <w:spacing w:beforeLines="150" w:before="360" w:afterLines="150" w:after="360" w:line="240" w:lineRule="auto"/>
        <w:jc w:val="both"/>
        <w:rPr>
          <w:rFonts w:ascii="Arial" w:eastAsia="Arial" w:hAnsi="Arial" w:cs="Arial"/>
          <w:color w:val="000000" w:themeColor="text1"/>
          <w:lang w:eastAsia="en-GB"/>
        </w:rPr>
      </w:pPr>
      <w:proofErr w:type="spellStart"/>
      <w:r w:rsidRPr="00724A64">
        <w:rPr>
          <w:rFonts w:ascii="Arial" w:eastAsia="Arial" w:hAnsi="Arial" w:cs="Arial"/>
          <w:lang w:eastAsia="en-GB"/>
        </w:rPr>
        <w:t>Bydd</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holl</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bysgota</w:t>
      </w:r>
      <w:proofErr w:type="spellEnd"/>
      <w:r w:rsidRPr="00724A64">
        <w:rPr>
          <w:rFonts w:ascii="Arial" w:eastAsia="Arial" w:hAnsi="Arial" w:cs="Arial"/>
          <w:lang w:eastAsia="en-GB"/>
        </w:rPr>
        <w:t xml:space="preserve"> a </w:t>
      </w:r>
      <w:proofErr w:type="spellStart"/>
      <w:r w:rsidRPr="00724A64">
        <w:rPr>
          <w:rFonts w:ascii="Arial" w:eastAsia="Arial" w:hAnsi="Arial" w:cs="Arial"/>
          <w:lang w:eastAsia="en-GB"/>
        </w:rPr>
        <w:t>thrin</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pysgod</w:t>
      </w:r>
      <w:proofErr w:type="spellEnd"/>
      <w:r w:rsidRPr="00724A64">
        <w:rPr>
          <w:rFonts w:ascii="Arial" w:eastAsia="Arial" w:hAnsi="Arial" w:cs="Arial"/>
          <w:lang w:eastAsia="en-GB"/>
        </w:rPr>
        <w:t xml:space="preserve"> CHART Cymru </w:t>
      </w:r>
      <w:proofErr w:type="spellStart"/>
      <w:r w:rsidRPr="00724A64">
        <w:rPr>
          <w:rFonts w:ascii="Arial" w:eastAsia="Arial" w:hAnsi="Arial" w:cs="Arial"/>
          <w:lang w:eastAsia="en-GB"/>
        </w:rPr>
        <w:t>yn</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cael</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eu</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cynnal</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yn</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unol</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â'r</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Weithdrefn</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Weithredu</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Safonol</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ar</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gyfer</w:t>
      </w:r>
      <w:proofErr w:type="spellEnd"/>
      <w:r w:rsidRPr="00724A64">
        <w:rPr>
          <w:rFonts w:ascii="Arial" w:eastAsia="Arial" w:hAnsi="Arial" w:cs="Arial"/>
          <w:lang w:eastAsia="en-GB"/>
        </w:rPr>
        <w:t xml:space="preserve"> </w:t>
      </w:r>
      <w:proofErr w:type="spellStart"/>
      <w:r w:rsidRPr="00724A64">
        <w:rPr>
          <w:rFonts w:ascii="Arial" w:eastAsia="Arial" w:hAnsi="Arial" w:cs="Arial"/>
          <w:lang w:eastAsia="en-GB"/>
        </w:rPr>
        <w:t>pysgota</w:t>
      </w:r>
      <w:proofErr w:type="spellEnd"/>
      <w:r w:rsidR="002125E7" w:rsidRPr="00DD01BC">
        <w:rPr>
          <w:rFonts w:ascii="Arial" w:eastAsia="Arial" w:hAnsi="Arial" w:cs="Arial"/>
          <w:lang w:eastAsia="en-GB"/>
        </w:rPr>
        <w:t>.</w:t>
      </w:r>
    </w:p>
    <w:p w14:paraId="0506F2A9" w14:textId="77777777" w:rsidR="005E1359" w:rsidRPr="005E1359" w:rsidRDefault="005E1359" w:rsidP="003D5F96">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5E1359">
        <w:rPr>
          <w:rFonts w:ascii="Arial" w:eastAsia="Arial" w:hAnsi="Arial" w:cs="Arial"/>
          <w:lang w:eastAsia="en-GB"/>
        </w:rPr>
        <w:t xml:space="preserve">Ni </w:t>
      </w:r>
      <w:proofErr w:type="spellStart"/>
      <w:r w:rsidRPr="005E1359">
        <w:rPr>
          <w:rFonts w:ascii="Arial" w:eastAsia="Arial" w:hAnsi="Arial" w:cs="Arial"/>
          <w:lang w:eastAsia="en-GB"/>
        </w:rPr>
        <w:t>chaniateir</w:t>
      </w:r>
      <w:proofErr w:type="spellEnd"/>
      <w:r w:rsidRPr="005E1359">
        <w:rPr>
          <w:rFonts w:ascii="Arial" w:eastAsia="Arial" w:hAnsi="Arial" w:cs="Arial"/>
          <w:lang w:eastAsia="en-GB"/>
        </w:rPr>
        <w:t xml:space="preserve"> </w:t>
      </w:r>
      <w:proofErr w:type="spellStart"/>
      <w:r w:rsidRPr="005E1359">
        <w:rPr>
          <w:rFonts w:ascii="Arial" w:eastAsia="Arial" w:hAnsi="Arial" w:cs="Arial"/>
          <w:lang w:eastAsia="en-GB"/>
        </w:rPr>
        <w:t>defnyddio</w:t>
      </w:r>
      <w:proofErr w:type="spellEnd"/>
      <w:r w:rsidRPr="005E1359">
        <w:rPr>
          <w:rFonts w:ascii="Arial" w:eastAsia="Arial" w:hAnsi="Arial" w:cs="Arial"/>
          <w:lang w:eastAsia="en-GB"/>
        </w:rPr>
        <w:t xml:space="preserve"> </w:t>
      </w:r>
      <w:proofErr w:type="spellStart"/>
      <w:r w:rsidRPr="005E1359">
        <w:rPr>
          <w:rFonts w:ascii="Arial" w:eastAsia="Arial" w:hAnsi="Arial" w:cs="Arial"/>
          <w:lang w:eastAsia="en-GB"/>
        </w:rPr>
        <w:t>abwyd</w:t>
      </w:r>
      <w:proofErr w:type="spellEnd"/>
      <w:r w:rsidRPr="005E1359">
        <w:rPr>
          <w:rFonts w:ascii="Arial" w:eastAsia="Arial" w:hAnsi="Arial" w:cs="Arial"/>
          <w:lang w:eastAsia="en-GB"/>
        </w:rPr>
        <w:t xml:space="preserve"> </w:t>
      </w:r>
      <w:proofErr w:type="spellStart"/>
      <w:r w:rsidRPr="005E1359">
        <w:rPr>
          <w:rFonts w:ascii="Arial" w:eastAsia="Arial" w:hAnsi="Arial" w:cs="Arial"/>
          <w:lang w:eastAsia="en-GB"/>
        </w:rPr>
        <w:t>byw</w:t>
      </w:r>
      <w:proofErr w:type="spellEnd"/>
      <w:r w:rsidRPr="005E1359">
        <w:rPr>
          <w:rFonts w:ascii="Arial" w:eastAsia="Arial" w:hAnsi="Arial" w:cs="Arial"/>
          <w:lang w:eastAsia="en-GB"/>
        </w:rPr>
        <w:t>.</w:t>
      </w:r>
    </w:p>
    <w:p w14:paraId="6DA84E11" w14:textId="7EA507C0" w:rsidR="00191C3F" w:rsidRPr="00DD01BC" w:rsidRDefault="009E7109" w:rsidP="003D5F96">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9E7109">
        <w:rPr>
          <w:rFonts w:ascii="Arial" w:eastAsia="Arial" w:hAnsi="Arial" w:cs="Arial"/>
          <w:lang w:eastAsia="en-GB"/>
        </w:rPr>
        <w:t xml:space="preserve">Ni </w:t>
      </w:r>
      <w:proofErr w:type="spellStart"/>
      <w:r w:rsidRPr="009E7109">
        <w:rPr>
          <w:rFonts w:ascii="Arial" w:eastAsia="Arial" w:hAnsi="Arial" w:cs="Arial"/>
          <w:lang w:eastAsia="en-GB"/>
        </w:rPr>
        <w:t>chaniateir</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dod</w:t>
      </w:r>
      <w:proofErr w:type="spellEnd"/>
      <w:r w:rsidRPr="009E7109">
        <w:rPr>
          <w:rFonts w:ascii="Arial" w:eastAsia="Arial" w:hAnsi="Arial" w:cs="Arial"/>
          <w:lang w:eastAsia="en-GB"/>
        </w:rPr>
        <w:t xml:space="preserve"> ag </w:t>
      </w:r>
      <w:proofErr w:type="spellStart"/>
      <w:r w:rsidRPr="009E7109">
        <w:rPr>
          <w:rFonts w:ascii="Arial" w:eastAsia="Arial" w:hAnsi="Arial" w:cs="Arial"/>
          <w:lang w:eastAsia="en-GB"/>
        </w:rPr>
        <w:t>unrhyw</w:t>
      </w:r>
      <w:proofErr w:type="spellEnd"/>
      <w:r w:rsidRPr="009E7109">
        <w:rPr>
          <w:rFonts w:ascii="Arial" w:eastAsia="Arial" w:hAnsi="Arial" w:cs="Arial"/>
          <w:lang w:eastAsia="en-GB"/>
        </w:rPr>
        <w:t xml:space="preserve"> BFT </w:t>
      </w:r>
      <w:proofErr w:type="spellStart"/>
      <w:r w:rsidRPr="009E7109">
        <w:rPr>
          <w:rFonts w:ascii="Arial" w:eastAsia="Arial" w:hAnsi="Arial" w:cs="Arial"/>
          <w:lang w:eastAsia="en-GB"/>
        </w:rPr>
        <w:t>byw</w:t>
      </w:r>
      <w:proofErr w:type="spellEnd"/>
      <w:r w:rsidRPr="009E7109">
        <w:rPr>
          <w:rFonts w:ascii="Arial" w:eastAsia="Arial" w:hAnsi="Arial" w:cs="Arial"/>
          <w:lang w:eastAsia="en-GB"/>
        </w:rPr>
        <w:t xml:space="preserve"> i </w:t>
      </w:r>
      <w:proofErr w:type="spellStart"/>
      <w:r w:rsidRPr="009E7109">
        <w:rPr>
          <w:rFonts w:ascii="Arial" w:eastAsia="Arial" w:hAnsi="Arial" w:cs="Arial"/>
          <w:lang w:eastAsia="en-GB"/>
        </w:rPr>
        <w:t>mewn</w:t>
      </w:r>
      <w:proofErr w:type="spellEnd"/>
      <w:r w:rsidRPr="009E7109">
        <w:rPr>
          <w:rFonts w:ascii="Arial" w:eastAsia="Arial" w:hAnsi="Arial" w:cs="Arial"/>
          <w:lang w:eastAsia="en-GB"/>
        </w:rPr>
        <w:t xml:space="preserve"> ac </w:t>
      </w:r>
      <w:proofErr w:type="spellStart"/>
      <w:r w:rsidRPr="009E7109">
        <w:rPr>
          <w:rFonts w:ascii="Arial" w:eastAsia="Arial" w:hAnsi="Arial" w:cs="Arial"/>
          <w:lang w:eastAsia="en-GB"/>
        </w:rPr>
        <w:t>eithrio</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lle</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mae'r</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tagio</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yn</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cael</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ei</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wneud</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fel</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rhan</w:t>
      </w:r>
      <w:proofErr w:type="spellEnd"/>
      <w:r w:rsidRPr="009E7109">
        <w:rPr>
          <w:rFonts w:ascii="Arial" w:eastAsia="Arial" w:hAnsi="Arial" w:cs="Arial"/>
          <w:lang w:eastAsia="en-GB"/>
        </w:rPr>
        <w:t xml:space="preserve"> o THUNNUS UK </w:t>
      </w:r>
      <w:proofErr w:type="spellStart"/>
      <w:r w:rsidRPr="009E7109">
        <w:rPr>
          <w:rFonts w:ascii="Arial" w:eastAsia="Arial" w:hAnsi="Arial" w:cs="Arial"/>
          <w:lang w:eastAsia="en-GB"/>
        </w:rPr>
        <w:t>a'i</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wneud</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gan</w:t>
      </w:r>
      <w:proofErr w:type="spellEnd"/>
      <w:r w:rsidRPr="009E7109">
        <w:rPr>
          <w:rFonts w:ascii="Arial" w:eastAsia="Arial" w:hAnsi="Arial" w:cs="Arial"/>
          <w:lang w:eastAsia="en-GB"/>
        </w:rPr>
        <w:t xml:space="preserve"> Staff </w:t>
      </w:r>
      <w:proofErr w:type="spellStart"/>
      <w:r w:rsidRPr="009E7109">
        <w:rPr>
          <w:rFonts w:ascii="Arial" w:eastAsia="Arial" w:hAnsi="Arial" w:cs="Arial"/>
          <w:lang w:eastAsia="en-GB"/>
        </w:rPr>
        <w:t>Gwyddonol</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trwyddedig</w:t>
      </w:r>
      <w:proofErr w:type="spellEnd"/>
      <w:r w:rsidRPr="009E7109">
        <w:rPr>
          <w:rFonts w:ascii="Arial" w:eastAsia="Arial" w:hAnsi="Arial" w:cs="Arial"/>
          <w:lang w:eastAsia="en-GB"/>
        </w:rPr>
        <w:t xml:space="preserve"> y </w:t>
      </w:r>
      <w:proofErr w:type="spellStart"/>
      <w:r w:rsidRPr="009E7109">
        <w:rPr>
          <w:rFonts w:ascii="Arial" w:eastAsia="Arial" w:hAnsi="Arial" w:cs="Arial"/>
          <w:lang w:eastAsia="en-GB"/>
        </w:rPr>
        <w:t>Swyddfa</w:t>
      </w:r>
      <w:proofErr w:type="spellEnd"/>
      <w:r w:rsidRPr="009E7109">
        <w:rPr>
          <w:rFonts w:ascii="Arial" w:eastAsia="Arial" w:hAnsi="Arial" w:cs="Arial"/>
          <w:lang w:eastAsia="en-GB"/>
        </w:rPr>
        <w:t xml:space="preserve"> </w:t>
      </w:r>
      <w:proofErr w:type="spellStart"/>
      <w:r w:rsidRPr="009E7109">
        <w:rPr>
          <w:rFonts w:ascii="Arial" w:eastAsia="Arial" w:hAnsi="Arial" w:cs="Arial"/>
          <w:lang w:eastAsia="en-GB"/>
        </w:rPr>
        <w:t>Gartref</w:t>
      </w:r>
      <w:proofErr w:type="spellEnd"/>
      <w:r w:rsidR="003D2D6E">
        <w:rPr>
          <w:rFonts w:ascii="Arial" w:eastAsia="Arial" w:hAnsi="Arial" w:cs="Arial"/>
          <w:lang w:eastAsia="en-GB"/>
        </w:rPr>
        <w:t>.</w:t>
      </w:r>
    </w:p>
    <w:p w14:paraId="53956AEF" w14:textId="77777777" w:rsidR="00C00537" w:rsidRPr="00C00537" w:rsidRDefault="00C00537" w:rsidP="003D5F96">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proofErr w:type="spellStart"/>
      <w:r w:rsidRPr="00C00537">
        <w:rPr>
          <w:rFonts w:ascii="Arial" w:eastAsia="Arial" w:hAnsi="Arial" w:cs="Arial"/>
          <w:lang w:eastAsia="en-GB"/>
        </w:rPr>
        <w:t>Gwibiwr</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hyfforddedig</w:t>
      </w:r>
      <w:proofErr w:type="spellEnd"/>
      <w:r w:rsidRPr="00C00537">
        <w:rPr>
          <w:rFonts w:ascii="Arial" w:eastAsia="Arial" w:hAnsi="Arial" w:cs="Arial"/>
          <w:lang w:eastAsia="en-GB"/>
        </w:rPr>
        <w:t xml:space="preserve"> neu </w:t>
      </w:r>
      <w:proofErr w:type="spellStart"/>
      <w:r w:rsidRPr="00C00537">
        <w:rPr>
          <w:rFonts w:ascii="Arial" w:eastAsia="Arial" w:hAnsi="Arial" w:cs="Arial"/>
          <w:lang w:eastAsia="en-GB"/>
        </w:rPr>
        <w:t>griw</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ardystiedig</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yn</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unig</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fydd</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yn</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gwneud</w:t>
      </w:r>
      <w:proofErr w:type="spellEnd"/>
      <w:r w:rsidRPr="00C00537">
        <w:rPr>
          <w:rFonts w:ascii="Arial" w:eastAsia="Arial" w:hAnsi="Arial" w:cs="Arial"/>
          <w:lang w:eastAsia="en-GB"/>
        </w:rPr>
        <w:t xml:space="preserve"> y </w:t>
      </w:r>
      <w:proofErr w:type="spellStart"/>
      <w:r w:rsidRPr="00C00537">
        <w:rPr>
          <w:rFonts w:ascii="Arial" w:eastAsia="Arial" w:hAnsi="Arial" w:cs="Arial"/>
          <w:lang w:eastAsia="en-GB"/>
        </w:rPr>
        <w:t>tagio</w:t>
      </w:r>
      <w:proofErr w:type="spellEnd"/>
      <w:r w:rsidRPr="00C00537">
        <w:rPr>
          <w:rFonts w:ascii="Arial" w:eastAsia="Arial" w:hAnsi="Arial" w:cs="Arial"/>
          <w:lang w:eastAsia="en-GB"/>
        </w:rPr>
        <w:t>.</w:t>
      </w:r>
    </w:p>
    <w:p w14:paraId="73034360" w14:textId="77777777" w:rsidR="00C8733B" w:rsidRPr="00C8733B" w:rsidRDefault="00C00537" w:rsidP="00C8733B">
      <w:pPr>
        <w:pStyle w:val="ListParagraph"/>
        <w:numPr>
          <w:ilvl w:val="0"/>
          <w:numId w:val="16"/>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r w:rsidRPr="00C00537">
        <w:rPr>
          <w:rFonts w:ascii="Arial" w:eastAsia="Arial" w:hAnsi="Arial" w:cs="Arial"/>
          <w:lang w:eastAsia="en-GB"/>
        </w:rPr>
        <w:t xml:space="preserve">Ni </w:t>
      </w:r>
      <w:proofErr w:type="spellStart"/>
      <w:r w:rsidRPr="00C00537">
        <w:rPr>
          <w:rFonts w:ascii="Arial" w:eastAsia="Arial" w:hAnsi="Arial" w:cs="Arial"/>
          <w:lang w:eastAsia="en-GB"/>
        </w:rPr>
        <w:t>fydd</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unrhyw</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dagio</w:t>
      </w:r>
      <w:proofErr w:type="spellEnd"/>
      <w:r w:rsidRPr="00C00537">
        <w:rPr>
          <w:rFonts w:ascii="Arial" w:eastAsia="Arial" w:hAnsi="Arial" w:cs="Arial"/>
          <w:lang w:eastAsia="en-GB"/>
        </w:rPr>
        <w:t xml:space="preserve"> BFT </w:t>
      </w:r>
      <w:proofErr w:type="spellStart"/>
      <w:r w:rsidRPr="00C00537">
        <w:rPr>
          <w:rFonts w:ascii="Arial" w:eastAsia="Arial" w:hAnsi="Arial" w:cs="Arial"/>
          <w:lang w:eastAsia="en-GB"/>
        </w:rPr>
        <w:t>yn</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digwydd</w:t>
      </w:r>
      <w:proofErr w:type="spellEnd"/>
      <w:r w:rsidRPr="00C00537">
        <w:rPr>
          <w:rFonts w:ascii="Arial" w:eastAsia="Arial" w:hAnsi="Arial" w:cs="Arial"/>
          <w:lang w:eastAsia="en-GB"/>
        </w:rPr>
        <w:t xml:space="preserve"> y </w:t>
      </w:r>
      <w:proofErr w:type="spellStart"/>
      <w:r w:rsidRPr="00C00537">
        <w:rPr>
          <w:rFonts w:ascii="Arial" w:eastAsia="Arial" w:hAnsi="Arial" w:cs="Arial"/>
          <w:lang w:eastAsia="en-GB"/>
        </w:rPr>
        <w:t>tu</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allan</w:t>
      </w:r>
      <w:proofErr w:type="spellEnd"/>
      <w:r w:rsidRPr="00C00537">
        <w:rPr>
          <w:rFonts w:ascii="Arial" w:eastAsia="Arial" w:hAnsi="Arial" w:cs="Arial"/>
          <w:lang w:eastAsia="en-GB"/>
        </w:rPr>
        <w:t xml:space="preserve"> i </w:t>
      </w:r>
      <w:proofErr w:type="spellStart"/>
      <w:r w:rsidRPr="00C00537">
        <w:rPr>
          <w:rFonts w:ascii="Arial" w:eastAsia="Arial" w:hAnsi="Arial" w:cs="Arial"/>
          <w:lang w:eastAsia="en-GB"/>
        </w:rPr>
        <w:t>weithrediadau</w:t>
      </w:r>
      <w:proofErr w:type="spellEnd"/>
      <w:r w:rsidRPr="00C00537">
        <w:rPr>
          <w:rFonts w:ascii="Arial" w:eastAsia="Arial" w:hAnsi="Arial" w:cs="Arial"/>
          <w:lang w:eastAsia="en-GB"/>
        </w:rPr>
        <w:t xml:space="preserve"> </w:t>
      </w:r>
      <w:proofErr w:type="spellStart"/>
      <w:r w:rsidRPr="00C00537">
        <w:rPr>
          <w:rFonts w:ascii="Arial" w:eastAsia="Arial" w:hAnsi="Arial" w:cs="Arial"/>
          <w:lang w:eastAsia="en-GB"/>
        </w:rPr>
        <w:t>hysbysedig</w:t>
      </w:r>
      <w:proofErr w:type="spellEnd"/>
      <w:r w:rsidRPr="00C00537">
        <w:rPr>
          <w:rFonts w:ascii="Arial" w:eastAsia="Arial" w:hAnsi="Arial" w:cs="Arial"/>
          <w:lang w:eastAsia="en-GB"/>
        </w:rPr>
        <w:t xml:space="preserve"> CHART Cymru.</w:t>
      </w:r>
    </w:p>
    <w:p w14:paraId="0CDC58DE" w14:textId="01411B29" w:rsidR="002444EB" w:rsidRPr="00C8733B" w:rsidRDefault="00C8733B" w:rsidP="00C8733B">
      <w:pPr>
        <w:pStyle w:val="ListParagraph"/>
        <w:numPr>
          <w:ilvl w:val="0"/>
          <w:numId w:val="34"/>
        </w:numPr>
        <w:shd w:val="clear" w:color="auto" w:fill="FFFFFF" w:themeFill="background1"/>
        <w:spacing w:beforeLines="150" w:before="360" w:afterLines="150" w:after="360" w:line="240" w:lineRule="auto"/>
        <w:jc w:val="both"/>
        <w:rPr>
          <w:rFonts w:ascii="Arial" w:eastAsia="Arial" w:hAnsi="Arial" w:cs="Arial"/>
          <w:color w:val="000000" w:themeColor="text1"/>
          <w:lang w:eastAsia="en-GB"/>
        </w:rPr>
      </w:pPr>
      <w:proofErr w:type="spellStart"/>
      <w:r w:rsidRPr="00C8733B">
        <w:rPr>
          <w:rFonts w:ascii="Arial" w:eastAsia="Arial" w:hAnsi="Arial" w:cs="Arial"/>
          <w:lang w:eastAsia="en-GB"/>
        </w:rPr>
        <w:t>Rhaid</w:t>
      </w:r>
      <w:proofErr w:type="spellEnd"/>
      <w:r w:rsidRPr="00C8733B">
        <w:rPr>
          <w:rFonts w:ascii="Arial" w:eastAsia="Arial" w:hAnsi="Arial" w:cs="Arial"/>
          <w:lang w:eastAsia="en-GB"/>
        </w:rPr>
        <w:t xml:space="preserve"> </w:t>
      </w:r>
      <w:proofErr w:type="spellStart"/>
      <w:r w:rsidRPr="00C8733B">
        <w:rPr>
          <w:rFonts w:ascii="Arial" w:eastAsia="Arial" w:hAnsi="Arial" w:cs="Arial"/>
          <w:lang w:eastAsia="en-GB"/>
        </w:rPr>
        <w:t>adrodd</w:t>
      </w:r>
      <w:proofErr w:type="spellEnd"/>
      <w:r w:rsidRPr="00C8733B">
        <w:rPr>
          <w:rFonts w:ascii="Arial" w:eastAsia="Arial" w:hAnsi="Arial" w:cs="Arial"/>
          <w:lang w:eastAsia="en-GB"/>
        </w:rPr>
        <w:t xml:space="preserve"> am </w:t>
      </w:r>
      <w:proofErr w:type="spellStart"/>
      <w:r w:rsidRPr="00C8733B">
        <w:rPr>
          <w:rFonts w:ascii="Arial" w:eastAsia="Arial" w:hAnsi="Arial" w:cs="Arial"/>
          <w:lang w:eastAsia="en-GB"/>
        </w:rPr>
        <w:t>unrhyw</w:t>
      </w:r>
      <w:proofErr w:type="spellEnd"/>
      <w:r w:rsidRPr="00C8733B">
        <w:rPr>
          <w:rFonts w:ascii="Arial" w:eastAsia="Arial" w:hAnsi="Arial" w:cs="Arial"/>
          <w:lang w:eastAsia="en-GB"/>
        </w:rPr>
        <w:t xml:space="preserve"> </w:t>
      </w:r>
      <w:proofErr w:type="spellStart"/>
      <w:r w:rsidRPr="00C8733B">
        <w:rPr>
          <w:rFonts w:ascii="Arial" w:eastAsia="Arial" w:hAnsi="Arial" w:cs="Arial"/>
          <w:lang w:eastAsia="en-GB"/>
        </w:rPr>
        <w:t>farwolaethau</w:t>
      </w:r>
      <w:proofErr w:type="spellEnd"/>
      <w:r w:rsidRPr="00C8733B">
        <w:rPr>
          <w:rFonts w:ascii="Arial" w:eastAsia="Arial" w:hAnsi="Arial" w:cs="Arial"/>
          <w:lang w:eastAsia="en-GB"/>
        </w:rPr>
        <w:t xml:space="preserve"> BFT a </w:t>
      </w:r>
      <w:proofErr w:type="spellStart"/>
      <w:r w:rsidRPr="00C8733B">
        <w:rPr>
          <w:rFonts w:ascii="Arial" w:eastAsia="Arial" w:hAnsi="Arial" w:cs="Arial"/>
          <w:lang w:eastAsia="en-GB"/>
        </w:rPr>
        <w:t>sgil-ddalfa</w:t>
      </w:r>
      <w:proofErr w:type="spellEnd"/>
      <w:r w:rsidRPr="00C8733B">
        <w:rPr>
          <w:rFonts w:ascii="Arial" w:eastAsia="Arial" w:hAnsi="Arial" w:cs="Arial"/>
          <w:lang w:eastAsia="en-GB"/>
        </w:rPr>
        <w:t xml:space="preserve"> </w:t>
      </w:r>
      <w:proofErr w:type="spellStart"/>
      <w:r w:rsidRPr="00C8733B">
        <w:rPr>
          <w:rFonts w:ascii="Arial" w:eastAsia="Arial" w:hAnsi="Arial" w:cs="Arial"/>
          <w:lang w:eastAsia="en-GB"/>
        </w:rPr>
        <w:t>fel</w:t>
      </w:r>
      <w:proofErr w:type="spellEnd"/>
      <w:r w:rsidRPr="00C8733B">
        <w:rPr>
          <w:rFonts w:ascii="Arial" w:eastAsia="Arial" w:hAnsi="Arial" w:cs="Arial"/>
          <w:lang w:eastAsia="en-GB"/>
        </w:rPr>
        <w:t xml:space="preserve"> y </w:t>
      </w:r>
      <w:proofErr w:type="spellStart"/>
      <w:r w:rsidRPr="00C8733B">
        <w:rPr>
          <w:rFonts w:ascii="Arial" w:eastAsia="Arial" w:hAnsi="Arial" w:cs="Arial"/>
          <w:lang w:eastAsia="en-GB"/>
        </w:rPr>
        <w:t>nodir</w:t>
      </w:r>
      <w:proofErr w:type="spellEnd"/>
      <w:r w:rsidRPr="00C8733B">
        <w:rPr>
          <w:rFonts w:ascii="Arial" w:eastAsia="Arial" w:hAnsi="Arial" w:cs="Arial"/>
          <w:lang w:eastAsia="en-GB"/>
        </w:rPr>
        <w:t xml:space="preserve"> </w:t>
      </w:r>
      <w:proofErr w:type="spellStart"/>
      <w:r w:rsidRPr="00C8733B">
        <w:rPr>
          <w:rFonts w:ascii="Arial" w:eastAsia="Arial" w:hAnsi="Arial" w:cs="Arial"/>
          <w:lang w:eastAsia="en-GB"/>
        </w:rPr>
        <w:t>yn</w:t>
      </w:r>
      <w:proofErr w:type="spellEnd"/>
      <w:r w:rsidRPr="00C8733B">
        <w:rPr>
          <w:rFonts w:ascii="Arial" w:eastAsia="Arial" w:hAnsi="Arial" w:cs="Arial"/>
          <w:lang w:eastAsia="en-GB"/>
        </w:rPr>
        <w:t xml:space="preserve"> 3g </w:t>
      </w:r>
      <w:proofErr w:type="spellStart"/>
      <w:r w:rsidRPr="00C8733B">
        <w:rPr>
          <w:rFonts w:ascii="Arial" w:eastAsia="Arial" w:hAnsi="Arial" w:cs="Arial"/>
          <w:lang w:eastAsia="en-GB"/>
        </w:rPr>
        <w:t>uchod</w:t>
      </w:r>
      <w:proofErr w:type="spellEnd"/>
      <w:r w:rsidRPr="00C8733B">
        <w:rPr>
          <w:rFonts w:ascii="Arial" w:eastAsia="Arial" w:hAnsi="Arial" w:cs="Arial"/>
          <w:lang w:eastAsia="en-GB"/>
        </w:rPr>
        <w:t xml:space="preserve"> ac </w:t>
      </w:r>
      <w:proofErr w:type="spellStart"/>
      <w:r w:rsidRPr="00C8733B">
        <w:rPr>
          <w:rFonts w:ascii="Arial" w:eastAsia="Arial" w:hAnsi="Arial" w:cs="Arial"/>
          <w:lang w:eastAsia="en-GB"/>
        </w:rPr>
        <w:t>Atodiad</w:t>
      </w:r>
      <w:proofErr w:type="spellEnd"/>
      <w:r w:rsidRPr="00C8733B">
        <w:rPr>
          <w:rFonts w:ascii="Arial" w:eastAsia="Arial" w:hAnsi="Arial" w:cs="Arial"/>
          <w:lang w:eastAsia="en-GB"/>
        </w:rPr>
        <w:t xml:space="preserve"> 2.</w:t>
      </w:r>
    </w:p>
    <w:p w14:paraId="5D32772D" w14:textId="0676568B" w:rsidR="00253ED1" w:rsidRPr="00DD01BC" w:rsidRDefault="004614F2" w:rsidP="00C33E49">
      <w:pPr>
        <w:pStyle w:val="Heading1"/>
        <w:numPr>
          <w:ilvl w:val="0"/>
          <w:numId w:val="6"/>
        </w:numPr>
        <w:spacing w:line="240" w:lineRule="auto"/>
        <w:rPr>
          <w:rFonts w:ascii="Arial" w:eastAsia="Arial" w:hAnsi="Arial" w:cs="Arial"/>
        </w:rPr>
      </w:pPr>
      <w:r w:rsidRPr="004614F2">
        <w:rPr>
          <w:rFonts w:ascii="Arial" w:eastAsia="Arial" w:hAnsi="Arial" w:cs="Arial"/>
        </w:rPr>
        <w:t xml:space="preserve">Y Broses </w:t>
      </w:r>
      <w:proofErr w:type="spellStart"/>
      <w:r w:rsidRPr="004614F2">
        <w:rPr>
          <w:rFonts w:ascii="Arial" w:eastAsia="Arial" w:hAnsi="Arial" w:cs="Arial"/>
        </w:rPr>
        <w:t>Uwchgyfeirio</w:t>
      </w:r>
      <w:proofErr w:type="spellEnd"/>
      <w:r w:rsidR="6DF26151" w:rsidRPr="00DD01BC">
        <w:rPr>
          <w:rFonts w:ascii="Arial" w:eastAsia="Arial" w:hAnsi="Arial" w:cs="Arial"/>
        </w:rPr>
        <w:t>:</w:t>
      </w:r>
    </w:p>
    <w:p w14:paraId="3C210A6D" w14:textId="32852CFB" w:rsidR="0BE3A9A2" w:rsidRPr="00DD01BC" w:rsidRDefault="0BE3A9A2" w:rsidP="008F1932">
      <w:pPr>
        <w:spacing w:line="240" w:lineRule="auto"/>
      </w:pPr>
    </w:p>
    <w:p w14:paraId="3342654C" w14:textId="4B6B62D1" w:rsidR="00B42023" w:rsidRPr="00DD01BC" w:rsidRDefault="001A086B" w:rsidP="002444EB">
      <w:pPr>
        <w:pStyle w:val="ListParagraph"/>
        <w:numPr>
          <w:ilvl w:val="0"/>
          <w:numId w:val="21"/>
        </w:numPr>
        <w:spacing w:before="150" w:after="150" w:line="240" w:lineRule="auto"/>
        <w:jc w:val="both"/>
        <w:rPr>
          <w:rFonts w:ascii="Arial" w:eastAsia="Arial" w:hAnsi="Arial" w:cs="Arial"/>
        </w:rPr>
      </w:pPr>
      <w:r w:rsidRPr="001A086B">
        <w:rPr>
          <w:rFonts w:ascii="Arial" w:eastAsia="Arial" w:hAnsi="Arial" w:cs="Arial"/>
        </w:rPr>
        <w:t xml:space="preserve">System y Faner – Mae system </w:t>
      </w:r>
      <w:proofErr w:type="spellStart"/>
      <w:r w:rsidRPr="001A086B">
        <w:rPr>
          <w:rFonts w:ascii="Arial" w:eastAsia="Arial" w:hAnsi="Arial" w:cs="Arial"/>
        </w:rPr>
        <w:t>fflagiau</w:t>
      </w:r>
      <w:proofErr w:type="spellEnd"/>
      <w:r w:rsidRPr="001A086B">
        <w:rPr>
          <w:rFonts w:ascii="Arial" w:eastAsia="Arial" w:hAnsi="Arial" w:cs="Arial"/>
        </w:rPr>
        <w:t xml:space="preserve"> </w:t>
      </w:r>
      <w:proofErr w:type="spellStart"/>
      <w:r w:rsidRPr="001A086B">
        <w:rPr>
          <w:rFonts w:ascii="Arial" w:eastAsia="Arial" w:hAnsi="Arial" w:cs="Arial"/>
        </w:rPr>
        <w:t>wedi’i</w:t>
      </w:r>
      <w:proofErr w:type="spellEnd"/>
      <w:r w:rsidRPr="001A086B">
        <w:rPr>
          <w:rFonts w:ascii="Arial" w:eastAsia="Arial" w:hAnsi="Arial" w:cs="Arial"/>
        </w:rPr>
        <w:t xml:space="preserve"> </w:t>
      </w:r>
      <w:proofErr w:type="spellStart"/>
      <w:r w:rsidRPr="001A086B">
        <w:rPr>
          <w:rFonts w:ascii="Arial" w:eastAsia="Arial" w:hAnsi="Arial" w:cs="Arial"/>
        </w:rPr>
        <w:t>hymgorffori</w:t>
      </w:r>
      <w:proofErr w:type="spellEnd"/>
      <w:r w:rsidRPr="001A086B">
        <w:rPr>
          <w:rFonts w:ascii="Arial" w:eastAsia="Arial" w:hAnsi="Arial" w:cs="Arial"/>
        </w:rPr>
        <w:t xml:space="preserve"> </w:t>
      </w:r>
      <w:proofErr w:type="spellStart"/>
      <w:r w:rsidRPr="001A086B">
        <w:rPr>
          <w:rFonts w:ascii="Arial" w:eastAsia="Arial" w:hAnsi="Arial" w:cs="Arial"/>
        </w:rPr>
        <w:t>yn</w:t>
      </w:r>
      <w:proofErr w:type="spellEnd"/>
      <w:r w:rsidRPr="001A086B">
        <w:rPr>
          <w:rFonts w:ascii="Arial" w:eastAsia="Arial" w:hAnsi="Arial" w:cs="Arial"/>
        </w:rPr>
        <w:t xml:space="preserve"> </w:t>
      </w:r>
      <w:proofErr w:type="spellStart"/>
      <w:r w:rsidRPr="001A086B">
        <w:rPr>
          <w:rFonts w:ascii="Arial" w:eastAsia="Arial" w:hAnsi="Arial" w:cs="Arial"/>
        </w:rPr>
        <w:t>rhaglen</w:t>
      </w:r>
      <w:proofErr w:type="spellEnd"/>
      <w:r w:rsidRPr="001A086B">
        <w:rPr>
          <w:rFonts w:ascii="Arial" w:eastAsia="Arial" w:hAnsi="Arial" w:cs="Arial"/>
        </w:rPr>
        <w:t xml:space="preserve"> CHART Cymru, </w:t>
      </w:r>
      <w:proofErr w:type="spellStart"/>
      <w:r w:rsidRPr="001A086B">
        <w:rPr>
          <w:rFonts w:ascii="Arial" w:eastAsia="Arial" w:hAnsi="Arial" w:cs="Arial"/>
        </w:rPr>
        <w:t>gyda</w:t>
      </w:r>
      <w:proofErr w:type="spellEnd"/>
      <w:r w:rsidRPr="001A086B">
        <w:rPr>
          <w:rFonts w:ascii="Arial" w:eastAsia="Arial" w:hAnsi="Arial" w:cs="Arial"/>
        </w:rPr>
        <w:t xml:space="preserve"> </w:t>
      </w:r>
      <w:proofErr w:type="spellStart"/>
      <w:r w:rsidRPr="001A086B">
        <w:rPr>
          <w:rFonts w:ascii="Arial" w:eastAsia="Arial" w:hAnsi="Arial" w:cs="Arial"/>
        </w:rPr>
        <w:t>thair</w:t>
      </w:r>
      <w:proofErr w:type="spellEnd"/>
      <w:r w:rsidRPr="001A086B">
        <w:rPr>
          <w:rFonts w:ascii="Arial" w:eastAsia="Arial" w:hAnsi="Arial" w:cs="Arial"/>
        </w:rPr>
        <w:t xml:space="preserve"> </w:t>
      </w:r>
      <w:proofErr w:type="spellStart"/>
      <w:r w:rsidRPr="001A086B">
        <w:rPr>
          <w:rFonts w:ascii="Arial" w:eastAsia="Arial" w:hAnsi="Arial" w:cs="Arial"/>
        </w:rPr>
        <w:t>lefel</w:t>
      </w:r>
      <w:proofErr w:type="spellEnd"/>
      <w:r w:rsidRPr="001A086B">
        <w:rPr>
          <w:rFonts w:ascii="Arial" w:eastAsia="Arial" w:hAnsi="Arial" w:cs="Arial"/>
        </w:rPr>
        <w:t xml:space="preserve"> o </w:t>
      </w:r>
      <w:proofErr w:type="spellStart"/>
      <w:r w:rsidRPr="001A086B">
        <w:rPr>
          <w:rFonts w:ascii="Arial" w:eastAsia="Arial" w:hAnsi="Arial" w:cs="Arial"/>
        </w:rPr>
        <w:t>faner</w:t>
      </w:r>
      <w:proofErr w:type="spellEnd"/>
      <w:r w:rsidRPr="001A086B">
        <w:rPr>
          <w:rFonts w:ascii="Arial" w:eastAsia="Arial" w:hAnsi="Arial" w:cs="Arial"/>
        </w:rPr>
        <w:t xml:space="preserve">: </w:t>
      </w:r>
      <w:proofErr w:type="spellStart"/>
      <w:r w:rsidRPr="001A086B">
        <w:rPr>
          <w:rFonts w:ascii="Arial" w:eastAsia="Arial" w:hAnsi="Arial" w:cs="Arial"/>
        </w:rPr>
        <w:t>gwyrdd</w:t>
      </w:r>
      <w:proofErr w:type="spellEnd"/>
      <w:r w:rsidRPr="001A086B">
        <w:rPr>
          <w:rFonts w:ascii="Arial" w:eastAsia="Arial" w:hAnsi="Arial" w:cs="Arial"/>
        </w:rPr>
        <w:t xml:space="preserve">, </w:t>
      </w:r>
      <w:proofErr w:type="spellStart"/>
      <w:r w:rsidRPr="001A086B">
        <w:rPr>
          <w:rFonts w:ascii="Arial" w:eastAsia="Arial" w:hAnsi="Arial" w:cs="Arial"/>
        </w:rPr>
        <w:t>ambr</w:t>
      </w:r>
      <w:proofErr w:type="spellEnd"/>
      <w:r w:rsidRPr="001A086B">
        <w:rPr>
          <w:rFonts w:ascii="Arial" w:eastAsia="Arial" w:hAnsi="Arial" w:cs="Arial"/>
        </w:rPr>
        <w:t xml:space="preserve"> a </w:t>
      </w:r>
      <w:proofErr w:type="spellStart"/>
      <w:r w:rsidRPr="001A086B">
        <w:rPr>
          <w:rFonts w:ascii="Arial" w:eastAsia="Arial" w:hAnsi="Arial" w:cs="Arial"/>
        </w:rPr>
        <w:t>choch</w:t>
      </w:r>
      <w:proofErr w:type="spellEnd"/>
      <w:r w:rsidR="00B42023" w:rsidRPr="00DD01BC">
        <w:rPr>
          <w:rFonts w:ascii="Arial" w:eastAsia="Arial" w:hAnsi="Arial" w:cs="Arial"/>
        </w:rPr>
        <w:t xml:space="preserve">. </w:t>
      </w:r>
    </w:p>
    <w:p w14:paraId="7ECB577B" w14:textId="5DAD8F34" w:rsidR="00253ED1" w:rsidRPr="00DD01BC"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63809B6" wp14:editId="3303A32A">
            <wp:extent cx="238836" cy="238836"/>
            <wp:effectExtent l="0" t="0" r="8890" b="8890"/>
            <wp:docPr id="2" name="Graphic 2"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38836" cy="238836"/>
                    </a:xfrm>
                    <a:prstGeom prst="rect">
                      <a:avLst/>
                    </a:prstGeom>
                  </pic:spPr>
                </pic:pic>
              </a:graphicData>
            </a:graphic>
          </wp:inline>
        </w:drawing>
      </w:r>
      <w:r w:rsidR="00FE0A6E" w:rsidRPr="00FE0A6E">
        <w:t xml:space="preserve"> </w:t>
      </w:r>
      <w:proofErr w:type="spellStart"/>
      <w:r w:rsidR="00FE0A6E" w:rsidRPr="00FE0A6E">
        <w:rPr>
          <w:rFonts w:ascii="Arial" w:eastAsia="Arial" w:hAnsi="Arial" w:cs="Arial"/>
        </w:rPr>
        <w:t>Bydd</w:t>
      </w:r>
      <w:proofErr w:type="spellEnd"/>
      <w:r w:rsidR="00FE0A6E" w:rsidRPr="00FE0A6E">
        <w:rPr>
          <w:rFonts w:ascii="Arial" w:eastAsia="Arial" w:hAnsi="Arial" w:cs="Arial"/>
        </w:rPr>
        <w:t xml:space="preserve"> </w:t>
      </w:r>
      <w:proofErr w:type="spellStart"/>
      <w:r w:rsidR="00FE0A6E" w:rsidRPr="00FE0A6E">
        <w:rPr>
          <w:rFonts w:ascii="Arial" w:eastAsia="Arial" w:hAnsi="Arial" w:cs="Arial"/>
        </w:rPr>
        <w:t>baneri</w:t>
      </w:r>
      <w:proofErr w:type="spellEnd"/>
      <w:r w:rsidR="00FE0A6E" w:rsidRPr="00FE0A6E">
        <w:rPr>
          <w:rFonts w:ascii="Arial" w:eastAsia="Arial" w:hAnsi="Arial" w:cs="Arial"/>
        </w:rPr>
        <w:t xml:space="preserve"> </w:t>
      </w:r>
      <w:proofErr w:type="spellStart"/>
      <w:r w:rsidR="00FE0A6E" w:rsidRPr="00FE0A6E">
        <w:rPr>
          <w:rFonts w:ascii="Arial" w:eastAsia="Arial" w:hAnsi="Arial" w:cs="Arial"/>
        </w:rPr>
        <w:t>gwyrdd</w:t>
      </w:r>
      <w:proofErr w:type="spellEnd"/>
      <w:r w:rsidR="00FE0A6E" w:rsidRPr="00FE0A6E">
        <w:rPr>
          <w:rFonts w:ascii="Arial" w:eastAsia="Arial" w:hAnsi="Arial" w:cs="Arial"/>
        </w:rPr>
        <w:t xml:space="preserve"> </w:t>
      </w:r>
      <w:proofErr w:type="spellStart"/>
      <w:r w:rsidR="00FE0A6E" w:rsidRPr="00FE0A6E">
        <w:rPr>
          <w:rFonts w:ascii="Arial" w:eastAsia="Arial" w:hAnsi="Arial" w:cs="Arial"/>
        </w:rPr>
        <w:t>yn</w:t>
      </w:r>
      <w:proofErr w:type="spellEnd"/>
      <w:r w:rsidR="00FE0A6E" w:rsidRPr="00FE0A6E">
        <w:rPr>
          <w:rFonts w:ascii="Arial" w:eastAsia="Arial" w:hAnsi="Arial" w:cs="Arial"/>
        </w:rPr>
        <w:t xml:space="preserve"> </w:t>
      </w:r>
      <w:proofErr w:type="spellStart"/>
      <w:r w:rsidR="00FE0A6E" w:rsidRPr="00FE0A6E">
        <w:rPr>
          <w:rFonts w:ascii="Arial" w:eastAsia="Arial" w:hAnsi="Arial" w:cs="Arial"/>
        </w:rPr>
        <w:t>gorchuddio</w:t>
      </w:r>
      <w:proofErr w:type="spellEnd"/>
      <w:r w:rsidR="00253ED1" w:rsidRPr="00DD01BC">
        <w:rPr>
          <w:rFonts w:ascii="Arial" w:eastAsia="Arial" w:hAnsi="Arial" w:cs="Arial"/>
        </w:rPr>
        <w:t>:</w:t>
      </w:r>
    </w:p>
    <w:p w14:paraId="5DBC4B63" w14:textId="77777777" w:rsidR="00E76765" w:rsidRDefault="00FE0A6E" w:rsidP="002444EB">
      <w:pPr>
        <w:pStyle w:val="ListParagraph"/>
        <w:numPr>
          <w:ilvl w:val="0"/>
          <w:numId w:val="20"/>
        </w:numPr>
        <w:spacing w:before="150" w:after="150" w:line="240" w:lineRule="auto"/>
        <w:jc w:val="both"/>
        <w:rPr>
          <w:rFonts w:ascii="Arial" w:eastAsia="Arial" w:hAnsi="Arial" w:cs="Arial"/>
        </w:rPr>
      </w:pPr>
      <w:proofErr w:type="spellStart"/>
      <w:r w:rsidRPr="00FE0A6E">
        <w:rPr>
          <w:rFonts w:ascii="Arial" w:eastAsia="Arial" w:hAnsi="Arial" w:cs="Arial"/>
        </w:rPr>
        <w:t>diffyg</w:t>
      </w:r>
      <w:proofErr w:type="spellEnd"/>
      <w:r w:rsidRPr="00FE0A6E">
        <w:rPr>
          <w:rFonts w:ascii="Arial" w:eastAsia="Arial" w:hAnsi="Arial" w:cs="Arial"/>
        </w:rPr>
        <w:t xml:space="preserve"> </w:t>
      </w:r>
      <w:proofErr w:type="spellStart"/>
      <w:r w:rsidRPr="00FE0A6E">
        <w:rPr>
          <w:rFonts w:ascii="Arial" w:eastAsia="Arial" w:hAnsi="Arial" w:cs="Arial"/>
        </w:rPr>
        <w:t>cydymffurfio</w:t>
      </w:r>
      <w:proofErr w:type="spellEnd"/>
      <w:r w:rsidRPr="00FE0A6E">
        <w:rPr>
          <w:rFonts w:ascii="Arial" w:eastAsia="Arial" w:hAnsi="Arial" w:cs="Arial"/>
        </w:rPr>
        <w:t xml:space="preserve"> â </w:t>
      </w:r>
      <w:proofErr w:type="spellStart"/>
      <w:r w:rsidRPr="00FE0A6E">
        <w:rPr>
          <w:rFonts w:ascii="Arial" w:eastAsia="Arial" w:hAnsi="Arial" w:cs="Arial"/>
        </w:rPr>
        <w:t>phrotocolau</w:t>
      </w:r>
      <w:proofErr w:type="spellEnd"/>
      <w:r w:rsidRPr="00FE0A6E">
        <w:rPr>
          <w:rFonts w:ascii="Arial" w:eastAsia="Arial" w:hAnsi="Arial" w:cs="Arial"/>
        </w:rPr>
        <w:t xml:space="preserve"> neu </w:t>
      </w:r>
      <w:proofErr w:type="spellStart"/>
      <w:r w:rsidRPr="00FE0A6E">
        <w:rPr>
          <w:rFonts w:ascii="Arial" w:eastAsia="Arial" w:hAnsi="Arial" w:cs="Arial"/>
        </w:rPr>
        <w:t>ganllawiau</w:t>
      </w:r>
      <w:proofErr w:type="spellEnd"/>
      <w:r w:rsidRPr="00FE0A6E">
        <w:rPr>
          <w:rFonts w:ascii="Arial" w:eastAsia="Arial" w:hAnsi="Arial" w:cs="Arial"/>
        </w:rPr>
        <w:t xml:space="preserve"> </w:t>
      </w:r>
      <w:proofErr w:type="spellStart"/>
      <w:r w:rsidRPr="00FE0A6E">
        <w:rPr>
          <w:rFonts w:ascii="Arial" w:eastAsia="Arial" w:hAnsi="Arial" w:cs="Arial"/>
        </w:rPr>
        <w:t>sy'n</w:t>
      </w:r>
      <w:proofErr w:type="spellEnd"/>
      <w:r w:rsidRPr="00FE0A6E">
        <w:rPr>
          <w:rFonts w:ascii="Arial" w:eastAsia="Arial" w:hAnsi="Arial" w:cs="Arial"/>
        </w:rPr>
        <w:t xml:space="preserve"> </w:t>
      </w:r>
      <w:proofErr w:type="spellStart"/>
      <w:r w:rsidRPr="00FE0A6E">
        <w:rPr>
          <w:rFonts w:ascii="Arial" w:eastAsia="Arial" w:hAnsi="Arial" w:cs="Arial"/>
        </w:rPr>
        <w:t>dod</w:t>
      </w:r>
      <w:proofErr w:type="spellEnd"/>
      <w:r w:rsidRPr="00FE0A6E">
        <w:rPr>
          <w:rFonts w:ascii="Arial" w:eastAsia="Arial" w:hAnsi="Arial" w:cs="Arial"/>
        </w:rPr>
        <w:t xml:space="preserve"> </w:t>
      </w:r>
      <w:proofErr w:type="spellStart"/>
      <w:r w:rsidRPr="00FE0A6E">
        <w:rPr>
          <w:rFonts w:ascii="Arial" w:eastAsia="Arial" w:hAnsi="Arial" w:cs="Arial"/>
        </w:rPr>
        <w:t>i'r</w:t>
      </w:r>
      <w:proofErr w:type="spellEnd"/>
      <w:r w:rsidRPr="00FE0A6E">
        <w:rPr>
          <w:rFonts w:ascii="Arial" w:eastAsia="Arial" w:hAnsi="Arial" w:cs="Arial"/>
        </w:rPr>
        <w:t xml:space="preserve"> </w:t>
      </w:r>
      <w:proofErr w:type="spellStart"/>
      <w:r w:rsidRPr="00FE0A6E">
        <w:rPr>
          <w:rFonts w:ascii="Arial" w:eastAsia="Arial" w:hAnsi="Arial" w:cs="Arial"/>
        </w:rPr>
        <w:t>amlwg</w:t>
      </w:r>
      <w:proofErr w:type="spellEnd"/>
      <w:r w:rsidRPr="00FE0A6E">
        <w:rPr>
          <w:rFonts w:ascii="Arial" w:eastAsia="Arial" w:hAnsi="Arial" w:cs="Arial"/>
        </w:rPr>
        <w:t xml:space="preserve"> </w:t>
      </w:r>
      <w:proofErr w:type="spellStart"/>
      <w:r w:rsidRPr="00FE0A6E">
        <w:rPr>
          <w:rFonts w:ascii="Arial" w:eastAsia="Arial" w:hAnsi="Arial" w:cs="Arial"/>
        </w:rPr>
        <w:t>drwy</w:t>
      </w:r>
      <w:proofErr w:type="spellEnd"/>
      <w:r w:rsidRPr="00FE0A6E">
        <w:rPr>
          <w:rFonts w:ascii="Arial" w:eastAsia="Arial" w:hAnsi="Arial" w:cs="Arial"/>
        </w:rPr>
        <w:t xml:space="preserve"> </w:t>
      </w:r>
      <w:proofErr w:type="spellStart"/>
      <w:r w:rsidRPr="00FE0A6E">
        <w:rPr>
          <w:rFonts w:ascii="Arial" w:eastAsia="Arial" w:hAnsi="Arial" w:cs="Arial"/>
        </w:rPr>
        <w:t>hunan-adrodd</w:t>
      </w:r>
      <w:proofErr w:type="spellEnd"/>
      <w:r w:rsidRPr="00FE0A6E">
        <w:rPr>
          <w:rFonts w:ascii="Arial" w:eastAsia="Arial" w:hAnsi="Arial" w:cs="Arial"/>
        </w:rPr>
        <w:t xml:space="preserve"> neu </w:t>
      </w:r>
      <w:proofErr w:type="spellStart"/>
      <w:r w:rsidRPr="00FE0A6E">
        <w:rPr>
          <w:rFonts w:ascii="Arial" w:eastAsia="Arial" w:hAnsi="Arial" w:cs="Arial"/>
        </w:rPr>
        <w:t>fonitro</w:t>
      </w:r>
      <w:proofErr w:type="spellEnd"/>
      <w:r w:rsidRPr="00FE0A6E">
        <w:rPr>
          <w:rFonts w:ascii="Arial" w:eastAsia="Arial" w:hAnsi="Arial" w:cs="Arial"/>
        </w:rPr>
        <w:t>, a neu</w:t>
      </w:r>
    </w:p>
    <w:p w14:paraId="3DE1263A" w14:textId="1C9365FD" w:rsidR="00E76765" w:rsidRPr="00E76765" w:rsidRDefault="00E76765" w:rsidP="002444EB">
      <w:pPr>
        <w:pStyle w:val="ListParagraph"/>
        <w:numPr>
          <w:ilvl w:val="0"/>
          <w:numId w:val="20"/>
        </w:numPr>
        <w:spacing w:before="150" w:after="150" w:line="240" w:lineRule="auto"/>
        <w:jc w:val="both"/>
        <w:rPr>
          <w:rFonts w:ascii="Arial" w:eastAsia="Arial" w:hAnsi="Arial" w:cs="Arial"/>
        </w:rPr>
      </w:pPr>
      <w:proofErr w:type="spellStart"/>
      <w:r w:rsidRPr="00E76765">
        <w:rPr>
          <w:rFonts w:ascii="Arial" w:eastAsia="Arial" w:hAnsi="Arial" w:cs="Arial"/>
        </w:rPr>
        <w:t>materion</w:t>
      </w:r>
      <w:proofErr w:type="spellEnd"/>
      <w:r w:rsidRPr="00E76765">
        <w:rPr>
          <w:rFonts w:ascii="Arial" w:eastAsia="Arial" w:hAnsi="Arial" w:cs="Arial"/>
        </w:rPr>
        <w:t xml:space="preserve"> </w:t>
      </w:r>
      <w:proofErr w:type="spellStart"/>
      <w:r w:rsidRPr="00E76765">
        <w:rPr>
          <w:rFonts w:ascii="Arial" w:eastAsia="Arial" w:hAnsi="Arial" w:cs="Arial"/>
        </w:rPr>
        <w:t>perfformiad</w:t>
      </w:r>
      <w:proofErr w:type="spellEnd"/>
      <w:r w:rsidRPr="00E76765">
        <w:rPr>
          <w:rFonts w:ascii="Arial" w:eastAsia="Arial" w:hAnsi="Arial" w:cs="Arial"/>
        </w:rPr>
        <w:t xml:space="preserve"> </w:t>
      </w:r>
      <w:proofErr w:type="spellStart"/>
      <w:r w:rsidRPr="00E76765">
        <w:rPr>
          <w:rFonts w:ascii="Arial" w:eastAsia="Arial" w:hAnsi="Arial" w:cs="Arial"/>
        </w:rPr>
        <w:t>posibl</w:t>
      </w:r>
      <w:proofErr w:type="spellEnd"/>
      <w:r w:rsidRPr="00E76765">
        <w:rPr>
          <w:rFonts w:ascii="Arial" w:eastAsia="Arial" w:hAnsi="Arial" w:cs="Arial"/>
        </w:rPr>
        <w:t xml:space="preserve"> </w:t>
      </w:r>
      <w:proofErr w:type="spellStart"/>
      <w:r w:rsidRPr="00E76765">
        <w:rPr>
          <w:rFonts w:ascii="Arial" w:eastAsia="Arial" w:hAnsi="Arial" w:cs="Arial"/>
        </w:rPr>
        <w:t>wedi'u</w:t>
      </w:r>
      <w:proofErr w:type="spellEnd"/>
      <w:r w:rsidRPr="00E76765">
        <w:rPr>
          <w:rFonts w:ascii="Arial" w:eastAsia="Arial" w:hAnsi="Arial" w:cs="Arial"/>
        </w:rPr>
        <w:t xml:space="preserve"> </w:t>
      </w:r>
      <w:proofErr w:type="spellStart"/>
      <w:r w:rsidRPr="00E76765">
        <w:rPr>
          <w:rFonts w:ascii="Arial" w:eastAsia="Arial" w:hAnsi="Arial" w:cs="Arial"/>
        </w:rPr>
        <w:t>mesur</w:t>
      </w:r>
      <w:proofErr w:type="spellEnd"/>
      <w:r w:rsidRPr="00E76765">
        <w:rPr>
          <w:rFonts w:ascii="Arial" w:eastAsia="Arial" w:hAnsi="Arial" w:cs="Arial"/>
        </w:rPr>
        <w:t xml:space="preserve"> </w:t>
      </w:r>
      <w:proofErr w:type="spellStart"/>
      <w:r w:rsidRPr="00E76765">
        <w:rPr>
          <w:rFonts w:ascii="Arial" w:eastAsia="Arial" w:hAnsi="Arial" w:cs="Arial"/>
        </w:rPr>
        <w:t>yn</w:t>
      </w:r>
      <w:proofErr w:type="spellEnd"/>
      <w:r w:rsidRPr="00E76765">
        <w:rPr>
          <w:rFonts w:ascii="Arial" w:eastAsia="Arial" w:hAnsi="Arial" w:cs="Arial"/>
        </w:rPr>
        <w:t xml:space="preserve"> </w:t>
      </w:r>
      <w:proofErr w:type="spellStart"/>
      <w:r w:rsidRPr="00E76765">
        <w:rPr>
          <w:rFonts w:ascii="Arial" w:eastAsia="Arial" w:hAnsi="Arial" w:cs="Arial"/>
        </w:rPr>
        <w:t>erbyn</w:t>
      </w:r>
      <w:proofErr w:type="spellEnd"/>
      <w:r w:rsidRPr="00E76765">
        <w:rPr>
          <w:rFonts w:ascii="Arial" w:eastAsia="Arial" w:hAnsi="Arial" w:cs="Arial"/>
        </w:rPr>
        <w:t xml:space="preserve"> </w:t>
      </w:r>
      <w:proofErr w:type="spellStart"/>
      <w:r w:rsidRPr="00E76765">
        <w:rPr>
          <w:rFonts w:ascii="Arial" w:eastAsia="Arial" w:hAnsi="Arial" w:cs="Arial"/>
        </w:rPr>
        <w:t>meincnod</w:t>
      </w:r>
      <w:proofErr w:type="spellEnd"/>
      <w:r w:rsidRPr="00E76765">
        <w:rPr>
          <w:rFonts w:ascii="Arial" w:eastAsia="Arial" w:hAnsi="Arial" w:cs="Arial"/>
        </w:rPr>
        <w:t xml:space="preserve"> </w:t>
      </w:r>
      <w:proofErr w:type="spellStart"/>
      <w:r w:rsidRPr="00E76765">
        <w:rPr>
          <w:rFonts w:ascii="Arial" w:eastAsia="Arial" w:hAnsi="Arial" w:cs="Arial"/>
        </w:rPr>
        <w:t>o'r</w:t>
      </w:r>
      <w:proofErr w:type="spellEnd"/>
      <w:r w:rsidRPr="00E76765">
        <w:rPr>
          <w:rFonts w:ascii="Arial" w:eastAsia="Arial" w:hAnsi="Arial" w:cs="Arial"/>
        </w:rPr>
        <w:t xml:space="preserve"> </w:t>
      </w:r>
      <w:proofErr w:type="spellStart"/>
      <w:r w:rsidRPr="00E76765">
        <w:rPr>
          <w:rFonts w:ascii="Arial" w:eastAsia="Arial" w:hAnsi="Arial" w:cs="Arial"/>
        </w:rPr>
        <w:t>grŵp</w:t>
      </w:r>
      <w:proofErr w:type="spellEnd"/>
      <w:r w:rsidRPr="00E76765">
        <w:rPr>
          <w:rFonts w:ascii="Arial" w:eastAsia="Arial" w:hAnsi="Arial" w:cs="Arial"/>
        </w:rPr>
        <w:t xml:space="preserve"> </w:t>
      </w:r>
      <w:proofErr w:type="spellStart"/>
      <w:r w:rsidRPr="00E76765">
        <w:rPr>
          <w:rFonts w:ascii="Arial" w:eastAsia="Arial" w:hAnsi="Arial" w:cs="Arial"/>
        </w:rPr>
        <w:t>cymheiriaid</w:t>
      </w:r>
      <w:proofErr w:type="spellEnd"/>
      <w:r w:rsidRPr="00E76765">
        <w:rPr>
          <w:rFonts w:ascii="Arial" w:eastAsia="Arial" w:hAnsi="Arial" w:cs="Arial"/>
        </w:rPr>
        <w:t xml:space="preserve"> a </w:t>
      </w:r>
      <w:proofErr w:type="spellStart"/>
      <w:r w:rsidRPr="00E76765">
        <w:rPr>
          <w:rFonts w:ascii="Arial" w:eastAsia="Arial" w:hAnsi="Arial" w:cs="Arial"/>
        </w:rPr>
        <w:t>nodwyd</w:t>
      </w:r>
      <w:proofErr w:type="spellEnd"/>
      <w:r w:rsidRPr="00E76765">
        <w:rPr>
          <w:rFonts w:ascii="Arial" w:eastAsia="Arial" w:hAnsi="Arial" w:cs="Arial"/>
        </w:rPr>
        <w:t xml:space="preserve"> o </w:t>
      </w:r>
      <w:proofErr w:type="spellStart"/>
      <w:r w:rsidRPr="00E76765">
        <w:rPr>
          <w:rFonts w:ascii="Arial" w:eastAsia="Arial" w:hAnsi="Arial" w:cs="Arial"/>
        </w:rPr>
        <w:t>ddata</w:t>
      </w:r>
      <w:proofErr w:type="spellEnd"/>
      <w:r w:rsidRPr="00E76765">
        <w:rPr>
          <w:rFonts w:ascii="Arial" w:eastAsia="Arial" w:hAnsi="Arial" w:cs="Arial"/>
        </w:rPr>
        <w:t xml:space="preserve"> </w:t>
      </w:r>
      <w:proofErr w:type="spellStart"/>
      <w:r w:rsidRPr="00E76765">
        <w:rPr>
          <w:rFonts w:ascii="Arial" w:eastAsia="Arial" w:hAnsi="Arial" w:cs="Arial"/>
        </w:rPr>
        <w:t>hunan-adrodd</w:t>
      </w:r>
      <w:proofErr w:type="spellEnd"/>
      <w:r w:rsidRPr="00E76765">
        <w:rPr>
          <w:rFonts w:ascii="Arial" w:eastAsia="Arial" w:hAnsi="Arial" w:cs="Arial"/>
        </w:rPr>
        <w:t xml:space="preserve"> </w:t>
      </w:r>
      <w:proofErr w:type="gramStart"/>
      <w:r w:rsidRPr="00E76765">
        <w:rPr>
          <w:rFonts w:ascii="Arial" w:eastAsia="Arial" w:hAnsi="Arial" w:cs="Arial"/>
        </w:rPr>
        <w:t>a</w:t>
      </w:r>
      <w:proofErr w:type="gramEnd"/>
      <w:r w:rsidRPr="00E76765">
        <w:rPr>
          <w:rFonts w:ascii="Arial" w:eastAsia="Arial" w:hAnsi="Arial" w:cs="Arial"/>
        </w:rPr>
        <w:t xml:space="preserve"> </w:t>
      </w:r>
      <w:proofErr w:type="spellStart"/>
      <w:r w:rsidRPr="00E76765">
        <w:rPr>
          <w:rFonts w:ascii="Arial" w:eastAsia="Arial" w:hAnsi="Arial" w:cs="Arial"/>
        </w:rPr>
        <w:t>adroddwyd</w:t>
      </w:r>
      <w:proofErr w:type="spellEnd"/>
      <w:r w:rsidRPr="00E76765">
        <w:rPr>
          <w:rFonts w:ascii="Arial" w:eastAsia="Arial" w:hAnsi="Arial" w:cs="Arial"/>
        </w:rPr>
        <w:t>.</w:t>
      </w:r>
    </w:p>
    <w:p w14:paraId="1534D354" w14:textId="0855E791" w:rsidR="00B42023" w:rsidRPr="00DD01BC" w:rsidRDefault="00C75E82" w:rsidP="002444EB">
      <w:pPr>
        <w:spacing w:before="150" w:after="150" w:line="240" w:lineRule="auto"/>
        <w:jc w:val="both"/>
        <w:rPr>
          <w:rFonts w:ascii="Arial" w:eastAsia="Arial" w:hAnsi="Arial" w:cs="Arial"/>
        </w:rPr>
      </w:pPr>
      <w:proofErr w:type="spellStart"/>
      <w:r w:rsidRPr="00C75E82">
        <w:rPr>
          <w:rFonts w:ascii="Arial" w:eastAsia="Arial" w:hAnsi="Arial" w:cs="Arial"/>
        </w:rPr>
        <w:lastRenderedPageBreak/>
        <w:t>Bydd</w:t>
      </w:r>
      <w:proofErr w:type="spellEnd"/>
      <w:r w:rsidRPr="00C75E82">
        <w:rPr>
          <w:rFonts w:ascii="Arial" w:eastAsia="Arial" w:hAnsi="Arial" w:cs="Arial"/>
        </w:rPr>
        <w:t xml:space="preserve"> y </w:t>
      </w:r>
      <w:proofErr w:type="spellStart"/>
      <w:r w:rsidRPr="00C75E82">
        <w:rPr>
          <w:rFonts w:ascii="Arial" w:eastAsia="Arial" w:hAnsi="Arial" w:cs="Arial"/>
        </w:rPr>
        <w:t>ddau</w:t>
      </w:r>
      <w:proofErr w:type="spellEnd"/>
      <w:r w:rsidRPr="00C75E82">
        <w:rPr>
          <w:rFonts w:ascii="Arial" w:eastAsia="Arial" w:hAnsi="Arial" w:cs="Arial"/>
        </w:rPr>
        <w:t xml:space="preserve"> </w:t>
      </w:r>
      <w:proofErr w:type="spellStart"/>
      <w:r w:rsidRPr="00C75E82">
        <w:rPr>
          <w:rFonts w:ascii="Arial" w:eastAsia="Arial" w:hAnsi="Arial" w:cs="Arial"/>
        </w:rPr>
        <w:t>yn</w:t>
      </w:r>
      <w:proofErr w:type="spellEnd"/>
      <w:r w:rsidRPr="00C75E82">
        <w:rPr>
          <w:rFonts w:ascii="Arial" w:eastAsia="Arial" w:hAnsi="Arial" w:cs="Arial"/>
        </w:rPr>
        <w:t xml:space="preserve"> </w:t>
      </w:r>
      <w:proofErr w:type="spellStart"/>
      <w:r w:rsidRPr="00C75E82">
        <w:rPr>
          <w:rFonts w:ascii="Arial" w:eastAsia="Arial" w:hAnsi="Arial" w:cs="Arial"/>
        </w:rPr>
        <w:t>cael</w:t>
      </w:r>
      <w:proofErr w:type="spellEnd"/>
      <w:r w:rsidRPr="00C75E82">
        <w:rPr>
          <w:rFonts w:ascii="Arial" w:eastAsia="Arial" w:hAnsi="Arial" w:cs="Arial"/>
        </w:rPr>
        <w:t xml:space="preserve"> </w:t>
      </w:r>
      <w:proofErr w:type="spellStart"/>
      <w:r w:rsidRPr="00C75E82">
        <w:rPr>
          <w:rFonts w:ascii="Arial" w:eastAsia="Arial" w:hAnsi="Arial" w:cs="Arial"/>
        </w:rPr>
        <w:t>eu</w:t>
      </w:r>
      <w:proofErr w:type="spellEnd"/>
      <w:r w:rsidRPr="00C75E82">
        <w:rPr>
          <w:rFonts w:ascii="Arial" w:eastAsia="Arial" w:hAnsi="Arial" w:cs="Arial"/>
        </w:rPr>
        <w:t xml:space="preserve"> </w:t>
      </w:r>
      <w:proofErr w:type="spellStart"/>
      <w:r w:rsidRPr="00C75E82">
        <w:rPr>
          <w:rFonts w:ascii="Arial" w:eastAsia="Arial" w:hAnsi="Arial" w:cs="Arial"/>
        </w:rPr>
        <w:t>dilyn</w:t>
      </w:r>
      <w:proofErr w:type="spellEnd"/>
      <w:r w:rsidRPr="00C75E82">
        <w:rPr>
          <w:rFonts w:ascii="Arial" w:eastAsia="Arial" w:hAnsi="Arial" w:cs="Arial"/>
        </w:rPr>
        <w:t xml:space="preserve"> </w:t>
      </w:r>
      <w:proofErr w:type="spellStart"/>
      <w:r w:rsidRPr="00C75E82">
        <w:rPr>
          <w:rFonts w:ascii="Arial" w:eastAsia="Arial" w:hAnsi="Arial" w:cs="Arial"/>
        </w:rPr>
        <w:t>gan</w:t>
      </w:r>
      <w:proofErr w:type="spellEnd"/>
      <w:r w:rsidRPr="00C75E82">
        <w:rPr>
          <w:rFonts w:ascii="Arial" w:eastAsia="Arial" w:hAnsi="Arial" w:cs="Arial"/>
        </w:rPr>
        <w:t xml:space="preserve"> </w:t>
      </w:r>
      <w:proofErr w:type="spellStart"/>
      <w:r w:rsidRPr="00C75E82">
        <w:rPr>
          <w:rFonts w:ascii="Arial" w:eastAsia="Arial" w:hAnsi="Arial" w:cs="Arial"/>
        </w:rPr>
        <w:t>gynnig</w:t>
      </w:r>
      <w:proofErr w:type="spellEnd"/>
      <w:r w:rsidRPr="00C75E82">
        <w:rPr>
          <w:rFonts w:ascii="Arial" w:eastAsia="Arial" w:hAnsi="Arial" w:cs="Arial"/>
        </w:rPr>
        <w:t xml:space="preserve"> </w:t>
      </w:r>
      <w:proofErr w:type="spellStart"/>
      <w:r w:rsidRPr="00C75E82">
        <w:rPr>
          <w:rFonts w:ascii="Arial" w:eastAsia="Arial" w:hAnsi="Arial" w:cs="Arial"/>
        </w:rPr>
        <w:t>cyngor</w:t>
      </w:r>
      <w:proofErr w:type="spellEnd"/>
      <w:r w:rsidRPr="00C75E82">
        <w:rPr>
          <w:rFonts w:ascii="Arial" w:eastAsia="Arial" w:hAnsi="Arial" w:cs="Arial"/>
        </w:rPr>
        <w:t xml:space="preserve"> a </w:t>
      </w:r>
      <w:proofErr w:type="spellStart"/>
      <w:r w:rsidRPr="00C75E82">
        <w:rPr>
          <w:rFonts w:ascii="Arial" w:eastAsia="Arial" w:hAnsi="Arial" w:cs="Arial"/>
        </w:rPr>
        <w:t>chefnogaeth</w:t>
      </w:r>
      <w:proofErr w:type="spellEnd"/>
      <w:r w:rsidRPr="00C75E82">
        <w:rPr>
          <w:rFonts w:ascii="Arial" w:eastAsia="Arial" w:hAnsi="Arial" w:cs="Arial"/>
        </w:rPr>
        <w:t xml:space="preserve">. Mae </w:t>
      </w:r>
      <w:proofErr w:type="spellStart"/>
      <w:r w:rsidRPr="00C75E82">
        <w:rPr>
          <w:rFonts w:ascii="Arial" w:eastAsia="Arial" w:hAnsi="Arial" w:cs="Arial"/>
        </w:rPr>
        <w:t>baneri</w:t>
      </w:r>
      <w:proofErr w:type="spellEnd"/>
      <w:r w:rsidRPr="00C75E82">
        <w:rPr>
          <w:rFonts w:ascii="Arial" w:eastAsia="Arial" w:hAnsi="Arial" w:cs="Arial"/>
        </w:rPr>
        <w:t xml:space="preserve"> </w:t>
      </w:r>
      <w:proofErr w:type="spellStart"/>
      <w:r w:rsidRPr="00C75E82">
        <w:rPr>
          <w:rFonts w:ascii="Arial" w:eastAsia="Arial" w:hAnsi="Arial" w:cs="Arial"/>
        </w:rPr>
        <w:t>gwyrdd</w:t>
      </w:r>
      <w:proofErr w:type="spellEnd"/>
      <w:r w:rsidRPr="00C75E82">
        <w:rPr>
          <w:rFonts w:ascii="Arial" w:eastAsia="Arial" w:hAnsi="Arial" w:cs="Arial"/>
        </w:rPr>
        <w:t xml:space="preserve"> </w:t>
      </w:r>
      <w:proofErr w:type="spellStart"/>
      <w:r w:rsidRPr="00C75E82">
        <w:rPr>
          <w:rFonts w:ascii="Arial" w:eastAsia="Arial" w:hAnsi="Arial" w:cs="Arial"/>
        </w:rPr>
        <w:t>yn</w:t>
      </w:r>
      <w:proofErr w:type="spellEnd"/>
      <w:r w:rsidRPr="00C75E82">
        <w:rPr>
          <w:rFonts w:ascii="Arial" w:eastAsia="Arial" w:hAnsi="Arial" w:cs="Arial"/>
        </w:rPr>
        <w:t xml:space="preserve"> </w:t>
      </w:r>
      <w:proofErr w:type="spellStart"/>
      <w:r w:rsidRPr="00C75E82">
        <w:rPr>
          <w:rFonts w:ascii="Arial" w:eastAsia="Arial" w:hAnsi="Arial" w:cs="Arial"/>
        </w:rPr>
        <w:t>cynnig</w:t>
      </w:r>
      <w:proofErr w:type="spellEnd"/>
      <w:r w:rsidRPr="00C75E82">
        <w:rPr>
          <w:rFonts w:ascii="Arial" w:eastAsia="Arial" w:hAnsi="Arial" w:cs="Arial"/>
        </w:rPr>
        <w:t xml:space="preserve"> </w:t>
      </w:r>
      <w:proofErr w:type="spellStart"/>
      <w:r w:rsidRPr="00C75E82">
        <w:rPr>
          <w:rFonts w:ascii="Arial" w:eastAsia="Arial" w:hAnsi="Arial" w:cs="Arial"/>
        </w:rPr>
        <w:t>ffordd</w:t>
      </w:r>
      <w:proofErr w:type="spellEnd"/>
      <w:r w:rsidRPr="00C75E82">
        <w:rPr>
          <w:rFonts w:ascii="Arial" w:eastAsia="Arial" w:hAnsi="Arial" w:cs="Arial"/>
        </w:rPr>
        <w:t xml:space="preserve"> o nodi </w:t>
      </w:r>
      <w:proofErr w:type="spellStart"/>
      <w:r w:rsidRPr="00C75E82">
        <w:rPr>
          <w:rFonts w:ascii="Arial" w:eastAsia="Arial" w:hAnsi="Arial" w:cs="Arial"/>
        </w:rPr>
        <w:t>gwersi</w:t>
      </w:r>
      <w:proofErr w:type="spellEnd"/>
      <w:r w:rsidRPr="00C75E82">
        <w:rPr>
          <w:rFonts w:ascii="Arial" w:eastAsia="Arial" w:hAnsi="Arial" w:cs="Arial"/>
        </w:rPr>
        <w:t xml:space="preserve"> a </w:t>
      </w:r>
      <w:proofErr w:type="spellStart"/>
      <w:r w:rsidRPr="00C75E82">
        <w:rPr>
          <w:rFonts w:ascii="Arial" w:eastAsia="Arial" w:hAnsi="Arial" w:cs="Arial"/>
        </w:rPr>
        <w:t>ddysgwyd</w:t>
      </w:r>
      <w:proofErr w:type="spellEnd"/>
      <w:r w:rsidRPr="00C75E82">
        <w:rPr>
          <w:rFonts w:ascii="Arial" w:eastAsia="Arial" w:hAnsi="Arial" w:cs="Arial"/>
        </w:rPr>
        <w:t xml:space="preserve"> </w:t>
      </w:r>
      <w:proofErr w:type="spellStart"/>
      <w:r w:rsidRPr="00C75E82">
        <w:rPr>
          <w:rFonts w:ascii="Arial" w:eastAsia="Arial" w:hAnsi="Arial" w:cs="Arial"/>
        </w:rPr>
        <w:t>mewn</w:t>
      </w:r>
      <w:proofErr w:type="spellEnd"/>
      <w:r w:rsidRPr="00C75E82">
        <w:rPr>
          <w:rFonts w:ascii="Arial" w:eastAsia="Arial" w:hAnsi="Arial" w:cs="Arial"/>
        </w:rPr>
        <w:t xml:space="preserve"> </w:t>
      </w:r>
      <w:proofErr w:type="spellStart"/>
      <w:r w:rsidRPr="00C75E82">
        <w:rPr>
          <w:rFonts w:ascii="Arial" w:eastAsia="Arial" w:hAnsi="Arial" w:cs="Arial"/>
        </w:rPr>
        <w:t>amser</w:t>
      </w:r>
      <w:proofErr w:type="spellEnd"/>
      <w:r w:rsidRPr="00C75E82">
        <w:rPr>
          <w:rFonts w:ascii="Arial" w:eastAsia="Arial" w:hAnsi="Arial" w:cs="Arial"/>
        </w:rPr>
        <w:t xml:space="preserve"> real a </w:t>
      </w:r>
      <w:proofErr w:type="spellStart"/>
      <w:r w:rsidRPr="00C75E82">
        <w:rPr>
          <w:rFonts w:ascii="Arial" w:eastAsia="Arial" w:hAnsi="Arial" w:cs="Arial"/>
        </w:rPr>
        <w:t>byddant</w:t>
      </w:r>
      <w:proofErr w:type="spellEnd"/>
      <w:r w:rsidRPr="00C75E82">
        <w:rPr>
          <w:rFonts w:ascii="Arial" w:eastAsia="Arial" w:hAnsi="Arial" w:cs="Arial"/>
        </w:rPr>
        <w:t xml:space="preserve"> </w:t>
      </w:r>
      <w:proofErr w:type="spellStart"/>
      <w:r w:rsidRPr="00C75E82">
        <w:rPr>
          <w:rFonts w:ascii="Arial" w:eastAsia="Arial" w:hAnsi="Arial" w:cs="Arial"/>
        </w:rPr>
        <w:t>yn</w:t>
      </w:r>
      <w:proofErr w:type="spellEnd"/>
      <w:r w:rsidRPr="00C75E82">
        <w:rPr>
          <w:rFonts w:ascii="Arial" w:eastAsia="Arial" w:hAnsi="Arial" w:cs="Arial"/>
        </w:rPr>
        <w:t xml:space="preserve"> </w:t>
      </w:r>
      <w:proofErr w:type="spellStart"/>
      <w:r w:rsidRPr="00C75E82">
        <w:rPr>
          <w:rFonts w:ascii="Arial" w:eastAsia="Arial" w:hAnsi="Arial" w:cs="Arial"/>
        </w:rPr>
        <w:t>helpu</w:t>
      </w:r>
      <w:proofErr w:type="spellEnd"/>
      <w:r w:rsidRPr="00C75E82">
        <w:rPr>
          <w:rFonts w:ascii="Arial" w:eastAsia="Arial" w:hAnsi="Arial" w:cs="Arial"/>
        </w:rPr>
        <w:t xml:space="preserve"> </w:t>
      </w:r>
      <w:proofErr w:type="spellStart"/>
      <w:r w:rsidRPr="00C75E82">
        <w:rPr>
          <w:rFonts w:ascii="Arial" w:eastAsia="Arial" w:hAnsi="Arial" w:cs="Arial"/>
        </w:rPr>
        <w:t>gyda</w:t>
      </w:r>
      <w:proofErr w:type="spellEnd"/>
      <w:r w:rsidRPr="00C75E82">
        <w:rPr>
          <w:rFonts w:ascii="Arial" w:eastAsia="Arial" w:hAnsi="Arial" w:cs="Arial"/>
        </w:rPr>
        <w:t xml:space="preserve"> </w:t>
      </w:r>
      <w:proofErr w:type="spellStart"/>
      <w:r w:rsidRPr="00C75E82">
        <w:rPr>
          <w:rFonts w:ascii="Arial" w:eastAsia="Arial" w:hAnsi="Arial" w:cs="Arial"/>
        </w:rPr>
        <w:t>datblygiad</w:t>
      </w:r>
      <w:proofErr w:type="spellEnd"/>
      <w:r w:rsidRPr="00C75E82">
        <w:rPr>
          <w:rFonts w:ascii="Arial" w:eastAsia="Arial" w:hAnsi="Arial" w:cs="Arial"/>
        </w:rPr>
        <w:t xml:space="preserve"> </w:t>
      </w:r>
      <w:proofErr w:type="spellStart"/>
      <w:r w:rsidRPr="00C75E82">
        <w:rPr>
          <w:rFonts w:ascii="Arial" w:eastAsia="Arial" w:hAnsi="Arial" w:cs="Arial"/>
        </w:rPr>
        <w:t>technegol</w:t>
      </w:r>
      <w:proofErr w:type="spellEnd"/>
      <w:r w:rsidRPr="00C75E82">
        <w:rPr>
          <w:rFonts w:ascii="Arial" w:eastAsia="Arial" w:hAnsi="Arial" w:cs="Arial"/>
        </w:rPr>
        <w:t xml:space="preserve"> a </w:t>
      </w:r>
      <w:proofErr w:type="spellStart"/>
      <w:r w:rsidRPr="00C75E82">
        <w:rPr>
          <w:rFonts w:ascii="Arial" w:eastAsia="Arial" w:hAnsi="Arial" w:cs="Arial"/>
        </w:rPr>
        <w:t>phroffesiynol</w:t>
      </w:r>
      <w:proofErr w:type="spellEnd"/>
      <w:r w:rsidRPr="00C75E82">
        <w:rPr>
          <w:rFonts w:ascii="Arial" w:eastAsia="Arial" w:hAnsi="Arial" w:cs="Arial"/>
        </w:rPr>
        <w:t xml:space="preserve"> </w:t>
      </w:r>
      <w:proofErr w:type="spellStart"/>
      <w:r w:rsidRPr="00C75E82">
        <w:rPr>
          <w:rFonts w:ascii="Arial" w:eastAsia="Arial" w:hAnsi="Arial" w:cs="Arial"/>
        </w:rPr>
        <w:t>technegau</w:t>
      </w:r>
      <w:proofErr w:type="spellEnd"/>
      <w:r w:rsidRPr="00C75E82">
        <w:rPr>
          <w:rFonts w:ascii="Arial" w:eastAsia="Arial" w:hAnsi="Arial" w:cs="Arial"/>
        </w:rPr>
        <w:t xml:space="preserve"> </w:t>
      </w:r>
      <w:proofErr w:type="spellStart"/>
      <w:r w:rsidRPr="00C75E82">
        <w:rPr>
          <w:rFonts w:ascii="Arial" w:eastAsia="Arial" w:hAnsi="Arial" w:cs="Arial"/>
        </w:rPr>
        <w:t>pysgota</w:t>
      </w:r>
      <w:proofErr w:type="spellEnd"/>
      <w:r w:rsidRPr="00C75E82">
        <w:rPr>
          <w:rFonts w:ascii="Arial" w:eastAsia="Arial" w:hAnsi="Arial" w:cs="Arial"/>
        </w:rPr>
        <w:t xml:space="preserve"> a </w:t>
      </w:r>
      <w:proofErr w:type="spellStart"/>
      <w:r w:rsidRPr="00C75E82">
        <w:rPr>
          <w:rFonts w:ascii="Arial" w:eastAsia="Arial" w:hAnsi="Arial" w:cs="Arial"/>
        </w:rPr>
        <w:t>thagio</w:t>
      </w:r>
      <w:proofErr w:type="spellEnd"/>
      <w:r w:rsidRPr="00C75E82">
        <w:rPr>
          <w:rFonts w:ascii="Arial" w:eastAsia="Arial" w:hAnsi="Arial" w:cs="Arial"/>
        </w:rPr>
        <w:t xml:space="preserve"> o </w:t>
      </w:r>
      <w:proofErr w:type="spellStart"/>
      <w:r w:rsidRPr="00C75E82">
        <w:rPr>
          <w:rFonts w:ascii="Arial" w:eastAsia="Arial" w:hAnsi="Arial" w:cs="Arial"/>
        </w:rPr>
        <w:t>fewn</w:t>
      </w:r>
      <w:proofErr w:type="spellEnd"/>
      <w:r w:rsidRPr="00C75E82">
        <w:rPr>
          <w:rFonts w:ascii="Arial" w:eastAsia="Arial" w:hAnsi="Arial" w:cs="Arial"/>
        </w:rPr>
        <w:t xml:space="preserve"> y </w:t>
      </w:r>
      <w:proofErr w:type="spellStart"/>
      <w:r w:rsidRPr="00C75E82">
        <w:rPr>
          <w:rFonts w:ascii="Arial" w:eastAsia="Arial" w:hAnsi="Arial" w:cs="Arial"/>
        </w:rPr>
        <w:t>rhaglen</w:t>
      </w:r>
      <w:proofErr w:type="spellEnd"/>
      <w:r w:rsidRPr="00C75E82">
        <w:rPr>
          <w:rFonts w:ascii="Arial" w:eastAsia="Arial" w:hAnsi="Arial" w:cs="Arial"/>
        </w:rPr>
        <w:t xml:space="preserve"> a </w:t>
      </w:r>
      <w:proofErr w:type="spellStart"/>
      <w:r w:rsidRPr="00C75E82">
        <w:rPr>
          <w:rFonts w:ascii="Arial" w:eastAsia="Arial" w:hAnsi="Arial" w:cs="Arial"/>
        </w:rPr>
        <w:t>bydd</w:t>
      </w:r>
      <w:proofErr w:type="spellEnd"/>
      <w:r w:rsidRPr="00C75E82">
        <w:rPr>
          <w:rFonts w:ascii="Arial" w:eastAsia="Arial" w:hAnsi="Arial" w:cs="Arial"/>
        </w:rPr>
        <w:t xml:space="preserve"> </w:t>
      </w:r>
      <w:proofErr w:type="spellStart"/>
      <w:r w:rsidRPr="00C75E82">
        <w:rPr>
          <w:rFonts w:ascii="Arial" w:eastAsia="Arial" w:hAnsi="Arial" w:cs="Arial"/>
        </w:rPr>
        <w:t>yn</w:t>
      </w:r>
      <w:proofErr w:type="spellEnd"/>
      <w:r w:rsidRPr="00C75E82">
        <w:rPr>
          <w:rFonts w:ascii="Arial" w:eastAsia="Arial" w:hAnsi="Arial" w:cs="Arial"/>
        </w:rPr>
        <w:t xml:space="preserve"> </w:t>
      </w:r>
      <w:proofErr w:type="spellStart"/>
      <w:r w:rsidRPr="00C75E82">
        <w:rPr>
          <w:rFonts w:ascii="Arial" w:eastAsia="Arial" w:hAnsi="Arial" w:cs="Arial"/>
        </w:rPr>
        <w:t>ymgorffori</w:t>
      </w:r>
      <w:proofErr w:type="spellEnd"/>
      <w:r w:rsidRPr="00C75E82">
        <w:rPr>
          <w:rFonts w:ascii="Arial" w:eastAsia="Arial" w:hAnsi="Arial" w:cs="Arial"/>
        </w:rPr>
        <w:t xml:space="preserve"> ethos </w:t>
      </w:r>
      <w:proofErr w:type="spellStart"/>
      <w:r w:rsidRPr="00C75E82">
        <w:rPr>
          <w:rFonts w:ascii="Arial" w:eastAsia="Arial" w:hAnsi="Arial" w:cs="Arial"/>
        </w:rPr>
        <w:t>o</w:t>
      </w:r>
      <w:proofErr w:type="spellEnd"/>
      <w:r w:rsidRPr="00C75E82">
        <w:rPr>
          <w:rFonts w:ascii="Arial" w:eastAsia="Arial" w:hAnsi="Arial" w:cs="Arial"/>
        </w:rPr>
        <w:t xml:space="preserve"> </w:t>
      </w:r>
      <w:proofErr w:type="spellStart"/>
      <w:r w:rsidRPr="00C75E82">
        <w:rPr>
          <w:rFonts w:ascii="Arial" w:eastAsia="Arial" w:hAnsi="Arial" w:cs="Arial"/>
        </w:rPr>
        <w:t>ragoriaeth</w:t>
      </w:r>
      <w:proofErr w:type="spellEnd"/>
      <w:r w:rsidR="00B42023" w:rsidRPr="00DD01BC">
        <w:rPr>
          <w:rFonts w:ascii="Arial" w:eastAsia="Arial" w:hAnsi="Arial" w:cs="Arial"/>
        </w:rPr>
        <w:t xml:space="preserve">.  </w:t>
      </w:r>
    </w:p>
    <w:p w14:paraId="269BF244" w14:textId="4D4A1426" w:rsidR="00B42023" w:rsidRPr="00DD01BC"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7B28A58" wp14:editId="3061470F">
            <wp:extent cx="238836" cy="238836"/>
            <wp:effectExtent l="0" t="0" r="8890" b="8890"/>
            <wp:docPr id="3" name="Graphic 3"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38836" cy="238836"/>
                    </a:xfrm>
                    <a:prstGeom prst="rect">
                      <a:avLst/>
                    </a:prstGeom>
                  </pic:spPr>
                </pic:pic>
              </a:graphicData>
            </a:graphic>
          </wp:inline>
        </w:drawing>
      </w:r>
      <w:r w:rsidR="00C75E82" w:rsidRPr="00C75E82">
        <w:t xml:space="preserve"> </w:t>
      </w:r>
      <w:proofErr w:type="spellStart"/>
      <w:r w:rsidR="00C75E82" w:rsidRPr="00C75E82">
        <w:rPr>
          <w:rFonts w:ascii="Arial" w:eastAsia="Arial" w:hAnsi="Arial" w:cs="Arial"/>
        </w:rPr>
        <w:t>Defnyddir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baneri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ambr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gyfer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torri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amodau</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awdurdodi</w:t>
      </w:r>
      <w:proofErr w:type="spellEnd"/>
      <w:r w:rsidR="00C75E82" w:rsidRPr="00C75E82">
        <w:rPr>
          <w:rFonts w:ascii="Arial" w:eastAsia="Arial" w:hAnsi="Arial" w:cs="Arial"/>
        </w:rPr>
        <w:t xml:space="preserve">, neu </w:t>
      </w:r>
      <w:proofErr w:type="spellStart"/>
      <w:r w:rsidR="00C75E82" w:rsidRPr="00C75E82">
        <w:rPr>
          <w:rFonts w:ascii="Arial" w:eastAsia="Arial" w:hAnsi="Arial" w:cs="Arial"/>
        </w:rPr>
        <w:t>amodau</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gweithredu</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sy'n</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gofyn</w:t>
      </w:r>
      <w:proofErr w:type="spellEnd"/>
      <w:r w:rsidR="00C75E82" w:rsidRPr="00C75E82">
        <w:rPr>
          <w:rFonts w:ascii="Arial" w:eastAsia="Arial" w:hAnsi="Arial" w:cs="Arial"/>
        </w:rPr>
        <w:t xml:space="preserve"> am </w:t>
      </w:r>
      <w:proofErr w:type="spellStart"/>
      <w:r w:rsidR="00C75E82" w:rsidRPr="00C75E82">
        <w:rPr>
          <w:rFonts w:ascii="Arial" w:eastAsia="Arial" w:hAnsi="Arial" w:cs="Arial"/>
        </w:rPr>
        <w:t>anfon</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hysbysiad</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cynghori</w:t>
      </w:r>
      <w:proofErr w:type="spellEnd"/>
      <w:r w:rsidR="00C75E82" w:rsidRPr="00C75E82">
        <w:rPr>
          <w:rFonts w:ascii="Arial" w:eastAsia="Arial" w:hAnsi="Arial" w:cs="Arial"/>
        </w:rPr>
        <w:t xml:space="preserve"> at y </w:t>
      </w:r>
      <w:proofErr w:type="spellStart"/>
      <w:r w:rsidR="00C75E82" w:rsidRPr="00C75E82">
        <w:rPr>
          <w:rFonts w:ascii="Arial" w:eastAsia="Arial" w:hAnsi="Arial" w:cs="Arial"/>
        </w:rPr>
        <w:t>capten</w:t>
      </w:r>
      <w:proofErr w:type="spellEnd"/>
      <w:r w:rsidR="00C75E82" w:rsidRPr="00C75E82">
        <w:rPr>
          <w:rFonts w:ascii="Arial" w:eastAsia="Arial" w:hAnsi="Arial" w:cs="Arial"/>
        </w:rPr>
        <w:t xml:space="preserve">. Mae </w:t>
      </w:r>
      <w:proofErr w:type="spellStart"/>
      <w:r w:rsidR="00C75E82" w:rsidRPr="00C75E82">
        <w:rPr>
          <w:rFonts w:ascii="Arial" w:eastAsia="Arial" w:hAnsi="Arial" w:cs="Arial"/>
        </w:rPr>
        <w:t>rhai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o’r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baneri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ambr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yn</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disgrifio</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achosion</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difrifol</w:t>
      </w:r>
      <w:proofErr w:type="spellEnd"/>
      <w:r w:rsidR="00C75E82" w:rsidRPr="00C75E82">
        <w:rPr>
          <w:rFonts w:ascii="Arial" w:eastAsia="Arial" w:hAnsi="Arial" w:cs="Arial"/>
        </w:rPr>
        <w:t xml:space="preserve"> o </w:t>
      </w:r>
      <w:proofErr w:type="spellStart"/>
      <w:r w:rsidR="00C75E82" w:rsidRPr="00C75E82">
        <w:rPr>
          <w:rFonts w:ascii="Arial" w:eastAsia="Arial" w:hAnsi="Arial" w:cs="Arial"/>
        </w:rPr>
        <w:t>ddiffyg</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cydymffurfio</w:t>
      </w:r>
      <w:proofErr w:type="spellEnd"/>
      <w:r w:rsidR="00C75E82" w:rsidRPr="00C75E82">
        <w:rPr>
          <w:rFonts w:ascii="Arial" w:eastAsia="Arial" w:hAnsi="Arial" w:cs="Arial"/>
        </w:rPr>
        <w:t xml:space="preserve">, ac felly </w:t>
      </w:r>
      <w:proofErr w:type="spellStart"/>
      <w:r w:rsidR="00C75E82" w:rsidRPr="00C75E82">
        <w:rPr>
          <w:rFonts w:ascii="Arial" w:eastAsia="Arial" w:hAnsi="Arial" w:cs="Arial"/>
        </w:rPr>
        <w:t>byddai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ailadrodd</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rhai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o’r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baneri</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ambr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yn</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sbarduno</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baner</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goch</w:t>
      </w:r>
      <w:proofErr w:type="spellEnd"/>
      <w:r w:rsidR="00C75E82" w:rsidRPr="00C75E82">
        <w:rPr>
          <w:rFonts w:ascii="Arial" w:eastAsia="Arial" w:hAnsi="Arial" w:cs="Arial"/>
        </w:rPr>
        <w:t xml:space="preserve"> a </w:t>
      </w:r>
      <w:proofErr w:type="spellStart"/>
      <w:r w:rsidR="00C75E82" w:rsidRPr="00C75E82">
        <w:rPr>
          <w:rFonts w:ascii="Arial" w:eastAsia="Arial" w:hAnsi="Arial" w:cs="Arial"/>
        </w:rPr>
        <w:t>mynediad</w:t>
      </w:r>
      <w:proofErr w:type="spellEnd"/>
      <w:r w:rsidR="00C75E82" w:rsidRPr="00C75E82">
        <w:rPr>
          <w:rFonts w:ascii="Arial" w:eastAsia="Arial" w:hAnsi="Arial" w:cs="Arial"/>
        </w:rPr>
        <w:t xml:space="preserve"> </w:t>
      </w:r>
      <w:proofErr w:type="spellStart"/>
      <w:r w:rsidR="00C75E82" w:rsidRPr="00C75E82">
        <w:rPr>
          <w:rFonts w:ascii="Arial" w:eastAsia="Arial" w:hAnsi="Arial" w:cs="Arial"/>
        </w:rPr>
        <w:t>i’r</w:t>
      </w:r>
      <w:proofErr w:type="spellEnd"/>
      <w:r w:rsidR="00C75E82" w:rsidRPr="00C75E82">
        <w:rPr>
          <w:rFonts w:ascii="Arial" w:eastAsia="Arial" w:hAnsi="Arial" w:cs="Arial"/>
        </w:rPr>
        <w:t xml:space="preserve"> broses </w:t>
      </w:r>
      <w:proofErr w:type="spellStart"/>
      <w:r w:rsidR="00C75E82" w:rsidRPr="00C75E82">
        <w:rPr>
          <w:rFonts w:ascii="Arial" w:eastAsia="Arial" w:hAnsi="Arial" w:cs="Arial"/>
        </w:rPr>
        <w:t>uwchgyfeirio</w:t>
      </w:r>
      <w:proofErr w:type="spellEnd"/>
      <w:r w:rsidR="00C75E82" w:rsidRPr="00C75E82">
        <w:rPr>
          <w:rFonts w:ascii="Arial" w:eastAsia="Arial" w:hAnsi="Arial" w:cs="Arial"/>
        </w:rPr>
        <w:t>.</w:t>
      </w:r>
    </w:p>
    <w:p w14:paraId="47A9EFBF" w14:textId="3F052066" w:rsidR="00B42023" w:rsidRPr="00DD01BC" w:rsidRDefault="00B42023" w:rsidP="002444EB">
      <w:pPr>
        <w:spacing w:before="150" w:after="150" w:line="240" w:lineRule="auto"/>
        <w:jc w:val="both"/>
        <w:rPr>
          <w:rFonts w:ascii="Arial" w:eastAsia="Arial" w:hAnsi="Arial" w:cs="Arial"/>
        </w:rPr>
      </w:pPr>
      <w:r w:rsidRPr="00DD01BC">
        <w:rPr>
          <w:rFonts w:ascii="Arial" w:hAnsi="Arial" w:cs="Arial"/>
          <w:noProof/>
        </w:rPr>
        <w:drawing>
          <wp:inline distT="0" distB="0" distL="0" distR="0" wp14:anchorId="2C6EAD71" wp14:editId="49F8488A">
            <wp:extent cx="238836" cy="238836"/>
            <wp:effectExtent l="0" t="0" r="8890" b="8890"/>
            <wp:docPr id="4" name="Graphic 4"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38836" cy="238836"/>
                    </a:xfrm>
                    <a:prstGeom prst="rect">
                      <a:avLst/>
                    </a:prstGeom>
                  </pic:spPr>
                </pic:pic>
              </a:graphicData>
            </a:graphic>
          </wp:inline>
        </w:drawing>
      </w:r>
      <w:r w:rsidR="00F17DD3" w:rsidRPr="00F17DD3">
        <w:t xml:space="preserve"> </w:t>
      </w:r>
      <w:proofErr w:type="spellStart"/>
      <w:r w:rsidR="00F17DD3" w:rsidRPr="00F17DD3">
        <w:rPr>
          <w:rFonts w:ascii="Arial" w:eastAsia="Arial" w:hAnsi="Arial" w:cs="Arial"/>
        </w:rPr>
        <w:t>Defnyddir</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baneri</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coch</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ar</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gyfer</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achosion</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difrifol</w:t>
      </w:r>
      <w:proofErr w:type="spellEnd"/>
      <w:r w:rsidR="00F17DD3" w:rsidRPr="00F17DD3">
        <w:rPr>
          <w:rFonts w:ascii="Arial" w:eastAsia="Arial" w:hAnsi="Arial" w:cs="Arial"/>
        </w:rPr>
        <w:t xml:space="preserve"> o </w:t>
      </w:r>
      <w:proofErr w:type="spellStart"/>
      <w:r w:rsidR="00F17DD3" w:rsidRPr="00F17DD3">
        <w:rPr>
          <w:rFonts w:ascii="Arial" w:eastAsia="Arial" w:hAnsi="Arial" w:cs="Arial"/>
        </w:rPr>
        <w:t>dorri</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amodau'r</w:t>
      </w:r>
      <w:proofErr w:type="spellEnd"/>
      <w:r w:rsidR="00F17DD3" w:rsidRPr="00F17DD3">
        <w:rPr>
          <w:rFonts w:ascii="Arial" w:eastAsia="Arial" w:hAnsi="Arial" w:cs="Arial"/>
        </w:rPr>
        <w:t xml:space="preserve"> </w:t>
      </w:r>
      <w:proofErr w:type="spellStart"/>
      <w:r w:rsidR="00F17DD3" w:rsidRPr="00F17DD3">
        <w:rPr>
          <w:rFonts w:ascii="Arial" w:eastAsia="Arial" w:hAnsi="Arial" w:cs="Arial"/>
        </w:rPr>
        <w:t>awdurdodiad</w:t>
      </w:r>
      <w:proofErr w:type="spellEnd"/>
      <w:r w:rsidR="00F17DD3">
        <w:rPr>
          <w:rFonts w:ascii="Arial" w:eastAsia="Arial" w:hAnsi="Arial" w:cs="Arial"/>
        </w:rPr>
        <w:t>.</w:t>
      </w:r>
    </w:p>
    <w:p w14:paraId="5D5F5271" w14:textId="64939CF6" w:rsidR="00B42023" w:rsidRPr="00DD01BC" w:rsidRDefault="00F17DD3" w:rsidP="002444EB">
      <w:pPr>
        <w:spacing w:before="150" w:after="150" w:line="240" w:lineRule="auto"/>
        <w:jc w:val="both"/>
        <w:rPr>
          <w:rFonts w:ascii="Arial" w:eastAsia="Arial" w:hAnsi="Arial" w:cs="Arial"/>
        </w:rPr>
      </w:pPr>
      <w:proofErr w:type="spellStart"/>
      <w:r w:rsidRPr="00F17DD3">
        <w:rPr>
          <w:rFonts w:ascii="Arial" w:eastAsia="Arial" w:hAnsi="Arial" w:cs="Arial"/>
        </w:rPr>
        <w:t>Rhoddir</w:t>
      </w:r>
      <w:proofErr w:type="spellEnd"/>
      <w:r w:rsidRPr="00F17DD3">
        <w:rPr>
          <w:rFonts w:ascii="Arial" w:eastAsia="Arial" w:hAnsi="Arial" w:cs="Arial"/>
        </w:rPr>
        <w:t xml:space="preserve"> </w:t>
      </w:r>
      <w:proofErr w:type="spellStart"/>
      <w:r w:rsidRPr="00F17DD3">
        <w:rPr>
          <w:rFonts w:ascii="Arial" w:eastAsia="Arial" w:hAnsi="Arial" w:cs="Arial"/>
        </w:rPr>
        <w:t>tabl</w:t>
      </w:r>
      <w:proofErr w:type="spellEnd"/>
      <w:r w:rsidRPr="00F17DD3">
        <w:rPr>
          <w:rFonts w:ascii="Arial" w:eastAsia="Arial" w:hAnsi="Arial" w:cs="Arial"/>
        </w:rPr>
        <w:t xml:space="preserve"> o </w:t>
      </w:r>
      <w:proofErr w:type="spellStart"/>
      <w:r w:rsidRPr="00F17DD3">
        <w:rPr>
          <w:rFonts w:ascii="Arial" w:eastAsia="Arial" w:hAnsi="Arial" w:cs="Arial"/>
        </w:rPr>
        <w:t>droseddau</w:t>
      </w:r>
      <w:proofErr w:type="spellEnd"/>
      <w:r w:rsidRPr="00F17DD3">
        <w:rPr>
          <w:rFonts w:ascii="Arial" w:eastAsia="Arial" w:hAnsi="Arial" w:cs="Arial"/>
        </w:rPr>
        <w:t xml:space="preserve"> </w:t>
      </w:r>
      <w:proofErr w:type="spellStart"/>
      <w:r w:rsidRPr="00F17DD3">
        <w:rPr>
          <w:rFonts w:ascii="Arial" w:eastAsia="Arial" w:hAnsi="Arial" w:cs="Arial"/>
        </w:rPr>
        <w:t>baner</w:t>
      </w:r>
      <w:proofErr w:type="spellEnd"/>
      <w:r w:rsidRPr="00F17DD3">
        <w:rPr>
          <w:rFonts w:ascii="Arial" w:eastAsia="Arial" w:hAnsi="Arial" w:cs="Arial"/>
        </w:rPr>
        <w:t xml:space="preserve"> </w:t>
      </w:r>
      <w:proofErr w:type="spellStart"/>
      <w:r w:rsidRPr="00F17DD3">
        <w:rPr>
          <w:rFonts w:ascii="Arial" w:eastAsia="Arial" w:hAnsi="Arial" w:cs="Arial"/>
        </w:rPr>
        <w:t>dichonadwy</w:t>
      </w:r>
      <w:proofErr w:type="spellEnd"/>
      <w:r w:rsidRPr="00F17DD3">
        <w:rPr>
          <w:rFonts w:ascii="Arial" w:eastAsia="Arial" w:hAnsi="Arial" w:cs="Arial"/>
        </w:rPr>
        <w:t xml:space="preserve"> </w:t>
      </w:r>
      <w:proofErr w:type="spellStart"/>
      <w:r w:rsidRPr="00F17DD3">
        <w:rPr>
          <w:rFonts w:ascii="Arial" w:eastAsia="Arial" w:hAnsi="Arial" w:cs="Arial"/>
        </w:rPr>
        <w:t>isod</w:t>
      </w:r>
      <w:proofErr w:type="spellEnd"/>
      <w:r w:rsidRPr="00F17DD3">
        <w:rPr>
          <w:rFonts w:ascii="Arial" w:eastAsia="Arial" w:hAnsi="Arial" w:cs="Arial"/>
        </w:rPr>
        <w:t xml:space="preserve"> </w:t>
      </w:r>
      <w:proofErr w:type="spellStart"/>
      <w:r w:rsidRPr="00F17DD3">
        <w:rPr>
          <w:rFonts w:ascii="Arial" w:eastAsia="Arial" w:hAnsi="Arial" w:cs="Arial"/>
        </w:rPr>
        <w:t>yn</w:t>
      </w:r>
      <w:proofErr w:type="spellEnd"/>
      <w:r w:rsidRPr="00F17DD3">
        <w:rPr>
          <w:rFonts w:ascii="Arial" w:eastAsia="Arial" w:hAnsi="Arial" w:cs="Arial"/>
        </w:rPr>
        <w:t xml:space="preserve"> </w:t>
      </w:r>
      <w:proofErr w:type="spellStart"/>
      <w:r w:rsidRPr="00F17DD3">
        <w:rPr>
          <w:rFonts w:ascii="Arial" w:eastAsia="Arial" w:hAnsi="Arial" w:cs="Arial"/>
        </w:rPr>
        <w:t>Nhabl</w:t>
      </w:r>
      <w:proofErr w:type="spellEnd"/>
      <w:r w:rsidRPr="00F17DD3">
        <w:rPr>
          <w:rFonts w:ascii="Arial" w:eastAsia="Arial" w:hAnsi="Arial" w:cs="Arial"/>
        </w:rPr>
        <w:t xml:space="preserve"> 1, </w:t>
      </w:r>
      <w:proofErr w:type="spellStart"/>
      <w:r w:rsidRPr="00F17DD3">
        <w:rPr>
          <w:rFonts w:ascii="Arial" w:eastAsia="Arial" w:hAnsi="Arial" w:cs="Arial"/>
        </w:rPr>
        <w:t>ond</w:t>
      </w:r>
      <w:proofErr w:type="spellEnd"/>
      <w:r w:rsidRPr="00F17DD3">
        <w:rPr>
          <w:rFonts w:ascii="Arial" w:eastAsia="Arial" w:hAnsi="Arial" w:cs="Arial"/>
        </w:rPr>
        <w:t xml:space="preserve"> </w:t>
      </w:r>
      <w:proofErr w:type="spellStart"/>
      <w:r w:rsidRPr="00F17DD3">
        <w:rPr>
          <w:rFonts w:ascii="Arial" w:eastAsia="Arial" w:hAnsi="Arial" w:cs="Arial"/>
        </w:rPr>
        <w:t>mae</w:t>
      </w:r>
      <w:proofErr w:type="spellEnd"/>
      <w:r w:rsidRPr="00F17DD3">
        <w:rPr>
          <w:rFonts w:ascii="Arial" w:eastAsia="Arial" w:hAnsi="Arial" w:cs="Arial"/>
        </w:rPr>
        <w:t xml:space="preserve"> </w:t>
      </w:r>
      <w:proofErr w:type="spellStart"/>
      <w:r w:rsidRPr="00F17DD3">
        <w:rPr>
          <w:rFonts w:ascii="Arial" w:eastAsia="Arial" w:hAnsi="Arial" w:cs="Arial"/>
        </w:rPr>
        <w:t>natur</w:t>
      </w:r>
      <w:proofErr w:type="spellEnd"/>
      <w:r w:rsidRPr="00F17DD3">
        <w:rPr>
          <w:rFonts w:ascii="Arial" w:eastAsia="Arial" w:hAnsi="Arial" w:cs="Arial"/>
        </w:rPr>
        <w:t xml:space="preserve"> </w:t>
      </w:r>
      <w:proofErr w:type="spellStart"/>
      <w:r w:rsidRPr="00F17DD3">
        <w:rPr>
          <w:rFonts w:ascii="Arial" w:eastAsia="Arial" w:hAnsi="Arial" w:cs="Arial"/>
        </w:rPr>
        <w:t>weithredol</w:t>
      </w:r>
      <w:proofErr w:type="spellEnd"/>
      <w:r w:rsidRPr="00F17DD3">
        <w:rPr>
          <w:rFonts w:ascii="Arial" w:eastAsia="Arial" w:hAnsi="Arial" w:cs="Arial"/>
        </w:rPr>
        <w:t xml:space="preserve"> CHART Cymru, </w:t>
      </w:r>
      <w:proofErr w:type="spellStart"/>
      <w:r w:rsidRPr="00F17DD3">
        <w:rPr>
          <w:rFonts w:ascii="Arial" w:eastAsia="Arial" w:hAnsi="Arial" w:cs="Arial"/>
        </w:rPr>
        <w:t>ehangu</w:t>
      </w:r>
      <w:proofErr w:type="spellEnd"/>
      <w:r w:rsidRPr="00F17DD3">
        <w:rPr>
          <w:rFonts w:ascii="Arial" w:eastAsia="Arial" w:hAnsi="Arial" w:cs="Arial"/>
        </w:rPr>
        <w:t xml:space="preserve"> </w:t>
      </w:r>
      <w:proofErr w:type="spellStart"/>
      <w:r w:rsidRPr="00F17DD3">
        <w:rPr>
          <w:rFonts w:ascii="Arial" w:eastAsia="Arial" w:hAnsi="Arial" w:cs="Arial"/>
        </w:rPr>
        <w:t>maint</w:t>
      </w:r>
      <w:proofErr w:type="spellEnd"/>
      <w:r w:rsidRPr="00F17DD3">
        <w:rPr>
          <w:rFonts w:ascii="Arial" w:eastAsia="Arial" w:hAnsi="Arial" w:cs="Arial"/>
        </w:rPr>
        <w:t xml:space="preserve"> y </w:t>
      </w:r>
      <w:proofErr w:type="spellStart"/>
      <w:r w:rsidRPr="00F17DD3">
        <w:rPr>
          <w:rFonts w:ascii="Arial" w:eastAsia="Arial" w:hAnsi="Arial" w:cs="Arial"/>
        </w:rPr>
        <w:t>rhaglen</w:t>
      </w:r>
      <w:proofErr w:type="spellEnd"/>
      <w:r w:rsidRPr="00F17DD3">
        <w:rPr>
          <w:rFonts w:ascii="Arial" w:eastAsia="Arial" w:hAnsi="Arial" w:cs="Arial"/>
        </w:rPr>
        <w:t xml:space="preserve"> a </w:t>
      </w:r>
      <w:proofErr w:type="spellStart"/>
      <w:r w:rsidRPr="00F17DD3">
        <w:rPr>
          <w:rFonts w:ascii="Arial" w:eastAsia="Arial" w:hAnsi="Arial" w:cs="Arial"/>
        </w:rPr>
        <w:t>thechnegau</w:t>
      </w:r>
      <w:proofErr w:type="spellEnd"/>
      <w:r w:rsidRPr="00F17DD3">
        <w:rPr>
          <w:rFonts w:ascii="Arial" w:eastAsia="Arial" w:hAnsi="Arial" w:cs="Arial"/>
        </w:rPr>
        <w:t xml:space="preserve"> </w:t>
      </w:r>
      <w:proofErr w:type="spellStart"/>
      <w:r w:rsidRPr="00F17DD3">
        <w:rPr>
          <w:rFonts w:ascii="Arial" w:eastAsia="Arial" w:hAnsi="Arial" w:cs="Arial"/>
        </w:rPr>
        <w:t>symud</w:t>
      </w:r>
      <w:proofErr w:type="spellEnd"/>
      <w:r w:rsidRPr="00F17DD3">
        <w:rPr>
          <w:rFonts w:ascii="Arial" w:eastAsia="Arial" w:hAnsi="Arial" w:cs="Arial"/>
        </w:rPr>
        <w:t xml:space="preserve"> </w:t>
      </w:r>
      <w:proofErr w:type="spellStart"/>
      <w:r w:rsidRPr="00F17DD3">
        <w:rPr>
          <w:rFonts w:ascii="Arial" w:eastAsia="Arial" w:hAnsi="Arial" w:cs="Arial"/>
        </w:rPr>
        <w:t>ymlaen</w:t>
      </w:r>
      <w:proofErr w:type="spellEnd"/>
      <w:r w:rsidRPr="00F17DD3">
        <w:rPr>
          <w:rFonts w:ascii="Arial" w:eastAsia="Arial" w:hAnsi="Arial" w:cs="Arial"/>
        </w:rPr>
        <w:t xml:space="preserve"> </w:t>
      </w:r>
      <w:proofErr w:type="spellStart"/>
      <w:r w:rsidRPr="00F17DD3">
        <w:rPr>
          <w:rFonts w:ascii="Arial" w:eastAsia="Arial" w:hAnsi="Arial" w:cs="Arial"/>
        </w:rPr>
        <w:t>yn</w:t>
      </w:r>
      <w:proofErr w:type="spellEnd"/>
      <w:r w:rsidRPr="00F17DD3">
        <w:rPr>
          <w:rFonts w:ascii="Arial" w:eastAsia="Arial" w:hAnsi="Arial" w:cs="Arial"/>
        </w:rPr>
        <w:t xml:space="preserve"> </w:t>
      </w:r>
      <w:proofErr w:type="spellStart"/>
      <w:r w:rsidRPr="00F17DD3">
        <w:rPr>
          <w:rFonts w:ascii="Arial" w:eastAsia="Arial" w:hAnsi="Arial" w:cs="Arial"/>
        </w:rPr>
        <w:t>atal</w:t>
      </w:r>
      <w:proofErr w:type="spellEnd"/>
      <w:r w:rsidRPr="00F17DD3">
        <w:rPr>
          <w:rFonts w:ascii="Arial" w:eastAsia="Arial" w:hAnsi="Arial" w:cs="Arial"/>
        </w:rPr>
        <w:t xml:space="preserve"> </w:t>
      </w:r>
      <w:proofErr w:type="spellStart"/>
      <w:r w:rsidRPr="00F17DD3">
        <w:rPr>
          <w:rFonts w:ascii="Arial" w:eastAsia="Arial" w:hAnsi="Arial" w:cs="Arial"/>
        </w:rPr>
        <w:t>cyhoeddi</w:t>
      </w:r>
      <w:proofErr w:type="spellEnd"/>
      <w:r w:rsidRPr="00F17DD3">
        <w:rPr>
          <w:rFonts w:ascii="Arial" w:eastAsia="Arial" w:hAnsi="Arial" w:cs="Arial"/>
        </w:rPr>
        <w:t xml:space="preserve"> </w:t>
      </w:r>
      <w:proofErr w:type="spellStart"/>
      <w:r w:rsidRPr="00F17DD3">
        <w:rPr>
          <w:rFonts w:ascii="Arial" w:eastAsia="Arial" w:hAnsi="Arial" w:cs="Arial"/>
        </w:rPr>
        <w:t>rhestr</w:t>
      </w:r>
      <w:proofErr w:type="spellEnd"/>
      <w:r w:rsidRPr="00F17DD3">
        <w:rPr>
          <w:rFonts w:ascii="Arial" w:eastAsia="Arial" w:hAnsi="Arial" w:cs="Arial"/>
        </w:rPr>
        <w:t xml:space="preserve"> </w:t>
      </w:r>
      <w:proofErr w:type="spellStart"/>
      <w:r w:rsidRPr="00F17DD3">
        <w:rPr>
          <w:rFonts w:ascii="Arial" w:eastAsia="Arial" w:hAnsi="Arial" w:cs="Arial"/>
        </w:rPr>
        <w:t>derfynol</w:t>
      </w:r>
      <w:proofErr w:type="spellEnd"/>
      <w:r w:rsidRPr="00F17DD3">
        <w:rPr>
          <w:rFonts w:ascii="Arial" w:eastAsia="Arial" w:hAnsi="Arial" w:cs="Arial"/>
        </w:rPr>
        <w:t xml:space="preserve"> neu </w:t>
      </w:r>
      <w:proofErr w:type="spellStart"/>
      <w:r w:rsidRPr="00F17DD3">
        <w:rPr>
          <w:rFonts w:ascii="Arial" w:eastAsia="Arial" w:hAnsi="Arial" w:cs="Arial"/>
        </w:rPr>
        <w:t>gyflawn</w:t>
      </w:r>
      <w:proofErr w:type="spellEnd"/>
      <w:r w:rsidRPr="00F17DD3">
        <w:rPr>
          <w:rFonts w:ascii="Arial" w:eastAsia="Arial" w:hAnsi="Arial" w:cs="Arial"/>
        </w:rPr>
        <w:t xml:space="preserve"> o </w:t>
      </w:r>
      <w:proofErr w:type="spellStart"/>
      <w:r w:rsidRPr="00F17DD3">
        <w:rPr>
          <w:rFonts w:ascii="Arial" w:eastAsia="Arial" w:hAnsi="Arial" w:cs="Arial"/>
        </w:rPr>
        <w:t>doriadau</w:t>
      </w:r>
      <w:proofErr w:type="spellEnd"/>
      <w:r w:rsidRPr="00F17DD3">
        <w:rPr>
          <w:rFonts w:ascii="Arial" w:eastAsia="Arial" w:hAnsi="Arial" w:cs="Arial"/>
        </w:rPr>
        <w:t>.</w:t>
      </w:r>
      <w:r w:rsidR="005A29FB" w:rsidRPr="00DD01BC">
        <w:rPr>
          <w:rFonts w:ascii="Arial" w:eastAsia="Arial" w:hAnsi="Arial" w:cs="Arial"/>
        </w:rPr>
        <w:t xml:space="preserve"> </w:t>
      </w:r>
      <w:proofErr w:type="spellStart"/>
      <w:r w:rsidR="00242C1E" w:rsidRPr="00242C1E">
        <w:rPr>
          <w:rFonts w:ascii="Arial" w:eastAsia="Arial" w:hAnsi="Arial" w:cs="Arial"/>
        </w:rPr>
        <w:t>Bydd</w:t>
      </w:r>
      <w:proofErr w:type="spellEnd"/>
      <w:r w:rsidR="00242C1E" w:rsidRPr="00242C1E">
        <w:rPr>
          <w:rFonts w:ascii="Arial" w:eastAsia="Arial" w:hAnsi="Arial" w:cs="Arial"/>
        </w:rPr>
        <w:t xml:space="preserve"> y </w:t>
      </w:r>
      <w:proofErr w:type="spellStart"/>
      <w:r w:rsidR="00242C1E" w:rsidRPr="00242C1E">
        <w:rPr>
          <w:rFonts w:ascii="Arial" w:eastAsia="Arial" w:hAnsi="Arial" w:cs="Arial"/>
        </w:rPr>
        <w:t>camau</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hynny</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yr</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ystyrir</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eu</w:t>
      </w:r>
      <w:proofErr w:type="spellEnd"/>
      <w:r w:rsidR="00242C1E" w:rsidRPr="00242C1E">
        <w:rPr>
          <w:rFonts w:ascii="Arial" w:eastAsia="Arial" w:hAnsi="Arial" w:cs="Arial"/>
        </w:rPr>
        <w:t xml:space="preserve"> bod </w:t>
      </w:r>
      <w:proofErr w:type="spellStart"/>
      <w:r w:rsidR="00242C1E" w:rsidRPr="00242C1E">
        <w:rPr>
          <w:rFonts w:ascii="Arial" w:eastAsia="Arial" w:hAnsi="Arial" w:cs="Arial"/>
        </w:rPr>
        <w:t>yn</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drosedd</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fflagio</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sydd</w:t>
      </w:r>
      <w:proofErr w:type="spellEnd"/>
      <w:r w:rsidR="00242C1E" w:rsidRPr="00242C1E">
        <w:rPr>
          <w:rFonts w:ascii="Arial" w:eastAsia="Arial" w:hAnsi="Arial" w:cs="Arial"/>
        </w:rPr>
        <w:t xml:space="preserve"> y </w:t>
      </w:r>
      <w:proofErr w:type="spellStart"/>
      <w:r w:rsidR="00242C1E" w:rsidRPr="00242C1E">
        <w:rPr>
          <w:rFonts w:ascii="Arial" w:eastAsia="Arial" w:hAnsi="Arial" w:cs="Arial"/>
        </w:rPr>
        <w:t>tu</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allan</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i'r</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rhestr</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yn</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Nhabl</w:t>
      </w:r>
      <w:proofErr w:type="spellEnd"/>
      <w:r w:rsidR="00242C1E" w:rsidRPr="00242C1E">
        <w:rPr>
          <w:rFonts w:ascii="Arial" w:eastAsia="Arial" w:hAnsi="Arial" w:cs="Arial"/>
        </w:rPr>
        <w:t xml:space="preserve"> 1 </w:t>
      </w:r>
      <w:proofErr w:type="spellStart"/>
      <w:r w:rsidR="00242C1E" w:rsidRPr="00242C1E">
        <w:rPr>
          <w:rFonts w:ascii="Arial" w:eastAsia="Arial" w:hAnsi="Arial" w:cs="Arial"/>
        </w:rPr>
        <w:t>yn</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cael</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eu</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cyflwyno</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i'r</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Grŵp</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Llywio</w:t>
      </w:r>
      <w:proofErr w:type="spellEnd"/>
      <w:r w:rsidR="00242C1E" w:rsidRPr="00242C1E">
        <w:rPr>
          <w:rFonts w:ascii="Arial" w:eastAsia="Arial" w:hAnsi="Arial" w:cs="Arial"/>
        </w:rPr>
        <w:t xml:space="preserve"> am </w:t>
      </w:r>
      <w:proofErr w:type="spellStart"/>
      <w:r w:rsidR="00242C1E" w:rsidRPr="00242C1E">
        <w:rPr>
          <w:rFonts w:ascii="Arial" w:eastAsia="Arial" w:hAnsi="Arial" w:cs="Arial"/>
        </w:rPr>
        <w:t>benderfyniad</w:t>
      </w:r>
      <w:proofErr w:type="spellEnd"/>
      <w:r w:rsidR="00242C1E" w:rsidRPr="00242C1E">
        <w:rPr>
          <w:rFonts w:ascii="Arial" w:eastAsia="Arial" w:hAnsi="Arial" w:cs="Arial"/>
        </w:rPr>
        <w:t xml:space="preserve"> </w:t>
      </w:r>
      <w:proofErr w:type="spellStart"/>
      <w:r w:rsidR="00242C1E" w:rsidRPr="00242C1E">
        <w:rPr>
          <w:rFonts w:ascii="Arial" w:eastAsia="Arial" w:hAnsi="Arial" w:cs="Arial"/>
        </w:rPr>
        <w:t>terfynol</w:t>
      </w:r>
      <w:proofErr w:type="spellEnd"/>
      <w:r w:rsidR="00242C1E" w:rsidRPr="00242C1E">
        <w:rPr>
          <w:rFonts w:ascii="Arial" w:eastAsia="Arial" w:hAnsi="Arial" w:cs="Arial"/>
        </w:rPr>
        <w:t>.</w:t>
      </w:r>
    </w:p>
    <w:p w14:paraId="3752854F" w14:textId="2C8C992E" w:rsidR="00364462" w:rsidRPr="00DD01BC" w:rsidRDefault="00242C1E" w:rsidP="002444EB">
      <w:pPr>
        <w:pStyle w:val="ListParagraph"/>
        <w:numPr>
          <w:ilvl w:val="0"/>
          <w:numId w:val="21"/>
        </w:numPr>
        <w:spacing w:before="150" w:after="150" w:line="240" w:lineRule="auto"/>
        <w:jc w:val="both"/>
        <w:rPr>
          <w:rFonts w:ascii="Arial" w:eastAsia="Arial" w:hAnsi="Arial" w:cs="Arial"/>
        </w:rPr>
      </w:pPr>
      <w:r w:rsidRPr="00242C1E">
        <w:rPr>
          <w:rFonts w:ascii="Arial" w:eastAsia="Arial" w:hAnsi="Arial" w:cs="Arial"/>
        </w:rPr>
        <w:t xml:space="preserve">Y </w:t>
      </w:r>
      <w:proofErr w:type="spellStart"/>
      <w:r w:rsidRPr="00242C1E">
        <w:rPr>
          <w:rFonts w:ascii="Arial" w:eastAsia="Arial" w:hAnsi="Arial" w:cs="Arial"/>
        </w:rPr>
        <w:t>Bwrdd</w:t>
      </w:r>
      <w:proofErr w:type="spellEnd"/>
      <w:r w:rsidRPr="00242C1E">
        <w:rPr>
          <w:rFonts w:ascii="Arial" w:eastAsia="Arial" w:hAnsi="Arial" w:cs="Arial"/>
        </w:rPr>
        <w:t xml:space="preserve"> </w:t>
      </w:r>
      <w:proofErr w:type="spellStart"/>
      <w:r w:rsidRPr="00242C1E">
        <w:rPr>
          <w:rFonts w:ascii="Arial" w:eastAsia="Arial" w:hAnsi="Arial" w:cs="Arial"/>
        </w:rPr>
        <w:t>Uwchgyfeirio</w:t>
      </w:r>
      <w:proofErr w:type="spellEnd"/>
      <w:r w:rsidRPr="00242C1E">
        <w:rPr>
          <w:rFonts w:ascii="Arial" w:eastAsia="Arial" w:hAnsi="Arial" w:cs="Arial"/>
        </w:rPr>
        <w:t xml:space="preserve"> – </w:t>
      </w:r>
      <w:proofErr w:type="spellStart"/>
      <w:r w:rsidRPr="00242C1E">
        <w:rPr>
          <w:rFonts w:ascii="Arial" w:eastAsia="Arial" w:hAnsi="Arial" w:cs="Arial"/>
        </w:rPr>
        <w:t>Bydd</w:t>
      </w:r>
      <w:proofErr w:type="spellEnd"/>
      <w:r w:rsidRPr="00242C1E">
        <w:rPr>
          <w:rFonts w:ascii="Arial" w:eastAsia="Arial" w:hAnsi="Arial" w:cs="Arial"/>
        </w:rPr>
        <w:t xml:space="preserve"> </w:t>
      </w:r>
      <w:proofErr w:type="spellStart"/>
      <w:r w:rsidRPr="00242C1E">
        <w:rPr>
          <w:rFonts w:ascii="Arial" w:eastAsia="Arial" w:hAnsi="Arial" w:cs="Arial"/>
        </w:rPr>
        <w:t>yn</w:t>
      </w:r>
      <w:proofErr w:type="spellEnd"/>
      <w:r w:rsidRPr="00242C1E">
        <w:rPr>
          <w:rFonts w:ascii="Arial" w:eastAsia="Arial" w:hAnsi="Arial" w:cs="Arial"/>
        </w:rPr>
        <w:t xml:space="preserve"> </w:t>
      </w:r>
      <w:proofErr w:type="spellStart"/>
      <w:r w:rsidRPr="00242C1E">
        <w:rPr>
          <w:rFonts w:ascii="Arial" w:eastAsia="Arial" w:hAnsi="Arial" w:cs="Arial"/>
        </w:rPr>
        <w:t>bwysig</w:t>
      </w:r>
      <w:proofErr w:type="spellEnd"/>
      <w:r w:rsidRPr="00242C1E">
        <w:rPr>
          <w:rFonts w:ascii="Arial" w:eastAsia="Arial" w:hAnsi="Arial" w:cs="Arial"/>
        </w:rPr>
        <w:t xml:space="preserve"> </w:t>
      </w:r>
      <w:proofErr w:type="spellStart"/>
      <w:r w:rsidRPr="00242C1E">
        <w:rPr>
          <w:rFonts w:ascii="Arial" w:eastAsia="Arial" w:hAnsi="Arial" w:cs="Arial"/>
        </w:rPr>
        <w:t>adolygu</w:t>
      </w:r>
      <w:proofErr w:type="spellEnd"/>
      <w:r w:rsidRPr="00242C1E">
        <w:rPr>
          <w:rFonts w:ascii="Arial" w:eastAsia="Arial" w:hAnsi="Arial" w:cs="Arial"/>
        </w:rPr>
        <w:t xml:space="preserve"> </w:t>
      </w:r>
      <w:proofErr w:type="spellStart"/>
      <w:r w:rsidRPr="00242C1E">
        <w:rPr>
          <w:rFonts w:ascii="Arial" w:eastAsia="Arial" w:hAnsi="Arial" w:cs="Arial"/>
        </w:rPr>
        <w:t>unrhyw</w:t>
      </w:r>
      <w:proofErr w:type="spellEnd"/>
      <w:r w:rsidRPr="00242C1E">
        <w:rPr>
          <w:rFonts w:ascii="Arial" w:eastAsia="Arial" w:hAnsi="Arial" w:cs="Arial"/>
        </w:rPr>
        <w:t xml:space="preserve"> </w:t>
      </w:r>
      <w:proofErr w:type="spellStart"/>
      <w:r w:rsidRPr="00242C1E">
        <w:rPr>
          <w:rFonts w:ascii="Arial" w:eastAsia="Arial" w:hAnsi="Arial" w:cs="Arial"/>
        </w:rPr>
        <w:t>doriadau</w:t>
      </w:r>
      <w:proofErr w:type="spellEnd"/>
      <w:r w:rsidRPr="00242C1E">
        <w:rPr>
          <w:rFonts w:ascii="Arial" w:eastAsia="Arial" w:hAnsi="Arial" w:cs="Arial"/>
        </w:rPr>
        <w:t xml:space="preserve"> </w:t>
      </w:r>
      <w:proofErr w:type="spellStart"/>
      <w:r w:rsidRPr="00242C1E">
        <w:rPr>
          <w:rFonts w:ascii="Arial" w:eastAsia="Arial" w:hAnsi="Arial" w:cs="Arial"/>
        </w:rPr>
        <w:t>difrifol</w:t>
      </w:r>
      <w:proofErr w:type="spellEnd"/>
      <w:r w:rsidRPr="00242C1E">
        <w:rPr>
          <w:rFonts w:ascii="Arial" w:eastAsia="Arial" w:hAnsi="Arial" w:cs="Arial"/>
        </w:rPr>
        <w:t xml:space="preserve"> (</w:t>
      </w:r>
      <w:proofErr w:type="spellStart"/>
      <w:r w:rsidRPr="00242C1E">
        <w:rPr>
          <w:rFonts w:ascii="Arial" w:eastAsia="Arial" w:hAnsi="Arial" w:cs="Arial"/>
        </w:rPr>
        <w:t>baneri</w:t>
      </w:r>
      <w:proofErr w:type="spellEnd"/>
      <w:r w:rsidRPr="00242C1E">
        <w:rPr>
          <w:rFonts w:ascii="Arial" w:eastAsia="Arial" w:hAnsi="Arial" w:cs="Arial"/>
        </w:rPr>
        <w:t xml:space="preserve"> </w:t>
      </w:r>
      <w:proofErr w:type="spellStart"/>
      <w:r w:rsidRPr="00242C1E">
        <w:rPr>
          <w:rFonts w:ascii="Arial" w:eastAsia="Arial" w:hAnsi="Arial" w:cs="Arial"/>
        </w:rPr>
        <w:t>coch</w:t>
      </w:r>
      <w:proofErr w:type="spellEnd"/>
      <w:r w:rsidRPr="00242C1E">
        <w:rPr>
          <w:rFonts w:ascii="Arial" w:eastAsia="Arial" w:hAnsi="Arial" w:cs="Arial"/>
        </w:rPr>
        <w:t xml:space="preserve">) </w:t>
      </w:r>
      <w:proofErr w:type="spellStart"/>
      <w:r w:rsidRPr="00242C1E">
        <w:rPr>
          <w:rFonts w:ascii="Arial" w:eastAsia="Arial" w:hAnsi="Arial" w:cs="Arial"/>
        </w:rPr>
        <w:t>yn</w:t>
      </w:r>
      <w:proofErr w:type="spellEnd"/>
      <w:r w:rsidRPr="00242C1E">
        <w:rPr>
          <w:rFonts w:ascii="Arial" w:eastAsia="Arial" w:hAnsi="Arial" w:cs="Arial"/>
        </w:rPr>
        <w:t xml:space="preserve"> </w:t>
      </w:r>
      <w:proofErr w:type="spellStart"/>
      <w:r w:rsidRPr="00242C1E">
        <w:rPr>
          <w:rFonts w:ascii="Arial" w:eastAsia="Arial" w:hAnsi="Arial" w:cs="Arial"/>
        </w:rPr>
        <w:t>gyflym</w:t>
      </w:r>
      <w:proofErr w:type="spellEnd"/>
      <w:r w:rsidRPr="00242C1E">
        <w:rPr>
          <w:rFonts w:ascii="Arial" w:eastAsia="Arial" w:hAnsi="Arial" w:cs="Arial"/>
        </w:rPr>
        <w:t xml:space="preserve"> i </w:t>
      </w:r>
      <w:proofErr w:type="spellStart"/>
      <w:r w:rsidRPr="00242C1E">
        <w:rPr>
          <w:rFonts w:ascii="Arial" w:eastAsia="Arial" w:hAnsi="Arial" w:cs="Arial"/>
        </w:rPr>
        <w:t>ddod</w:t>
      </w:r>
      <w:proofErr w:type="spellEnd"/>
      <w:r w:rsidRPr="00242C1E">
        <w:rPr>
          <w:rFonts w:ascii="Arial" w:eastAsia="Arial" w:hAnsi="Arial" w:cs="Arial"/>
        </w:rPr>
        <w:t xml:space="preserve"> i </w:t>
      </w:r>
      <w:proofErr w:type="spellStart"/>
      <w:r w:rsidRPr="00242C1E">
        <w:rPr>
          <w:rFonts w:ascii="Arial" w:eastAsia="Arial" w:hAnsi="Arial" w:cs="Arial"/>
        </w:rPr>
        <w:t>benderfyniad</w:t>
      </w:r>
      <w:proofErr w:type="spellEnd"/>
      <w:r w:rsidRPr="00242C1E">
        <w:rPr>
          <w:rFonts w:ascii="Arial" w:eastAsia="Arial" w:hAnsi="Arial" w:cs="Arial"/>
        </w:rPr>
        <w:t>.</w:t>
      </w:r>
      <w:r>
        <w:rPr>
          <w:rFonts w:ascii="Arial" w:eastAsia="Arial" w:hAnsi="Arial" w:cs="Arial"/>
        </w:rPr>
        <w:t xml:space="preserve"> </w:t>
      </w:r>
      <w:proofErr w:type="spellStart"/>
      <w:r w:rsidR="00B169C9" w:rsidRPr="00B169C9">
        <w:rPr>
          <w:rFonts w:ascii="Arial" w:eastAsia="Arial" w:hAnsi="Arial" w:cs="Arial"/>
        </w:rPr>
        <w:t>Byddai</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gweithgarwch</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pysgota</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yn</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cael</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ei</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atal</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hyd</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nes</w:t>
      </w:r>
      <w:proofErr w:type="spellEnd"/>
      <w:r w:rsidR="00B169C9" w:rsidRPr="00B169C9">
        <w:rPr>
          <w:rFonts w:ascii="Arial" w:eastAsia="Arial" w:hAnsi="Arial" w:cs="Arial"/>
        </w:rPr>
        <w:t xml:space="preserve"> y </w:t>
      </w:r>
      <w:proofErr w:type="spellStart"/>
      <w:r w:rsidR="00B169C9" w:rsidRPr="00B169C9">
        <w:rPr>
          <w:rFonts w:ascii="Arial" w:eastAsia="Arial" w:hAnsi="Arial" w:cs="Arial"/>
        </w:rPr>
        <w:t>ceir</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penderfyniad</w:t>
      </w:r>
      <w:proofErr w:type="spellEnd"/>
      <w:r w:rsidR="00B169C9" w:rsidRPr="00B169C9">
        <w:rPr>
          <w:rFonts w:ascii="Arial" w:eastAsia="Arial" w:hAnsi="Arial" w:cs="Arial"/>
        </w:rPr>
        <w:t xml:space="preserve">. Er </w:t>
      </w:r>
      <w:proofErr w:type="spellStart"/>
      <w:r w:rsidR="00B169C9" w:rsidRPr="00B169C9">
        <w:rPr>
          <w:rFonts w:ascii="Arial" w:eastAsia="Arial" w:hAnsi="Arial" w:cs="Arial"/>
        </w:rPr>
        <w:t>mwyn</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osgoi</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unrhyw</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wrthdaro</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buddiannau</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bydd</w:t>
      </w:r>
      <w:proofErr w:type="spellEnd"/>
      <w:r w:rsidR="00B169C9" w:rsidRPr="00B169C9">
        <w:rPr>
          <w:rFonts w:ascii="Arial" w:eastAsia="Arial" w:hAnsi="Arial" w:cs="Arial"/>
        </w:rPr>
        <w:t xml:space="preserve"> y </w:t>
      </w:r>
      <w:proofErr w:type="spellStart"/>
      <w:r w:rsidR="00B169C9" w:rsidRPr="00B169C9">
        <w:rPr>
          <w:rFonts w:ascii="Arial" w:eastAsia="Arial" w:hAnsi="Arial" w:cs="Arial"/>
        </w:rPr>
        <w:t>bwrdd</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yn</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cynnwys</w:t>
      </w:r>
      <w:proofErr w:type="spellEnd"/>
      <w:r w:rsidR="00B169C9" w:rsidRPr="00B169C9">
        <w:rPr>
          <w:rFonts w:ascii="Arial" w:eastAsia="Arial" w:hAnsi="Arial" w:cs="Arial"/>
        </w:rPr>
        <w:t xml:space="preserve"> </w:t>
      </w:r>
      <w:proofErr w:type="spellStart"/>
      <w:r w:rsidR="00B169C9" w:rsidRPr="00B169C9">
        <w:rPr>
          <w:rFonts w:ascii="Arial" w:eastAsia="Arial" w:hAnsi="Arial" w:cs="Arial"/>
        </w:rPr>
        <w:t>ymgeiswyr</w:t>
      </w:r>
      <w:proofErr w:type="spellEnd"/>
      <w:r w:rsidR="00B169C9" w:rsidRPr="00B169C9">
        <w:rPr>
          <w:rFonts w:ascii="Arial" w:eastAsia="Arial" w:hAnsi="Arial" w:cs="Arial"/>
        </w:rPr>
        <w:t>:</w:t>
      </w:r>
    </w:p>
    <w:p w14:paraId="58ABC257" w14:textId="77777777" w:rsidR="00CF3F68" w:rsidRDefault="00B169C9" w:rsidP="002444EB">
      <w:pPr>
        <w:pStyle w:val="ListParagraph"/>
        <w:numPr>
          <w:ilvl w:val="1"/>
          <w:numId w:val="21"/>
        </w:numPr>
        <w:spacing w:before="150" w:after="150" w:line="240" w:lineRule="auto"/>
        <w:jc w:val="both"/>
        <w:rPr>
          <w:rFonts w:ascii="Arial" w:eastAsia="Arial" w:hAnsi="Arial" w:cs="Arial"/>
        </w:rPr>
      </w:pPr>
      <w:proofErr w:type="spellStart"/>
      <w:r w:rsidRPr="00B169C9">
        <w:rPr>
          <w:rFonts w:ascii="Arial" w:eastAsia="Arial" w:hAnsi="Arial" w:cs="Arial"/>
        </w:rPr>
        <w:t>Ddim</w:t>
      </w:r>
      <w:proofErr w:type="spellEnd"/>
      <w:r w:rsidRPr="00B169C9">
        <w:rPr>
          <w:rFonts w:ascii="Arial" w:eastAsia="Arial" w:hAnsi="Arial" w:cs="Arial"/>
        </w:rPr>
        <w:t xml:space="preserve"> </w:t>
      </w:r>
      <w:proofErr w:type="spellStart"/>
      <w:r w:rsidRPr="00B169C9">
        <w:rPr>
          <w:rFonts w:ascii="Arial" w:eastAsia="Arial" w:hAnsi="Arial" w:cs="Arial"/>
        </w:rPr>
        <w:t>yn</w:t>
      </w:r>
      <w:proofErr w:type="spellEnd"/>
      <w:r w:rsidRPr="00B169C9">
        <w:rPr>
          <w:rFonts w:ascii="Arial" w:eastAsia="Arial" w:hAnsi="Arial" w:cs="Arial"/>
        </w:rPr>
        <w:t xml:space="preserve"> </w:t>
      </w:r>
      <w:proofErr w:type="spellStart"/>
      <w:r w:rsidRPr="00B169C9">
        <w:rPr>
          <w:rFonts w:ascii="Arial" w:eastAsia="Arial" w:hAnsi="Arial" w:cs="Arial"/>
        </w:rPr>
        <w:t>ymwneud</w:t>
      </w:r>
      <w:proofErr w:type="spellEnd"/>
      <w:r w:rsidRPr="00B169C9">
        <w:rPr>
          <w:rFonts w:ascii="Arial" w:eastAsia="Arial" w:hAnsi="Arial" w:cs="Arial"/>
        </w:rPr>
        <w:t xml:space="preserve"> â </w:t>
      </w:r>
      <w:proofErr w:type="spellStart"/>
      <w:r w:rsidRPr="00B169C9">
        <w:rPr>
          <w:rFonts w:ascii="Arial" w:eastAsia="Arial" w:hAnsi="Arial" w:cs="Arial"/>
        </w:rPr>
        <w:t>rhedeg</w:t>
      </w:r>
      <w:proofErr w:type="spellEnd"/>
      <w:r w:rsidRPr="00B169C9">
        <w:rPr>
          <w:rFonts w:ascii="Arial" w:eastAsia="Arial" w:hAnsi="Arial" w:cs="Arial"/>
        </w:rPr>
        <w:t xml:space="preserve"> CHART Cymru o </w:t>
      </w:r>
      <w:proofErr w:type="spellStart"/>
      <w:r w:rsidRPr="00B169C9">
        <w:rPr>
          <w:rFonts w:ascii="Arial" w:eastAsia="Arial" w:hAnsi="Arial" w:cs="Arial"/>
        </w:rPr>
        <w:t>ddydd</w:t>
      </w:r>
      <w:proofErr w:type="spellEnd"/>
      <w:r w:rsidRPr="00B169C9">
        <w:rPr>
          <w:rFonts w:ascii="Arial" w:eastAsia="Arial" w:hAnsi="Arial" w:cs="Arial"/>
        </w:rPr>
        <w:t xml:space="preserve"> i </w:t>
      </w:r>
      <w:proofErr w:type="spellStart"/>
      <w:r w:rsidRPr="00B169C9">
        <w:rPr>
          <w:rFonts w:ascii="Arial" w:eastAsia="Arial" w:hAnsi="Arial" w:cs="Arial"/>
        </w:rPr>
        <w:t>ddydd</w:t>
      </w:r>
      <w:proofErr w:type="spellEnd"/>
      <w:r w:rsidRPr="00B169C9">
        <w:rPr>
          <w:rFonts w:ascii="Arial" w:eastAsia="Arial" w:hAnsi="Arial" w:cs="Arial"/>
        </w:rPr>
        <w:t>,</w:t>
      </w:r>
    </w:p>
    <w:p w14:paraId="3B463656" w14:textId="26424DB4" w:rsidR="00CF3F68" w:rsidRPr="00CF3F68" w:rsidRDefault="00CF3F68" w:rsidP="002444EB">
      <w:pPr>
        <w:pStyle w:val="ListParagraph"/>
        <w:numPr>
          <w:ilvl w:val="1"/>
          <w:numId w:val="21"/>
        </w:numPr>
        <w:spacing w:before="150" w:after="150" w:line="240" w:lineRule="auto"/>
        <w:jc w:val="both"/>
        <w:rPr>
          <w:rFonts w:ascii="Arial" w:eastAsia="Arial" w:hAnsi="Arial" w:cs="Arial"/>
        </w:rPr>
      </w:pPr>
      <w:proofErr w:type="spellStart"/>
      <w:r w:rsidRPr="00CF3F68">
        <w:rPr>
          <w:rFonts w:ascii="Arial" w:eastAsia="Arial" w:hAnsi="Arial" w:cs="Arial"/>
        </w:rPr>
        <w:t>sy'n</w:t>
      </w:r>
      <w:proofErr w:type="spellEnd"/>
      <w:r w:rsidRPr="00CF3F68">
        <w:rPr>
          <w:rFonts w:ascii="Arial" w:eastAsia="Arial" w:hAnsi="Arial" w:cs="Arial"/>
        </w:rPr>
        <w:t xml:space="preserve"> </w:t>
      </w:r>
      <w:proofErr w:type="spellStart"/>
      <w:r w:rsidRPr="00CF3F68">
        <w:rPr>
          <w:rFonts w:ascii="Arial" w:eastAsia="Arial" w:hAnsi="Arial" w:cs="Arial"/>
        </w:rPr>
        <w:t>gallu</w:t>
      </w:r>
      <w:proofErr w:type="spellEnd"/>
      <w:r w:rsidRPr="00CF3F68">
        <w:rPr>
          <w:rFonts w:ascii="Arial" w:eastAsia="Arial" w:hAnsi="Arial" w:cs="Arial"/>
        </w:rPr>
        <w:t xml:space="preserve"> </w:t>
      </w:r>
      <w:proofErr w:type="spellStart"/>
      <w:r w:rsidRPr="00CF3F68">
        <w:rPr>
          <w:rFonts w:ascii="Arial" w:eastAsia="Arial" w:hAnsi="Arial" w:cs="Arial"/>
        </w:rPr>
        <w:t>cael</w:t>
      </w:r>
      <w:proofErr w:type="spellEnd"/>
      <w:r w:rsidRPr="00CF3F68">
        <w:rPr>
          <w:rFonts w:ascii="Arial" w:eastAsia="Arial" w:hAnsi="Arial" w:cs="Arial"/>
        </w:rPr>
        <w:t xml:space="preserve"> barn </w:t>
      </w:r>
      <w:proofErr w:type="spellStart"/>
      <w:r w:rsidRPr="00CF3F68">
        <w:rPr>
          <w:rFonts w:ascii="Arial" w:eastAsia="Arial" w:hAnsi="Arial" w:cs="Arial"/>
        </w:rPr>
        <w:t>wybodus</w:t>
      </w:r>
      <w:proofErr w:type="spellEnd"/>
      <w:r w:rsidRPr="00CF3F68">
        <w:rPr>
          <w:rFonts w:ascii="Arial" w:eastAsia="Arial" w:hAnsi="Arial" w:cs="Arial"/>
        </w:rPr>
        <w:t xml:space="preserve"> am y </w:t>
      </w:r>
      <w:proofErr w:type="spellStart"/>
      <w:r w:rsidRPr="00CF3F68">
        <w:rPr>
          <w:rFonts w:ascii="Arial" w:eastAsia="Arial" w:hAnsi="Arial" w:cs="Arial"/>
        </w:rPr>
        <w:t>sefyllfa</w:t>
      </w:r>
      <w:proofErr w:type="spellEnd"/>
      <w:r w:rsidRPr="00CF3F68">
        <w:rPr>
          <w:rFonts w:ascii="Arial" w:eastAsia="Arial" w:hAnsi="Arial" w:cs="Arial"/>
        </w:rPr>
        <w:t xml:space="preserve"> </w:t>
      </w:r>
      <w:proofErr w:type="spellStart"/>
      <w:r w:rsidRPr="00CF3F68">
        <w:rPr>
          <w:rFonts w:ascii="Arial" w:eastAsia="Arial" w:hAnsi="Arial" w:cs="Arial"/>
        </w:rPr>
        <w:t>sy'n</w:t>
      </w:r>
      <w:proofErr w:type="spellEnd"/>
      <w:r w:rsidRPr="00CF3F68">
        <w:rPr>
          <w:rFonts w:ascii="Arial" w:eastAsia="Arial" w:hAnsi="Arial" w:cs="Arial"/>
        </w:rPr>
        <w:t xml:space="preserve"> </w:t>
      </w:r>
      <w:proofErr w:type="spellStart"/>
      <w:r w:rsidRPr="00CF3F68">
        <w:rPr>
          <w:rFonts w:ascii="Arial" w:eastAsia="Arial" w:hAnsi="Arial" w:cs="Arial"/>
        </w:rPr>
        <w:t>codi</w:t>
      </w:r>
      <w:proofErr w:type="spellEnd"/>
      <w:r w:rsidRPr="00CF3F68">
        <w:rPr>
          <w:rFonts w:ascii="Arial" w:eastAsia="Arial" w:hAnsi="Arial" w:cs="Arial"/>
        </w:rPr>
        <w:t xml:space="preserve"> </w:t>
      </w:r>
      <w:proofErr w:type="spellStart"/>
      <w:r w:rsidRPr="00CF3F68">
        <w:rPr>
          <w:rFonts w:ascii="Arial" w:eastAsia="Arial" w:hAnsi="Arial" w:cs="Arial"/>
        </w:rPr>
        <w:t>a'r</w:t>
      </w:r>
      <w:proofErr w:type="spellEnd"/>
      <w:r w:rsidRPr="00CF3F68">
        <w:rPr>
          <w:rFonts w:ascii="Arial" w:eastAsia="Arial" w:hAnsi="Arial" w:cs="Arial"/>
        </w:rPr>
        <w:t xml:space="preserve"> </w:t>
      </w:r>
      <w:proofErr w:type="spellStart"/>
      <w:r w:rsidRPr="00CF3F68">
        <w:rPr>
          <w:rFonts w:ascii="Arial" w:eastAsia="Arial" w:hAnsi="Arial" w:cs="Arial"/>
        </w:rPr>
        <w:t>angen</w:t>
      </w:r>
      <w:proofErr w:type="spellEnd"/>
      <w:r w:rsidRPr="00CF3F68">
        <w:rPr>
          <w:rFonts w:ascii="Arial" w:eastAsia="Arial" w:hAnsi="Arial" w:cs="Arial"/>
        </w:rPr>
        <w:t xml:space="preserve"> am </w:t>
      </w:r>
      <w:proofErr w:type="spellStart"/>
      <w:r w:rsidRPr="00CF3F68">
        <w:rPr>
          <w:rFonts w:ascii="Arial" w:eastAsia="Arial" w:hAnsi="Arial" w:cs="Arial"/>
        </w:rPr>
        <w:t>gamau</w:t>
      </w:r>
      <w:proofErr w:type="spellEnd"/>
      <w:r w:rsidRPr="00CF3F68">
        <w:rPr>
          <w:rFonts w:ascii="Arial" w:eastAsia="Arial" w:hAnsi="Arial" w:cs="Arial"/>
        </w:rPr>
        <w:t xml:space="preserve"> </w:t>
      </w:r>
      <w:proofErr w:type="spellStart"/>
      <w:r w:rsidRPr="00CF3F68">
        <w:rPr>
          <w:rFonts w:ascii="Arial" w:eastAsia="Arial" w:hAnsi="Arial" w:cs="Arial"/>
        </w:rPr>
        <w:t>priodol</w:t>
      </w:r>
      <w:proofErr w:type="spellEnd"/>
      <w:r w:rsidRPr="00CF3F68">
        <w:rPr>
          <w:rFonts w:ascii="Arial" w:eastAsia="Arial" w:hAnsi="Arial" w:cs="Arial"/>
        </w:rPr>
        <w:t>.</w:t>
      </w:r>
    </w:p>
    <w:p w14:paraId="43088D57" w14:textId="31E76A40" w:rsidR="00B42023" w:rsidRPr="00DD01BC" w:rsidRDefault="001D46EA" w:rsidP="002444EB">
      <w:pPr>
        <w:spacing w:before="150" w:after="150" w:line="240" w:lineRule="auto"/>
        <w:jc w:val="both"/>
        <w:rPr>
          <w:rFonts w:ascii="Arial" w:eastAsia="Arial" w:hAnsi="Arial" w:cs="Arial"/>
        </w:rPr>
      </w:pPr>
      <w:proofErr w:type="spellStart"/>
      <w:r w:rsidRPr="001D46EA">
        <w:rPr>
          <w:rFonts w:ascii="Arial" w:eastAsia="Arial" w:hAnsi="Arial" w:cs="Arial"/>
        </w:rPr>
        <w:t>Os</w:t>
      </w:r>
      <w:proofErr w:type="spellEnd"/>
      <w:r w:rsidRPr="001D46EA">
        <w:rPr>
          <w:rFonts w:ascii="Arial" w:eastAsia="Arial" w:hAnsi="Arial" w:cs="Arial"/>
        </w:rPr>
        <w:t xml:space="preserve"> </w:t>
      </w:r>
      <w:proofErr w:type="spellStart"/>
      <w:r w:rsidRPr="001D46EA">
        <w:rPr>
          <w:rFonts w:ascii="Arial" w:eastAsia="Arial" w:hAnsi="Arial" w:cs="Arial"/>
        </w:rPr>
        <w:t>bydd</w:t>
      </w:r>
      <w:proofErr w:type="spellEnd"/>
      <w:r w:rsidRPr="001D46EA">
        <w:rPr>
          <w:rFonts w:ascii="Arial" w:eastAsia="Arial" w:hAnsi="Arial" w:cs="Arial"/>
        </w:rPr>
        <w:t xml:space="preserve"> </w:t>
      </w:r>
      <w:proofErr w:type="spellStart"/>
      <w:r w:rsidRPr="001D46EA">
        <w:rPr>
          <w:rFonts w:ascii="Arial" w:eastAsia="Arial" w:hAnsi="Arial" w:cs="Arial"/>
        </w:rPr>
        <w:t>toriad</w:t>
      </w:r>
      <w:proofErr w:type="spellEnd"/>
      <w:r w:rsidRPr="001D46EA">
        <w:rPr>
          <w:rFonts w:ascii="Arial" w:eastAsia="Arial" w:hAnsi="Arial" w:cs="Arial"/>
        </w:rPr>
        <w:t xml:space="preserve">, </w:t>
      </w:r>
      <w:proofErr w:type="spellStart"/>
      <w:r w:rsidRPr="001D46EA">
        <w:rPr>
          <w:rFonts w:ascii="Arial" w:eastAsia="Arial" w:hAnsi="Arial" w:cs="Arial"/>
        </w:rPr>
        <w:t>bydd</w:t>
      </w:r>
      <w:proofErr w:type="spellEnd"/>
      <w:r w:rsidRPr="001D46EA">
        <w:rPr>
          <w:rFonts w:ascii="Arial" w:eastAsia="Arial" w:hAnsi="Arial" w:cs="Arial"/>
        </w:rPr>
        <w:t xml:space="preserve"> y </w:t>
      </w:r>
      <w:proofErr w:type="spellStart"/>
      <w:r w:rsidRPr="001D46EA">
        <w:rPr>
          <w:rFonts w:ascii="Arial" w:eastAsia="Arial" w:hAnsi="Arial" w:cs="Arial"/>
        </w:rPr>
        <w:t>Bwrdd</w:t>
      </w:r>
      <w:proofErr w:type="spellEnd"/>
      <w:r w:rsidRPr="001D46EA">
        <w:rPr>
          <w:rFonts w:ascii="Arial" w:eastAsia="Arial" w:hAnsi="Arial" w:cs="Arial"/>
        </w:rPr>
        <w:t xml:space="preserve"> </w:t>
      </w:r>
      <w:proofErr w:type="spellStart"/>
      <w:r w:rsidRPr="001D46EA">
        <w:rPr>
          <w:rFonts w:ascii="Arial" w:eastAsia="Arial" w:hAnsi="Arial" w:cs="Arial"/>
        </w:rPr>
        <w:t>Uwchgyfeirio</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cael</w:t>
      </w:r>
      <w:proofErr w:type="spellEnd"/>
      <w:r w:rsidRPr="001D46EA">
        <w:rPr>
          <w:rFonts w:ascii="Arial" w:eastAsia="Arial" w:hAnsi="Arial" w:cs="Arial"/>
        </w:rPr>
        <w:t xml:space="preserve"> </w:t>
      </w:r>
      <w:proofErr w:type="spellStart"/>
      <w:r w:rsidRPr="001D46EA">
        <w:rPr>
          <w:rFonts w:ascii="Arial" w:eastAsia="Arial" w:hAnsi="Arial" w:cs="Arial"/>
        </w:rPr>
        <w:t>ei</w:t>
      </w:r>
      <w:proofErr w:type="spellEnd"/>
      <w:r w:rsidRPr="001D46EA">
        <w:rPr>
          <w:rFonts w:ascii="Arial" w:eastAsia="Arial" w:hAnsi="Arial" w:cs="Arial"/>
        </w:rPr>
        <w:t xml:space="preserve"> </w:t>
      </w:r>
      <w:proofErr w:type="spellStart"/>
      <w:r w:rsidRPr="001D46EA">
        <w:rPr>
          <w:rFonts w:ascii="Arial" w:eastAsia="Arial" w:hAnsi="Arial" w:cs="Arial"/>
        </w:rPr>
        <w:t>ffurfio</w:t>
      </w:r>
      <w:proofErr w:type="spellEnd"/>
      <w:r w:rsidRPr="001D46EA">
        <w:rPr>
          <w:rFonts w:ascii="Arial" w:eastAsia="Arial" w:hAnsi="Arial" w:cs="Arial"/>
        </w:rPr>
        <w:t xml:space="preserve"> </w:t>
      </w:r>
      <w:proofErr w:type="spellStart"/>
      <w:r w:rsidRPr="001D46EA">
        <w:rPr>
          <w:rFonts w:ascii="Arial" w:eastAsia="Arial" w:hAnsi="Arial" w:cs="Arial"/>
        </w:rPr>
        <w:t>a’i</w:t>
      </w:r>
      <w:proofErr w:type="spellEnd"/>
      <w:r w:rsidRPr="001D46EA">
        <w:rPr>
          <w:rFonts w:ascii="Arial" w:eastAsia="Arial" w:hAnsi="Arial" w:cs="Arial"/>
        </w:rPr>
        <w:t xml:space="preserve"> </w:t>
      </w:r>
      <w:proofErr w:type="spellStart"/>
      <w:r w:rsidRPr="001D46EA">
        <w:rPr>
          <w:rFonts w:ascii="Arial" w:eastAsia="Arial" w:hAnsi="Arial" w:cs="Arial"/>
        </w:rPr>
        <w:t>gadeirio</w:t>
      </w:r>
      <w:proofErr w:type="spellEnd"/>
      <w:r w:rsidRPr="001D46EA">
        <w:rPr>
          <w:rFonts w:ascii="Arial" w:eastAsia="Arial" w:hAnsi="Arial" w:cs="Arial"/>
        </w:rPr>
        <w:t xml:space="preserve"> </w:t>
      </w:r>
      <w:proofErr w:type="spellStart"/>
      <w:r w:rsidRPr="001D46EA">
        <w:rPr>
          <w:rFonts w:ascii="Arial" w:eastAsia="Arial" w:hAnsi="Arial" w:cs="Arial"/>
        </w:rPr>
        <w:t>gan</w:t>
      </w:r>
      <w:proofErr w:type="spellEnd"/>
      <w:r w:rsidRPr="001D46EA">
        <w:rPr>
          <w:rFonts w:ascii="Arial" w:eastAsia="Arial" w:hAnsi="Arial" w:cs="Arial"/>
        </w:rPr>
        <w:t xml:space="preserve"> </w:t>
      </w:r>
      <w:proofErr w:type="spellStart"/>
      <w:r w:rsidRPr="001D46EA">
        <w:rPr>
          <w:rFonts w:ascii="Arial" w:eastAsia="Arial" w:hAnsi="Arial" w:cs="Arial"/>
        </w:rPr>
        <w:t>Lywodraeth</w:t>
      </w:r>
      <w:proofErr w:type="spellEnd"/>
      <w:r w:rsidRPr="001D46EA">
        <w:rPr>
          <w:rFonts w:ascii="Arial" w:eastAsia="Arial" w:hAnsi="Arial" w:cs="Arial"/>
        </w:rPr>
        <w:t xml:space="preserve"> Cymru. </w:t>
      </w:r>
      <w:proofErr w:type="spellStart"/>
      <w:r w:rsidRPr="001D46EA">
        <w:rPr>
          <w:rFonts w:ascii="Arial" w:eastAsia="Arial" w:hAnsi="Arial" w:cs="Arial"/>
        </w:rPr>
        <w:t>Bydd</w:t>
      </w:r>
      <w:proofErr w:type="spellEnd"/>
      <w:r w:rsidRPr="001D46EA">
        <w:rPr>
          <w:rFonts w:ascii="Arial" w:eastAsia="Arial" w:hAnsi="Arial" w:cs="Arial"/>
        </w:rPr>
        <w:t xml:space="preserve"> y </w:t>
      </w:r>
      <w:proofErr w:type="spellStart"/>
      <w:r w:rsidRPr="001D46EA">
        <w:rPr>
          <w:rFonts w:ascii="Arial" w:eastAsia="Arial" w:hAnsi="Arial" w:cs="Arial"/>
        </w:rPr>
        <w:t>Bwrdd</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cynnwys</w:t>
      </w:r>
      <w:proofErr w:type="spellEnd"/>
      <w:r w:rsidRPr="001D46EA">
        <w:rPr>
          <w:rFonts w:ascii="Arial" w:eastAsia="Arial" w:hAnsi="Arial" w:cs="Arial"/>
        </w:rPr>
        <w:t xml:space="preserve"> </w:t>
      </w:r>
      <w:proofErr w:type="spellStart"/>
      <w:r w:rsidRPr="001D46EA">
        <w:rPr>
          <w:rFonts w:ascii="Arial" w:eastAsia="Arial" w:hAnsi="Arial" w:cs="Arial"/>
        </w:rPr>
        <w:t>cynrychiolwyr</w:t>
      </w:r>
      <w:proofErr w:type="spellEnd"/>
      <w:r w:rsidRPr="001D46EA">
        <w:rPr>
          <w:rFonts w:ascii="Arial" w:eastAsia="Arial" w:hAnsi="Arial" w:cs="Arial"/>
        </w:rPr>
        <w:t xml:space="preserve"> o </w:t>
      </w:r>
      <w:proofErr w:type="spellStart"/>
      <w:r w:rsidRPr="001D46EA">
        <w:rPr>
          <w:rFonts w:ascii="Arial" w:eastAsia="Arial" w:hAnsi="Arial" w:cs="Arial"/>
        </w:rPr>
        <w:t>Lywodraeth</w:t>
      </w:r>
      <w:proofErr w:type="spellEnd"/>
      <w:r w:rsidRPr="001D46EA">
        <w:rPr>
          <w:rFonts w:ascii="Arial" w:eastAsia="Arial" w:hAnsi="Arial" w:cs="Arial"/>
        </w:rPr>
        <w:t xml:space="preserve"> Cymru, </w:t>
      </w:r>
      <w:proofErr w:type="spellStart"/>
      <w:r w:rsidRPr="001D46EA">
        <w:rPr>
          <w:rFonts w:ascii="Arial" w:eastAsia="Arial" w:hAnsi="Arial" w:cs="Arial"/>
        </w:rPr>
        <w:t>Prifysgol</w:t>
      </w:r>
      <w:proofErr w:type="spellEnd"/>
      <w:r w:rsidRPr="001D46EA">
        <w:rPr>
          <w:rFonts w:ascii="Arial" w:eastAsia="Arial" w:hAnsi="Arial" w:cs="Arial"/>
        </w:rPr>
        <w:t xml:space="preserve"> Abertawe, </w:t>
      </w:r>
      <w:proofErr w:type="spellStart"/>
      <w:r w:rsidRPr="001D46EA">
        <w:rPr>
          <w:rFonts w:ascii="Arial" w:eastAsia="Arial" w:hAnsi="Arial" w:cs="Arial"/>
        </w:rPr>
        <w:t>Cyfoeth</w:t>
      </w:r>
      <w:proofErr w:type="spellEnd"/>
      <w:r w:rsidRPr="001D46EA">
        <w:rPr>
          <w:rFonts w:ascii="Arial" w:eastAsia="Arial" w:hAnsi="Arial" w:cs="Arial"/>
        </w:rPr>
        <w:t xml:space="preserve"> </w:t>
      </w:r>
      <w:proofErr w:type="spellStart"/>
      <w:r w:rsidRPr="001D46EA">
        <w:rPr>
          <w:rFonts w:ascii="Arial" w:eastAsia="Arial" w:hAnsi="Arial" w:cs="Arial"/>
        </w:rPr>
        <w:t>Naturiol</w:t>
      </w:r>
      <w:proofErr w:type="spellEnd"/>
      <w:r w:rsidRPr="001D46EA">
        <w:rPr>
          <w:rFonts w:ascii="Arial" w:eastAsia="Arial" w:hAnsi="Arial" w:cs="Arial"/>
        </w:rPr>
        <w:t xml:space="preserve"> Cymru </w:t>
      </w:r>
      <w:proofErr w:type="spellStart"/>
      <w:r w:rsidRPr="001D46EA">
        <w:rPr>
          <w:rFonts w:ascii="Arial" w:eastAsia="Arial" w:hAnsi="Arial" w:cs="Arial"/>
        </w:rPr>
        <w:t>a'r</w:t>
      </w:r>
      <w:proofErr w:type="spellEnd"/>
      <w:r w:rsidRPr="001D46EA">
        <w:rPr>
          <w:rFonts w:ascii="Arial" w:eastAsia="Arial" w:hAnsi="Arial" w:cs="Arial"/>
        </w:rPr>
        <w:t xml:space="preserve"> sector </w:t>
      </w:r>
      <w:proofErr w:type="spellStart"/>
      <w:r w:rsidRPr="001D46EA">
        <w:rPr>
          <w:rFonts w:ascii="Arial" w:eastAsia="Arial" w:hAnsi="Arial" w:cs="Arial"/>
        </w:rPr>
        <w:t>pysgota</w:t>
      </w:r>
      <w:proofErr w:type="spellEnd"/>
      <w:r w:rsidRPr="001D46EA">
        <w:rPr>
          <w:rFonts w:ascii="Arial" w:eastAsia="Arial" w:hAnsi="Arial" w:cs="Arial"/>
        </w:rPr>
        <w:t xml:space="preserve"> y </w:t>
      </w:r>
      <w:proofErr w:type="spellStart"/>
      <w:r w:rsidRPr="001D46EA">
        <w:rPr>
          <w:rFonts w:ascii="Arial" w:eastAsia="Arial" w:hAnsi="Arial" w:cs="Arial"/>
        </w:rPr>
        <w:t>disgwylir</w:t>
      </w:r>
      <w:proofErr w:type="spellEnd"/>
      <w:r w:rsidRPr="001D46EA">
        <w:rPr>
          <w:rFonts w:ascii="Arial" w:eastAsia="Arial" w:hAnsi="Arial" w:cs="Arial"/>
        </w:rPr>
        <w:t xml:space="preserve"> </w:t>
      </w:r>
      <w:proofErr w:type="spellStart"/>
      <w:r w:rsidRPr="001D46EA">
        <w:rPr>
          <w:rFonts w:ascii="Arial" w:eastAsia="Arial" w:hAnsi="Arial" w:cs="Arial"/>
        </w:rPr>
        <w:t>iddo</w:t>
      </w:r>
      <w:proofErr w:type="spellEnd"/>
      <w:r w:rsidRPr="001D46EA">
        <w:rPr>
          <w:rFonts w:ascii="Arial" w:eastAsia="Arial" w:hAnsi="Arial" w:cs="Arial"/>
        </w:rPr>
        <w:t xml:space="preserve"> </w:t>
      </w:r>
      <w:proofErr w:type="spellStart"/>
      <w:r w:rsidRPr="001D46EA">
        <w:rPr>
          <w:rFonts w:ascii="Arial" w:eastAsia="Arial" w:hAnsi="Arial" w:cs="Arial"/>
        </w:rPr>
        <w:t>gael</w:t>
      </w:r>
      <w:proofErr w:type="spellEnd"/>
      <w:r w:rsidRPr="001D46EA">
        <w:rPr>
          <w:rFonts w:ascii="Arial" w:eastAsia="Arial" w:hAnsi="Arial" w:cs="Arial"/>
        </w:rPr>
        <w:t xml:space="preserve"> </w:t>
      </w:r>
      <w:proofErr w:type="spellStart"/>
      <w:r w:rsidRPr="001D46EA">
        <w:rPr>
          <w:rFonts w:ascii="Arial" w:eastAsia="Arial" w:hAnsi="Arial" w:cs="Arial"/>
        </w:rPr>
        <w:t>ei</w:t>
      </w:r>
      <w:proofErr w:type="spellEnd"/>
      <w:r w:rsidRPr="001D46EA">
        <w:rPr>
          <w:rFonts w:ascii="Arial" w:eastAsia="Arial" w:hAnsi="Arial" w:cs="Arial"/>
        </w:rPr>
        <w:t xml:space="preserve"> </w:t>
      </w:r>
      <w:proofErr w:type="spellStart"/>
      <w:r w:rsidRPr="001D46EA">
        <w:rPr>
          <w:rFonts w:ascii="Arial" w:eastAsia="Arial" w:hAnsi="Arial" w:cs="Arial"/>
        </w:rPr>
        <w:t>hwyluso</w:t>
      </w:r>
      <w:proofErr w:type="spellEnd"/>
      <w:r w:rsidRPr="001D46EA">
        <w:rPr>
          <w:rFonts w:ascii="Arial" w:eastAsia="Arial" w:hAnsi="Arial" w:cs="Arial"/>
        </w:rPr>
        <w:t xml:space="preserve"> </w:t>
      </w:r>
      <w:proofErr w:type="spellStart"/>
      <w:r w:rsidRPr="001D46EA">
        <w:rPr>
          <w:rFonts w:ascii="Arial" w:eastAsia="Arial" w:hAnsi="Arial" w:cs="Arial"/>
        </w:rPr>
        <w:t>gan</w:t>
      </w:r>
      <w:proofErr w:type="spellEnd"/>
      <w:r w:rsidRPr="001D46EA">
        <w:rPr>
          <w:rFonts w:ascii="Arial" w:eastAsia="Arial" w:hAnsi="Arial" w:cs="Arial"/>
        </w:rPr>
        <w:t xml:space="preserve"> </w:t>
      </w:r>
      <w:proofErr w:type="spellStart"/>
      <w:r w:rsidRPr="001D46EA">
        <w:rPr>
          <w:rFonts w:ascii="Arial" w:eastAsia="Arial" w:hAnsi="Arial" w:cs="Arial"/>
        </w:rPr>
        <w:t>yr</w:t>
      </w:r>
      <w:proofErr w:type="spellEnd"/>
      <w:r w:rsidRPr="001D46EA">
        <w:rPr>
          <w:rFonts w:ascii="Arial" w:eastAsia="Arial" w:hAnsi="Arial" w:cs="Arial"/>
        </w:rPr>
        <w:t xml:space="preserve"> </w:t>
      </w:r>
      <w:proofErr w:type="spellStart"/>
      <w:r w:rsidRPr="001D46EA">
        <w:rPr>
          <w:rFonts w:ascii="Arial" w:eastAsia="Arial" w:hAnsi="Arial" w:cs="Arial"/>
        </w:rPr>
        <w:t>Ymddiriedolaeth</w:t>
      </w:r>
      <w:proofErr w:type="spellEnd"/>
      <w:r w:rsidRPr="001D46EA">
        <w:rPr>
          <w:rFonts w:ascii="Arial" w:eastAsia="Arial" w:hAnsi="Arial" w:cs="Arial"/>
        </w:rPr>
        <w:t xml:space="preserve"> </w:t>
      </w:r>
      <w:proofErr w:type="spellStart"/>
      <w:r w:rsidRPr="001D46EA">
        <w:rPr>
          <w:rFonts w:ascii="Arial" w:eastAsia="Arial" w:hAnsi="Arial" w:cs="Arial"/>
        </w:rPr>
        <w:t>Bysgota</w:t>
      </w:r>
      <w:proofErr w:type="spellEnd"/>
      <w:r w:rsidRPr="001D46EA">
        <w:rPr>
          <w:rFonts w:ascii="Arial" w:eastAsia="Arial" w:hAnsi="Arial" w:cs="Arial"/>
        </w:rPr>
        <w:t>.</w:t>
      </w:r>
      <w:r w:rsidR="00844E9D" w:rsidRPr="00DD01BC" w:rsidDel="00B42023">
        <w:rPr>
          <w:rFonts w:ascii="Arial" w:eastAsia="Arial" w:hAnsi="Arial" w:cs="Arial"/>
        </w:rPr>
        <w:t xml:space="preserve"> </w:t>
      </w:r>
      <w:proofErr w:type="spellStart"/>
      <w:r w:rsidRPr="001D46EA">
        <w:rPr>
          <w:rFonts w:ascii="Arial" w:eastAsia="Arial" w:hAnsi="Arial" w:cs="Arial"/>
        </w:rPr>
        <w:t>Byddai</w:t>
      </w:r>
      <w:r>
        <w:rPr>
          <w:rFonts w:ascii="Arial" w:eastAsia="Arial" w:hAnsi="Arial" w:cs="Arial"/>
        </w:rPr>
        <w:t>’r</w:t>
      </w:r>
      <w:proofErr w:type="spellEnd"/>
      <w:r>
        <w:rPr>
          <w:rFonts w:ascii="Arial" w:eastAsia="Arial" w:hAnsi="Arial" w:cs="Arial"/>
        </w:rPr>
        <w:t xml:space="preserve"> </w:t>
      </w:r>
      <w:proofErr w:type="spellStart"/>
      <w:r>
        <w:rPr>
          <w:rFonts w:ascii="Arial" w:eastAsia="Arial" w:hAnsi="Arial" w:cs="Arial"/>
        </w:rPr>
        <w:t>capten</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cael</w:t>
      </w:r>
      <w:proofErr w:type="spellEnd"/>
      <w:r w:rsidRPr="001D46EA">
        <w:rPr>
          <w:rFonts w:ascii="Arial" w:eastAsia="Arial" w:hAnsi="Arial" w:cs="Arial"/>
        </w:rPr>
        <w:t xml:space="preserve"> </w:t>
      </w:r>
      <w:proofErr w:type="spellStart"/>
      <w:r w:rsidRPr="001D46EA">
        <w:rPr>
          <w:rFonts w:ascii="Arial" w:eastAsia="Arial" w:hAnsi="Arial" w:cs="Arial"/>
        </w:rPr>
        <w:t>eu</w:t>
      </w:r>
      <w:proofErr w:type="spellEnd"/>
      <w:r w:rsidRPr="001D46EA">
        <w:rPr>
          <w:rFonts w:ascii="Arial" w:eastAsia="Arial" w:hAnsi="Arial" w:cs="Arial"/>
        </w:rPr>
        <w:t xml:space="preserve"> </w:t>
      </w:r>
      <w:proofErr w:type="spellStart"/>
      <w:r w:rsidRPr="001D46EA">
        <w:rPr>
          <w:rFonts w:ascii="Arial" w:eastAsia="Arial" w:hAnsi="Arial" w:cs="Arial"/>
        </w:rPr>
        <w:t>cynrychioli</w:t>
      </w:r>
      <w:proofErr w:type="spellEnd"/>
      <w:r w:rsidRPr="001D46EA">
        <w:rPr>
          <w:rFonts w:ascii="Arial" w:eastAsia="Arial" w:hAnsi="Arial" w:cs="Arial"/>
        </w:rPr>
        <w:t xml:space="preserve"> </w:t>
      </w:r>
      <w:proofErr w:type="spellStart"/>
      <w:r w:rsidRPr="001D46EA">
        <w:rPr>
          <w:rFonts w:ascii="Arial" w:eastAsia="Arial" w:hAnsi="Arial" w:cs="Arial"/>
        </w:rPr>
        <w:t>ar</w:t>
      </w:r>
      <w:proofErr w:type="spellEnd"/>
      <w:r w:rsidRPr="001D46EA">
        <w:rPr>
          <w:rFonts w:ascii="Arial" w:eastAsia="Arial" w:hAnsi="Arial" w:cs="Arial"/>
        </w:rPr>
        <w:t xml:space="preserve"> y </w:t>
      </w:r>
      <w:proofErr w:type="spellStart"/>
      <w:r w:rsidRPr="001D46EA">
        <w:rPr>
          <w:rFonts w:ascii="Arial" w:eastAsia="Arial" w:hAnsi="Arial" w:cs="Arial"/>
        </w:rPr>
        <w:t>bwrdd</w:t>
      </w:r>
      <w:proofErr w:type="spellEnd"/>
      <w:r w:rsidRPr="001D46EA">
        <w:rPr>
          <w:rFonts w:ascii="Arial" w:eastAsia="Arial" w:hAnsi="Arial" w:cs="Arial"/>
        </w:rPr>
        <w:t xml:space="preserve"> </w:t>
      </w:r>
      <w:proofErr w:type="spellStart"/>
      <w:r w:rsidRPr="001D46EA">
        <w:rPr>
          <w:rFonts w:ascii="Arial" w:eastAsia="Arial" w:hAnsi="Arial" w:cs="Arial"/>
        </w:rPr>
        <w:t>naill</w:t>
      </w:r>
      <w:proofErr w:type="spellEnd"/>
      <w:r w:rsidRPr="001D46EA">
        <w:rPr>
          <w:rFonts w:ascii="Arial" w:eastAsia="Arial" w:hAnsi="Arial" w:cs="Arial"/>
        </w:rPr>
        <w:t xml:space="preserve"> </w:t>
      </w:r>
      <w:proofErr w:type="spellStart"/>
      <w:r w:rsidRPr="001D46EA">
        <w:rPr>
          <w:rFonts w:ascii="Arial" w:eastAsia="Arial" w:hAnsi="Arial" w:cs="Arial"/>
        </w:rPr>
        <w:t>ai'n</w:t>
      </w:r>
      <w:proofErr w:type="spellEnd"/>
      <w:r w:rsidRPr="001D46EA">
        <w:rPr>
          <w:rFonts w:ascii="Arial" w:eastAsia="Arial" w:hAnsi="Arial" w:cs="Arial"/>
        </w:rPr>
        <w:t xml:space="preserve"> </w:t>
      </w:r>
      <w:proofErr w:type="spellStart"/>
      <w:r w:rsidRPr="001D46EA">
        <w:rPr>
          <w:rFonts w:ascii="Arial" w:eastAsia="Arial" w:hAnsi="Arial" w:cs="Arial"/>
        </w:rPr>
        <w:t>uniongyrchol</w:t>
      </w:r>
      <w:proofErr w:type="spellEnd"/>
      <w:r w:rsidRPr="001D46EA">
        <w:rPr>
          <w:rFonts w:ascii="Arial" w:eastAsia="Arial" w:hAnsi="Arial" w:cs="Arial"/>
        </w:rPr>
        <w:t xml:space="preserve"> neu </w:t>
      </w:r>
      <w:proofErr w:type="spellStart"/>
      <w:r w:rsidRPr="001D46EA">
        <w:rPr>
          <w:rFonts w:ascii="Arial" w:eastAsia="Arial" w:hAnsi="Arial" w:cs="Arial"/>
        </w:rPr>
        <w:t>gan</w:t>
      </w:r>
      <w:proofErr w:type="spellEnd"/>
      <w:r w:rsidRPr="001D46EA">
        <w:rPr>
          <w:rFonts w:ascii="Arial" w:eastAsia="Arial" w:hAnsi="Arial" w:cs="Arial"/>
        </w:rPr>
        <w:t xml:space="preserve"> </w:t>
      </w:r>
      <w:proofErr w:type="spellStart"/>
      <w:r w:rsidRPr="001D46EA">
        <w:rPr>
          <w:rFonts w:ascii="Arial" w:eastAsia="Arial" w:hAnsi="Arial" w:cs="Arial"/>
        </w:rPr>
        <w:t>eiriolwr</w:t>
      </w:r>
      <w:proofErr w:type="spellEnd"/>
      <w:r w:rsidRPr="001D46EA">
        <w:rPr>
          <w:rFonts w:ascii="Arial" w:eastAsia="Arial" w:hAnsi="Arial" w:cs="Arial"/>
        </w:rPr>
        <w:t xml:space="preserve"> (</w:t>
      </w:r>
      <w:proofErr w:type="spellStart"/>
      <w:r w:rsidRPr="001D46EA">
        <w:rPr>
          <w:rFonts w:ascii="Arial" w:eastAsia="Arial" w:hAnsi="Arial" w:cs="Arial"/>
        </w:rPr>
        <w:t>os</w:t>
      </w:r>
      <w:proofErr w:type="spellEnd"/>
      <w:r w:rsidRPr="001D46EA">
        <w:rPr>
          <w:rFonts w:ascii="Arial" w:eastAsia="Arial" w:hAnsi="Arial" w:cs="Arial"/>
        </w:rPr>
        <w:t xml:space="preserve"> </w:t>
      </w:r>
      <w:proofErr w:type="spellStart"/>
      <w:r w:rsidRPr="001D46EA">
        <w:rPr>
          <w:rFonts w:ascii="Arial" w:eastAsia="Arial" w:hAnsi="Arial" w:cs="Arial"/>
        </w:rPr>
        <w:t>nad</w:t>
      </w:r>
      <w:proofErr w:type="spellEnd"/>
      <w:r w:rsidRPr="001D46EA">
        <w:rPr>
          <w:rFonts w:ascii="Arial" w:eastAsia="Arial" w:hAnsi="Arial" w:cs="Arial"/>
        </w:rPr>
        <w:t xml:space="preserve"> </w:t>
      </w:r>
      <w:proofErr w:type="spellStart"/>
      <w:r w:rsidRPr="001D46EA">
        <w:rPr>
          <w:rFonts w:ascii="Arial" w:eastAsia="Arial" w:hAnsi="Arial" w:cs="Arial"/>
        </w:rPr>
        <w:t>ydynt</w:t>
      </w:r>
      <w:proofErr w:type="spellEnd"/>
      <w:r w:rsidRPr="001D46EA">
        <w:rPr>
          <w:rFonts w:ascii="Arial" w:eastAsia="Arial" w:hAnsi="Arial" w:cs="Arial"/>
        </w:rPr>
        <w:t xml:space="preserve"> </w:t>
      </w:r>
      <w:proofErr w:type="spellStart"/>
      <w:r w:rsidRPr="001D46EA">
        <w:rPr>
          <w:rFonts w:ascii="Arial" w:eastAsia="Arial" w:hAnsi="Arial" w:cs="Arial"/>
        </w:rPr>
        <w:t>ar</w:t>
      </w:r>
      <w:proofErr w:type="spellEnd"/>
      <w:r w:rsidRPr="001D46EA">
        <w:rPr>
          <w:rFonts w:ascii="Arial" w:eastAsia="Arial" w:hAnsi="Arial" w:cs="Arial"/>
        </w:rPr>
        <w:t xml:space="preserve"> </w:t>
      </w:r>
      <w:proofErr w:type="spellStart"/>
      <w:r w:rsidRPr="001D46EA">
        <w:rPr>
          <w:rFonts w:ascii="Arial" w:eastAsia="Arial" w:hAnsi="Arial" w:cs="Arial"/>
        </w:rPr>
        <w:t>gael</w:t>
      </w:r>
      <w:proofErr w:type="spellEnd"/>
      <w:r w:rsidRPr="001D46EA">
        <w:rPr>
          <w:rFonts w:ascii="Arial" w:eastAsia="Arial" w:hAnsi="Arial" w:cs="Arial"/>
        </w:rPr>
        <w:t xml:space="preserve">). Pe bai </w:t>
      </w:r>
      <w:proofErr w:type="spellStart"/>
      <w:r w:rsidRPr="001D46EA">
        <w:rPr>
          <w:rFonts w:ascii="Arial" w:eastAsia="Arial" w:hAnsi="Arial" w:cs="Arial"/>
        </w:rPr>
        <w:t>penderfyniad</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cael</w:t>
      </w:r>
      <w:proofErr w:type="spellEnd"/>
      <w:r w:rsidRPr="001D46EA">
        <w:rPr>
          <w:rFonts w:ascii="Arial" w:eastAsia="Arial" w:hAnsi="Arial" w:cs="Arial"/>
        </w:rPr>
        <w:t xml:space="preserve"> </w:t>
      </w:r>
      <w:proofErr w:type="spellStart"/>
      <w:r w:rsidRPr="001D46EA">
        <w:rPr>
          <w:rFonts w:ascii="Arial" w:eastAsia="Arial" w:hAnsi="Arial" w:cs="Arial"/>
        </w:rPr>
        <w:t>ei</w:t>
      </w:r>
      <w:proofErr w:type="spellEnd"/>
      <w:r w:rsidRPr="001D46EA">
        <w:rPr>
          <w:rFonts w:ascii="Arial" w:eastAsia="Arial" w:hAnsi="Arial" w:cs="Arial"/>
        </w:rPr>
        <w:t xml:space="preserve"> </w:t>
      </w:r>
      <w:proofErr w:type="spellStart"/>
      <w:r w:rsidRPr="001D46EA">
        <w:rPr>
          <w:rFonts w:ascii="Arial" w:eastAsia="Arial" w:hAnsi="Arial" w:cs="Arial"/>
        </w:rPr>
        <w:t>wneud</w:t>
      </w:r>
      <w:proofErr w:type="spellEnd"/>
      <w:r w:rsidRPr="001D46EA">
        <w:rPr>
          <w:rFonts w:ascii="Arial" w:eastAsia="Arial" w:hAnsi="Arial" w:cs="Arial"/>
        </w:rPr>
        <w:t xml:space="preserve"> i </w:t>
      </w:r>
      <w:proofErr w:type="spellStart"/>
      <w:r w:rsidRPr="001D46EA">
        <w:rPr>
          <w:rFonts w:ascii="Arial" w:eastAsia="Arial" w:hAnsi="Arial" w:cs="Arial"/>
        </w:rPr>
        <w:t>ddirymu</w:t>
      </w:r>
      <w:proofErr w:type="spellEnd"/>
      <w:r w:rsidRPr="001D46EA">
        <w:rPr>
          <w:rFonts w:ascii="Arial" w:eastAsia="Arial" w:hAnsi="Arial" w:cs="Arial"/>
        </w:rPr>
        <w:t xml:space="preserve"> </w:t>
      </w:r>
      <w:proofErr w:type="spellStart"/>
      <w:r w:rsidRPr="001D46EA">
        <w:rPr>
          <w:rFonts w:ascii="Arial" w:eastAsia="Arial" w:hAnsi="Arial" w:cs="Arial"/>
        </w:rPr>
        <w:t>awdurdodiad</w:t>
      </w:r>
      <w:proofErr w:type="spellEnd"/>
      <w:r w:rsidRPr="001D46EA">
        <w:rPr>
          <w:rFonts w:ascii="Arial" w:eastAsia="Arial" w:hAnsi="Arial" w:cs="Arial"/>
        </w:rPr>
        <w:t xml:space="preserve">, </w:t>
      </w:r>
      <w:proofErr w:type="spellStart"/>
      <w:r w:rsidRPr="001D46EA">
        <w:rPr>
          <w:rFonts w:ascii="Arial" w:eastAsia="Arial" w:hAnsi="Arial" w:cs="Arial"/>
        </w:rPr>
        <w:t>byddai’r</w:t>
      </w:r>
      <w:proofErr w:type="spellEnd"/>
      <w:r w:rsidRPr="001D46EA">
        <w:rPr>
          <w:rFonts w:ascii="Arial" w:eastAsia="Arial" w:hAnsi="Arial" w:cs="Arial"/>
        </w:rPr>
        <w:t xml:space="preserve"> </w:t>
      </w:r>
      <w:proofErr w:type="spellStart"/>
      <w:r w:rsidRPr="001D46EA">
        <w:rPr>
          <w:rFonts w:ascii="Arial" w:eastAsia="Arial" w:hAnsi="Arial" w:cs="Arial"/>
        </w:rPr>
        <w:t>capten</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cael</w:t>
      </w:r>
      <w:proofErr w:type="spellEnd"/>
      <w:r w:rsidRPr="001D46EA">
        <w:rPr>
          <w:rFonts w:ascii="Arial" w:eastAsia="Arial" w:hAnsi="Arial" w:cs="Arial"/>
        </w:rPr>
        <w:t xml:space="preserve"> </w:t>
      </w:r>
      <w:proofErr w:type="spellStart"/>
      <w:r w:rsidRPr="001D46EA">
        <w:rPr>
          <w:rFonts w:ascii="Arial" w:eastAsia="Arial" w:hAnsi="Arial" w:cs="Arial"/>
        </w:rPr>
        <w:t>cyfle</w:t>
      </w:r>
      <w:proofErr w:type="spellEnd"/>
      <w:r w:rsidRPr="001D46EA">
        <w:rPr>
          <w:rFonts w:ascii="Arial" w:eastAsia="Arial" w:hAnsi="Arial" w:cs="Arial"/>
        </w:rPr>
        <w:t xml:space="preserve"> i </w:t>
      </w:r>
      <w:proofErr w:type="spellStart"/>
      <w:r w:rsidRPr="001D46EA">
        <w:rPr>
          <w:rFonts w:ascii="Arial" w:eastAsia="Arial" w:hAnsi="Arial" w:cs="Arial"/>
        </w:rPr>
        <w:t>ddilyn</w:t>
      </w:r>
      <w:proofErr w:type="spellEnd"/>
      <w:r w:rsidRPr="001D46EA">
        <w:rPr>
          <w:rFonts w:ascii="Arial" w:eastAsia="Arial" w:hAnsi="Arial" w:cs="Arial"/>
        </w:rPr>
        <w:t xml:space="preserve"> proses </w:t>
      </w:r>
      <w:proofErr w:type="spellStart"/>
      <w:r w:rsidRPr="001D46EA">
        <w:rPr>
          <w:rFonts w:ascii="Arial" w:eastAsia="Arial" w:hAnsi="Arial" w:cs="Arial"/>
        </w:rPr>
        <w:t>apelio</w:t>
      </w:r>
      <w:proofErr w:type="spellEnd"/>
      <w:r w:rsidRPr="001D46EA">
        <w:rPr>
          <w:rFonts w:ascii="Arial" w:eastAsia="Arial" w:hAnsi="Arial" w:cs="Arial"/>
        </w:rPr>
        <w:t xml:space="preserve">, </w:t>
      </w:r>
      <w:proofErr w:type="spellStart"/>
      <w:r w:rsidRPr="001D46EA">
        <w:rPr>
          <w:rFonts w:ascii="Arial" w:eastAsia="Arial" w:hAnsi="Arial" w:cs="Arial"/>
        </w:rPr>
        <w:t>yn</w:t>
      </w:r>
      <w:proofErr w:type="spellEnd"/>
      <w:r w:rsidRPr="001D46EA">
        <w:rPr>
          <w:rFonts w:ascii="Arial" w:eastAsia="Arial" w:hAnsi="Arial" w:cs="Arial"/>
        </w:rPr>
        <w:t xml:space="preserve"> </w:t>
      </w:r>
      <w:proofErr w:type="spellStart"/>
      <w:r w:rsidRPr="001D46EA">
        <w:rPr>
          <w:rFonts w:ascii="Arial" w:eastAsia="Arial" w:hAnsi="Arial" w:cs="Arial"/>
        </w:rPr>
        <w:t>unol</w:t>
      </w:r>
      <w:proofErr w:type="spellEnd"/>
      <w:r w:rsidRPr="001D46EA">
        <w:rPr>
          <w:rFonts w:ascii="Arial" w:eastAsia="Arial" w:hAnsi="Arial" w:cs="Arial"/>
        </w:rPr>
        <w:t xml:space="preserve"> â </w:t>
      </w:r>
      <w:proofErr w:type="spellStart"/>
      <w:r w:rsidRPr="001D46EA">
        <w:rPr>
          <w:rFonts w:ascii="Arial" w:eastAsia="Arial" w:hAnsi="Arial" w:cs="Arial"/>
        </w:rPr>
        <w:t>chanllawiau</w:t>
      </w:r>
      <w:proofErr w:type="spellEnd"/>
      <w:r w:rsidRPr="001D46EA">
        <w:rPr>
          <w:rFonts w:ascii="Arial" w:eastAsia="Arial" w:hAnsi="Arial" w:cs="Arial"/>
        </w:rPr>
        <w:t xml:space="preserve"> </w:t>
      </w:r>
      <w:proofErr w:type="spellStart"/>
      <w:r w:rsidRPr="001D46EA">
        <w:rPr>
          <w:rFonts w:ascii="Arial" w:eastAsia="Arial" w:hAnsi="Arial" w:cs="Arial"/>
        </w:rPr>
        <w:t>Llywodraeth</w:t>
      </w:r>
      <w:proofErr w:type="spellEnd"/>
      <w:r w:rsidRPr="001D46EA">
        <w:rPr>
          <w:rFonts w:ascii="Arial" w:eastAsia="Arial" w:hAnsi="Arial" w:cs="Arial"/>
        </w:rPr>
        <w:t xml:space="preserve"> Cymru </w:t>
      </w:r>
      <w:proofErr w:type="spellStart"/>
      <w:r w:rsidRPr="001D46EA">
        <w:rPr>
          <w:rFonts w:ascii="Arial" w:eastAsia="Arial" w:hAnsi="Arial" w:cs="Arial"/>
        </w:rPr>
        <w:t>gweler</w:t>
      </w:r>
      <w:proofErr w:type="spellEnd"/>
      <w:r w:rsidRPr="001D46EA">
        <w:rPr>
          <w:rFonts w:ascii="Arial" w:eastAsia="Arial" w:hAnsi="Arial" w:cs="Arial"/>
        </w:rPr>
        <w:t xml:space="preserve"> </w:t>
      </w:r>
      <w:proofErr w:type="spellStart"/>
      <w:r w:rsidRPr="001D46EA">
        <w:rPr>
          <w:rFonts w:ascii="Arial" w:eastAsia="Arial" w:hAnsi="Arial" w:cs="Arial"/>
        </w:rPr>
        <w:t>Atodiad</w:t>
      </w:r>
      <w:proofErr w:type="spellEnd"/>
      <w:r w:rsidRPr="001D46EA">
        <w:rPr>
          <w:rFonts w:ascii="Arial" w:eastAsia="Arial" w:hAnsi="Arial" w:cs="Arial"/>
        </w:rPr>
        <w:t xml:space="preserve"> 3.</w:t>
      </w:r>
    </w:p>
    <w:p w14:paraId="0CD1BA14" w14:textId="27D4A266" w:rsidR="0000102C" w:rsidRPr="00DD01BC" w:rsidRDefault="0000102C" w:rsidP="008F1932">
      <w:pPr>
        <w:spacing w:line="240" w:lineRule="auto"/>
        <w:rPr>
          <w:rFonts w:ascii="Arial" w:eastAsia="Arial" w:hAnsi="Arial" w:cs="Arial"/>
        </w:rPr>
      </w:pPr>
    </w:p>
    <w:p w14:paraId="025370BE" w14:textId="2D947D32" w:rsidR="1BA3A763" w:rsidRPr="00DD01BC" w:rsidRDefault="1BA3A763" w:rsidP="008F1932">
      <w:pPr>
        <w:rPr>
          <w:rFonts w:ascii="Arial" w:eastAsia="Arial" w:hAnsi="Arial" w:cs="Arial"/>
          <w:b/>
          <w:bCs/>
          <w:sz w:val="20"/>
          <w:szCs w:val="20"/>
        </w:rPr>
      </w:pPr>
    </w:p>
    <w:p w14:paraId="2E334AD8" w14:textId="77777777" w:rsidR="006400F0" w:rsidRPr="00DD01BC" w:rsidRDefault="006400F0">
      <w:pPr>
        <w:rPr>
          <w:rFonts w:ascii="Arial" w:eastAsia="Arial" w:hAnsi="Arial" w:cs="Arial"/>
          <w:b/>
          <w:bCs/>
        </w:rPr>
      </w:pPr>
      <w:r w:rsidRPr="00DD01BC">
        <w:rPr>
          <w:rFonts w:ascii="Arial" w:eastAsia="Arial" w:hAnsi="Arial" w:cs="Arial"/>
          <w:b/>
          <w:bCs/>
        </w:rPr>
        <w:br w:type="page"/>
      </w:r>
    </w:p>
    <w:p w14:paraId="7943C39F" w14:textId="77777777" w:rsidR="005D5D9F" w:rsidRDefault="005D5D9F" w:rsidP="008F1932">
      <w:pPr>
        <w:pStyle w:val="Caption"/>
        <w:keepNext/>
        <w:rPr>
          <w:rFonts w:ascii="Arial" w:eastAsia="Arial" w:hAnsi="Arial" w:cs="Arial"/>
          <w:b/>
          <w:bCs/>
          <w:i w:val="0"/>
          <w:iCs w:val="0"/>
          <w:color w:val="auto"/>
          <w:sz w:val="22"/>
          <w:szCs w:val="22"/>
        </w:rPr>
      </w:pPr>
      <w:proofErr w:type="spellStart"/>
      <w:r w:rsidRPr="005D5D9F">
        <w:rPr>
          <w:rFonts w:ascii="Arial" w:eastAsia="Arial" w:hAnsi="Arial" w:cs="Arial"/>
          <w:b/>
          <w:bCs/>
          <w:i w:val="0"/>
          <w:iCs w:val="0"/>
          <w:color w:val="auto"/>
          <w:sz w:val="22"/>
          <w:szCs w:val="22"/>
        </w:rPr>
        <w:lastRenderedPageBreak/>
        <w:t>Baneri</w:t>
      </w:r>
      <w:proofErr w:type="spellEnd"/>
      <w:r w:rsidRPr="005D5D9F">
        <w:rPr>
          <w:rFonts w:ascii="Arial" w:eastAsia="Arial" w:hAnsi="Arial" w:cs="Arial"/>
          <w:b/>
          <w:bCs/>
          <w:i w:val="0"/>
          <w:iCs w:val="0"/>
          <w:color w:val="auto"/>
          <w:sz w:val="22"/>
          <w:szCs w:val="22"/>
        </w:rPr>
        <w:t xml:space="preserve"> </w:t>
      </w:r>
      <w:proofErr w:type="spellStart"/>
      <w:r w:rsidRPr="005D5D9F">
        <w:rPr>
          <w:rFonts w:ascii="Arial" w:eastAsia="Arial" w:hAnsi="Arial" w:cs="Arial"/>
          <w:b/>
          <w:bCs/>
          <w:i w:val="0"/>
          <w:iCs w:val="0"/>
          <w:color w:val="auto"/>
          <w:sz w:val="22"/>
          <w:szCs w:val="22"/>
        </w:rPr>
        <w:t>enghreifftiol</w:t>
      </w:r>
      <w:proofErr w:type="spellEnd"/>
      <w:r w:rsidRPr="005D5D9F">
        <w:rPr>
          <w:rFonts w:ascii="Arial" w:eastAsia="Arial" w:hAnsi="Arial" w:cs="Arial"/>
          <w:b/>
          <w:bCs/>
          <w:i w:val="0"/>
          <w:iCs w:val="0"/>
          <w:color w:val="auto"/>
          <w:sz w:val="22"/>
          <w:szCs w:val="22"/>
        </w:rPr>
        <w:t xml:space="preserve"> </w:t>
      </w:r>
      <w:proofErr w:type="spellStart"/>
      <w:r w:rsidRPr="005D5D9F">
        <w:rPr>
          <w:rFonts w:ascii="Arial" w:eastAsia="Arial" w:hAnsi="Arial" w:cs="Arial"/>
          <w:b/>
          <w:bCs/>
          <w:i w:val="0"/>
          <w:iCs w:val="0"/>
          <w:color w:val="auto"/>
          <w:sz w:val="22"/>
          <w:szCs w:val="22"/>
        </w:rPr>
        <w:t>a'r</w:t>
      </w:r>
      <w:proofErr w:type="spellEnd"/>
      <w:r w:rsidRPr="005D5D9F">
        <w:rPr>
          <w:rFonts w:ascii="Arial" w:eastAsia="Arial" w:hAnsi="Arial" w:cs="Arial"/>
          <w:b/>
          <w:bCs/>
          <w:i w:val="0"/>
          <w:iCs w:val="0"/>
          <w:color w:val="auto"/>
          <w:sz w:val="22"/>
          <w:szCs w:val="22"/>
        </w:rPr>
        <w:t xml:space="preserve"> </w:t>
      </w:r>
      <w:proofErr w:type="spellStart"/>
      <w:r w:rsidRPr="005D5D9F">
        <w:rPr>
          <w:rFonts w:ascii="Arial" w:eastAsia="Arial" w:hAnsi="Arial" w:cs="Arial"/>
          <w:b/>
          <w:bCs/>
          <w:i w:val="0"/>
          <w:iCs w:val="0"/>
          <w:color w:val="auto"/>
          <w:sz w:val="22"/>
          <w:szCs w:val="22"/>
        </w:rPr>
        <w:t>camau</w:t>
      </w:r>
      <w:proofErr w:type="spellEnd"/>
      <w:r w:rsidRPr="005D5D9F">
        <w:rPr>
          <w:rFonts w:ascii="Arial" w:eastAsia="Arial" w:hAnsi="Arial" w:cs="Arial"/>
          <w:b/>
          <w:bCs/>
          <w:i w:val="0"/>
          <w:iCs w:val="0"/>
          <w:color w:val="auto"/>
          <w:sz w:val="22"/>
          <w:szCs w:val="22"/>
        </w:rPr>
        <w:t xml:space="preserve"> </w:t>
      </w:r>
      <w:proofErr w:type="spellStart"/>
      <w:r w:rsidRPr="005D5D9F">
        <w:rPr>
          <w:rFonts w:ascii="Arial" w:eastAsia="Arial" w:hAnsi="Arial" w:cs="Arial"/>
          <w:b/>
          <w:bCs/>
          <w:i w:val="0"/>
          <w:iCs w:val="0"/>
          <w:color w:val="auto"/>
          <w:sz w:val="22"/>
          <w:szCs w:val="22"/>
        </w:rPr>
        <w:t>gweithredu</w:t>
      </w:r>
      <w:proofErr w:type="spellEnd"/>
      <w:r w:rsidRPr="005D5D9F">
        <w:rPr>
          <w:rFonts w:ascii="Arial" w:eastAsia="Arial" w:hAnsi="Arial" w:cs="Arial"/>
          <w:b/>
          <w:bCs/>
          <w:i w:val="0"/>
          <w:iCs w:val="0"/>
          <w:color w:val="auto"/>
          <w:sz w:val="22"/>
          <w:szCs w:val="22"/>
        </w:rPr>
        <w:t xml:space="preserve"> </w:t>
      </w:r>
      <w:proofErr w:type="spellStart"/>
      <w:r w:rsidRPr="005D5D9F">
        <w:rPr>
          <w:rFonts w:ascii="Arial" w:eastAsia="Arial" w:hAnsi="Arial" w:cs="Arial"/>
          <w:b/>
          <w:bCs/>
          <w:i w:val="0"/>
          <w:iCs w:val="0"/>
          <w:color w:val="auto"/>
          <w:sz w:val="22"/>
          <w:szCs w:val="22"/>
        </w:rPr>
        <w:t>arfaethedig</w:t>
      </w:r>
      <w:proofErr w:type="spellEnd"/>
    </w:p>
    <w:p w14:paraId="3D7B0279" w14:textId="14F8DF27" w:rsidR="00844E9D" w:rsidRPr="00DD01BC" w:rsidRDefault="00BD7344" w:rsidP="008F1932">
      <w:pPr>
        <w:pStyle w:val="Caption"/>
        <w:keepNext/>
        <w:rPr>
          <w:rFonts w:ascii="Arial" w:hAnsi="Arial" w:cs="Arial"/>
          <w:sz w:val="22"/>
          <w:szCs w:val="22"/>
        </w:rPr>
      </w:pPr>
      <w:proofErr w:type="spellStart"/>
      <w:r w:rsidRPr="00BD7344">
        <w:rPr>
          <w:rFonts w:ascii="Arial" w:hAnsi="Arial" w:cs="Arial"/>
          <w:sz w:val="22"/>
          <w:szCs w:val="22"/>
        </w:rPr>
        <w:t>Tabl</w:t>
      </w:r>
      <w:proofErr w:type="spellEnd"/>
      <w:r w:rsidRPr="00BD7344">
        <w:rPr>
          <w:rFonts w:ascii="Arial" w:hAnsi="Arial" w:cs="Arial"/>
          <w:sz w:val="22"/>
          <w:szCs w:val="22"/>
        </w:rPr>
        <w:t xml:space="preserve"> 1</w:t>
      </w:r>
    </w:p>
    <w:tbl>
      <w:tblPr>
        <w:tblStyle w:val="TableGrid"/>
        <w:tblW w:w="9356" w:type="dxa"/>
        <w:tblInd w:w="-147" w:type="dxa"/>
        <w:tblLook w:val="04A0" w:firstRow="1" w:lastRow="0" w:firstColumn="1" w:lastColumn="0" w:noHBand="0" w:noVBand="1"/>
      </w:tblPr>
      <w:tblGrid>
        <w:gridCol w:w="4111"/>
        <w:gridCol w:w="2835"/>
        <w:gridCol w:w="2410"/>
      </w:tblGrid>
      <w:tr w:rsidR="00364462" w:rsidRPr="00DD01BC" w14:paraId="411D645B" w14:textId="77777777" w:rsidTr="007422EF">
        <w:trPr>
          <w:trHeight w:val="340"/>
        </w:trPr>
        <w:tc>
          <w:tcPr>
            <w:tcW w:w="4111" w:type="dxa"/>
            <w:shd w:val="clear" w:color="auto" w:fill="002060"/>
            <w:vAlign w:val="center"/>
          </w:tcPr>
          <w:p w14:paraId="12AD8340" w14:textId="5B20CE94" w:rsidR="00364462" w:rsidRPr="00DD01BC" w:rsidRDefault="003D7A71" w:rsidP="008F1932">
            <w:pPr>
              <w:rPr>
                <w:rFonts w:ascii="Arial" w:eastAsia="Arial" w:hAnsi="Arial" w:cs="Arial"/>
                <w:b/>
                <w:bCs/>
                <w:i/>
                <w:iCs/>
              </w:rPr>
            </w:pPr>
            <w:r w:rsidRPr="003D7A71">
              <w:rPr>
                <w:rFonts w:ascii="Arial" w:eastAsia="Arial" w:hAnsi="Arial" w:cs="Arial"/>
                <w:b/>
                <w:bCs/>
                <w:i/>
                <w:iCs/>
              </w:rPr>
              <w:t>Baner</w:t>
            </w:r>
          </w:p>
        </w:tc>
        <w:tc>
          <w:tcPr>
            <w:tcW w:w="2835" w:type="dxa"/>
            <w:shd w:val="clear" w:color="auto" w:fill="002060"/>
            <w:vAlign w:val="center"/>
          </w:tcPr>
          <w:p w14:paraId="2590EB05" w14:textId="6B5670AF" w:rsidR="00364462" w:rsidRPr="00DD01BC" w:rsidRDefault="003D7A71" w:rsidP="008F1932">
            <w:pPr>
              <w:rPr>
                <w:rFonts w:ascii="Arial" w:eastAsia="Arial" w:hAnsi="Arial" w:cs="Arial"/>
                <w:b/>
                <w:bCs/>
                <w:i/>
                <w:iCs/>
              </w:rPr>
            </w:pPr>
            <w:r w:rsidRPr="003D7A71">
              <w:rPr>
                <w:rFonts w:ascii="Arial" w:eastAsia="Arial" w:hAnsi="Arial" w:cs="Arial"/>
                <w:b/>
                <w:bCs/>
                <w:i/>
                <w:iCs/>
              </w:rPr>
              <w:t xml:space="preserve">Math/ </w:t>
            </w:r>
            <w:proofErr w:type="spellStart"/>
            <w:r w:rsidRPr="003D7A71">
              <w:rPr>
                <w:rFonts w:ascii="Arial" w:eastAsia="Arial" w:hAnsi="Arial" w:cs="Arial"/>
                <w:b/>
                <w:bCs/>
                <w:i/>
                <w:iCs/>
              </w:rPr>
              <w:t>lliw</w:t>
            </w:r>
            <w:proofErr w:type="spellEnd"/>
          </w:p>
        </w:tc>
        <w:tc>
          <w:tcPr>
            <w:tcW w:w="2410" w:type="dxa"/>
            <w:shd w:val="clear" w:color="auto" w:fill="002060"/>
            <w:vAlign w:val="center"/>
          </w:tcPr>
          <w:p w14:paraId="4394DE35" w14:textId="5D0FA829" w:rsidR="00364462" w:rsidRPr="00DD01BC" w:rsidRDefault="00484A8F" w:rsidP="008F1932">
            <w:pPr>
              <w:rPr>
                <w:rFonts w:ascii="Arial" w:eastAsia="Arial" w:hAnsi="Arial" w:cs="Arial"/>
                <w:b/>
                <w:bCs/>
                <w:i/>
                <w:iCs/>
              </w:rPr>
            </w:pPr>
            <w:r w:rsidRPr="00484A8F">
              <w:rPr>
                <w:rFonts w:ascii="Arial" w:eastAsia="Arial" w:hAnsi="Arial" w:cs="Arial"/>
                <w:b/>
                <w:bCs/>
                <w:i/>
                <w:iCs/>
              </w:rPr>
              <w:t>Proses/</w:t>
            </w:r>
            <w:proofErr w:type="spellStart"/>
            <w:r w:rsidRPr="00484A8F">
              <w:rPr>
                <w:rFonts w:ascii="Arial" w:eastAsia="Arial" w:hAnsi="Arial" w:cs="Arial"/>
                <w:b/>
                <w:bCs/>
                <w:i/>
                <w:iCs/>
              </w:rPr>
              <w:t>canlyniad</w:t>
            </w:r>
            <w:proofErr w:type="spellEnd"/>
          </w:p>
        </w:tc>
      </w:tr>
      <w:tr w:rsidR="00364462" w:rsidRPr="00DD01BC" w14:paraId="2A0F4690" w14:textId="77777777" w:rsidTr="007422EF">
        <w:trPr>
          <w:trHeight w:val="340"/>
        </w:trPr>
        <w:tc>
          <w:tcPr>
            <w:tcW w:w="4111" w:type="dxa"/>
            <w:vAlign w:val="center"/>
          </w:tcPr>
          <w:p w14:paraId="1F9FCD61" w14:textId="364D0331" w:rsidR="00364462" w:rsidRPr="00DD01BC" w:rsidRDefault="00472BC0" w:rsidP="008F1932">
            <w:pPr>
              <w:rPr>
                <w:rFonts w:ascii="Arial" w:eastAsia="Arial" w:hAnsi="Arial" w:cs="Arial"/>
              </w:rPr>
            </w:pPr>
            <w:proofErr w:type="spellStart"/>
            <w:r w:rsidRPr="00472BC0">
              <w:rPr>
                <w:rFonts w:ascii="Arial" w:eastAsia="Arial" w:hAnsi="Arial" w:cs="Arial"/>
              </w:rPr>
              <w:t>Defnydd</w:t>
            </w:r>
            <w:proofErr w:type="spellEnd"/>
            <w:r w:rsidRPr="00472BC0">
              <w:rPr>
                <w:rFonts w:ascii="Arial" w:eastAsia="Arial" w:hAnsi="Arial" w:cs="Arial"/>
              </w:rPr>
              <w:t xml:space="preserve"> o </w:t>
            </w:r>
            <w:proofErr w:type="spellStart"/>
            <w:r w:rsidRPr="00472BC0">
              <w:rPr>
                <w:rFonts w:ascii="Arial" w:eastAsia="Arial" w:hAnsi="Arial" w:cs="Arial"/>
              </w:rPr>
              <w:t>abwyd</w:t>
            </w:r>
            <w:proofErr w:type="spellEnd"/>
            <w:r w:rsidRPr="00472BC0">
              <w:rPr>
                <w:rFonts w:ascii="Arial" w:eastAsia="Arial" w:hAnsi="Arial" w:cs="Arial"/>
              </w:rPr>
              <w:t xml:space="preserve"> </w:t>
            </w:r>
            <w:proofErr w:type="spellStart"/>
            <w:r w:rsidRPr="00472BC0">
              <w:rPr>
                <w:rFonts w:ascii="Arial" w:eastAsia="Arial" w:hAnsi="Arial" w:cs="Arial"/>
              </w:rPr>
              <w:t>byw</w:t>
            </w:r>
            <w:proofErr w:type="spellEnd"/>
          </w:p>
        </w:tc>
        <w:tc>
          <w:tcPr>
            <w:tcW w:w="2835" w:type="dxa"/>
            <w:shd w:val="clear" w:color="auto" w:fill="FF0000"/>
            <w:vAlign w:val="center"/>
          </w:tcPr>
          <w:p w14:paraId="5096BF4E" w14:textId="15F2775D" w:rsidR="00364462" w:rsidRPr="00DD01BC" w:rsidRDefault="000E308C" w:rsidP="008F1932">
            <w:pPr>
              <w:rPr>
                <w:rFonts w:ascii="Arial" w:eastAsia="Arial" w:hAnsi="Arial" w:cs="Arial"/>
              </w:rPr>
            </w:pPr>
            <w:r w:rsidRPr="000E308C">
              <w:rPr>
                <w:rFonts w:ascii="Arial" w:eastAsia="Arial" w:hAnsi="Arial" w:cs="Arial"/>
              </w:rPr>
              <w:t xml:space="preserve">Torri </w:t>
            </w:r>
            <w:proofErr w:type="spellStart"/>
            <w:r w:rsidRPr="000E308C">
              <w:rPr>
                <w:rFonts w:ascii="Arial" w:eastAsia="Arial" w:hAnsi="Arial" w:cs="Arial"/>
              </w:rPr>
              <w:t>trwydded</w:t>
            </w:r>
            <w:proofErr w:type="spellEnd"/>
          </w:p>
        </w:tc>
        <w:tc>
          <w:tcPr>
            <w:tcW w:w="2410" w:type="dxa"/>
            <w:vAlign w:val="center"/>
          </w:tcPr>
          <w:p w14:paraId="4235EE99" w14:textId="20E26798" w:rsidR="00364462"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364462" w:rsidRPr="00DD01BC" w14:paraId="44A28AE3" w14:textId="77777777" w:rsidTr="007422EF">
        <w:trPr>
          <w:trHeight w:val="340"/>
        </w:trPr>
        <w:tc>
          <w:tcPr>
            <w:tcW w:w="4111" w:type="dxa"/>
            <w:vAlign w:val="center"/>
          </w:tcPr>
          <w:p w14:paraId="2712DA21" w14:textId="1894B60E" w:rsidR="00364462" w:rsidRPr="00DD01BC" w:rsidRDefault="007D728C" w:rsidP="008F1932">
            <w:pPr>
              <w:rPr>
                <w:rFonts w:ascii="Arial" w:eastAsia="Arial" w:hAnsi="Arial" w:cs="Arial"/>
              </w:rPr>
            </w:pPr>
            <w:proofErr w:type="spellStart"/>
            <w:r w:rsidRPr="007D728C">
              <w:rPr>
                <w:rFonts w:ascii="Arial" w:eastAsia="Arial" w:hAnsi="Arial" w:cs="Arial"/>
              </w:rPr>
              <w:t>Byrddio</w:t>
            </w:r>
            <w:proofErr w:type="spellEnd"/>
            <w:r w:rsidRPr="007D728C">
              <w:rPr>
                <w:rFonts w:ascii="Arial" w:eastAsia="Arial" w:hAnsi="Arial" w:cs="Arial"/>
              </w:rPr>
              <w:t xml:space="preserve"> </w:t>
            </w:r>
            <w:proofErr w:type="spellStart"/>
            <w:r w:rsidRPr="007D728C">
              <w:rPr>
                <w:rFonts w:ascii="Arial" w:eastAsia="Arial" w:hAnsi="Arial" w:cs="Arial"/>
              </w:rPr>
              <w:t>tiwna</w:t>
            </w:r>
            <w:proofErr w:type="spellEnd"/>
            <w:r w:rsidRPr="007D728C">
              <w:rPr>
                <w:rFonts w:ascii="Arial" w:eastAsia="Arial" w:hAnsi="Arial" w:cs="Arial"/>
              </w:rPr>
              <w:t xml:space="preserve"> </w:t>
            </w:r>
            <w:proofErr w:type="spellStart"/>
            <w:r w:rsidRPr="007D728C">
              <w:rPr>
                <w:rFonts w:ascii="Arial" w:eastAsia="Arial" w:hAnsi="Arial" w:cs="Arial"/>
              </w:rPr>
              <w:t>byw</w:t>
            </w:r>
            <w:proofErr w:type="spellEnd"/>
          </w:p>
        </w:tc>
        <w:tc>
          <w:tcPr>
            <w:tcW w:w="2835" w:type="dxa"/>
            <w:shd w:val="clear" w:color="auto" w:fill="FF0000"/>
            <w:vAlign w:val="center"/>
          </w:tcPr>
          <w:p w14:paraId="1946F956" w14:textId="6EF15795"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52D80772" w14:textId="4E82FDA5" w:rsidR="00364462"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364462" w:rsidRPr="00DD01BC" w14:paraId="484508AE" w14:textId="77777777" w:rsidTr="007422EF">
        <w:trPr>
          <w:trHeight w:val="340"/>
        </w:trPr>
        <w:tc>
          <w:tcPr>
            <w:tcW w:w="4111" w:type="dxa"/>
            <w:vAlign w:val="center"/>
          </w:tcPr>
          <w:p w14:paraId="2AB70494" w14:textId="5029DA80" w:rsidR="00364462" w:rsidRPr="00DD01BC" w:rsidRDefault="003D07E5" w:rsidP="008F1932">
            <w:pPr>
              <w:rPr>
                <w:rFonts w:ascii="Arial" w:eastAsia="Arial" w:hAnsi="Arial" w:cs="Arial"/>
              </w:rPr>
            </w:pPr>
            <w:proofErr w:type="spellStart"/>
            <w:r w:rsidRPr="003D07E5">
              <w:rPr>
                <w:rFonts w:ascii="Arial" w:eastAsia="Arial" w:hAnsi="Arial" w:cs="Arial"/>
              </w:rPr>
              <w:t>Methiant</w:t>
            </w:r>
            <w:proofErr w:type="spellEnd"/>
            <w:r w:rsidRPr="003D07E5">
              <w:rPr>
                <w:rFonts w:ascii="Arial" w:eastAsia="Arial" w:hAnsi="Arial" w:cs="Arial"/>
              </w:rPr>
              <w:t xml:space="preserve"> i </w:t>
            </w:r>
            <w:proofErr w:type="spellStart"/>
            <w:r w:rsidRPr="003D07E5">
              <w:rPr>
                <w:rFonts w:ascii="Arial" w:eastAsia="Arial" w:hAnsi="Arial" w:cs="Arial"/>
              </w:rPr>
              <w:t>hysbysu</w:t>
            </w:r>
            <w:proofErr w:type="spellEnd"/>
            <w:r w:rsidRPr="003D07E5">
              <w:rPr>
                <w:rFonts w:ascii="Arial" w:eastAsia="Arial" w:hAnsi="Arial" w:cs="Arial"/>
              </w:rPr>
              <w:t xml:space="preserve"> </w:t>
            </w:r>
            <w:proofErr w:type="spellStart"/>
            <w:r w:rsidRPr="003D07E5">
              <w:rPr>
                <w:rFonts w:ascii="Arial" w:eastAsia="Arial" w:hAnsi="Arial" w:cs="Arial"/>
              </w:rPr>
              <w:t>marwoldeb</w:t>
            </w:r>
            <w:proofErr w:type="spellEnd"/>
            <w:r w:rsidRPr="003D07E5">
              <w:rPr>
                <w:rFonts w:ascii="Arial" w:eastAsia="Arial" w:hAnsi="Arial" w:cs="Arial"/>
              </w:rPr>
              <w:t xml:space="preserve"> neu </w:t>
            </w:r>
            <w:proofErr w:type="spellStart"/>
            <w:r w:rsidRPr="003D07E5">
              <w:rPr>
                <w:rFonts w:ascii="Arial" w:eastAsia="Arial" w:hAnsi="Arial" w:cs="Arial"/>
              </w:rPr>
              <w:t>lanio</w:t>
            </w:r>
            <w:proofErr w:type="spellEnd"/>
            <w:r w:rsidRPr="003D07E5">
              <w:rPr>
                <w:rFonts w:ascii="Arial" w:eastAsia="Arial" w:hAnsi="Arial" w:cs="Arial"/>
              </w:rPr>
              <w:t xml:space="preserve"> </w:t>
            </w:r>
            <w:proofErr w:type="spellStart"/>
            <w:r w:rsidRPr="003D07E5">
              <w:rPr>
                <w:rFonts w:ascii="Arial" w:eastAsia="Arial" w:hAnsi="Arial" w:cs="Arial"/>
              </w:rPr>
              <w:t>tiwna</w:t>
            </w:r>
            <w:proofErr w:type="spellEnd"/>
            <w:r w:rsidRPr="003D07E5">
              <w:rPr>
                <w:rFonts w:ascii="Arial" w:eastAsia="Arial" w:hAnsi="Arial" w:cs="Arial"/>
              </w:rPr>
              <w:t xml:space="preserve"> </w:t>
            </w:r>
            <w:proofErr w:type="spellStart"/>
            <w:r w:rsidRPr="003D07E5">
              <w:rPr>
                <w:rFonts w:ascii="Arial" w:eastAsia="Arial" w:hAnsi="Arial" w:cs="Arial"/>
              </w:rPr>
              <w:t>marw</w:t>
            </w:r>
            <w:proofErr w:type="spellEnd"/>
            <w:r w:rsidRPr="003D07E5">
              <w:rPr>
                <w:rFonts w:ascii="Arial" w:eastAsia="Arial" w:hAnsi="Arial" w:cs="Arial"/>
              </w:rPr>
              <w:t xml:space="preserve"> </w:t>
            </w:r>
            <w:proofErr w:type="spellStart"/>
            <w:r w:rsidRPr="003D07E5">
              <w:rPr>
                <w:rFonts w:ascii="Arial" w:eastAsia="Arial" w:hAnsi="Arial" w:cs="Arial"/>
              </w:rPr>
              <w:t>heb</w:t>
            </w:r>
            <w:proofErr w:type="spellEnd"/>
            <w:r w:rsidRPr="003D07E5">
              <w:rPr>
                <w:rFonts w:ascii="Arial" w:eastAsia="Arial" w:hAnsi="Arial" w:cs="Arial"/>
              </w:rPr>
              <w:t xml:space="preserve"> </w:t>
            </w:r>
            <w:proofErr w:type="spellStart"/>
            <w:r w:rsidRPr="003D07E5">
              <w:rPr>
                <w:rFonts w:ascii="Arial" w:eastAsia="Arial" w:hAnsi="Arial" w:cs="Arial"/>
              </w:rPr>
              <w:t>hysbysu</w:t>
            </w:r>
            <w:proofErr w:type="spellEnd"/>
          </w:p>
        </w:tc>
        <w:tc>
          <w:tcPr>
            <w:tcW w:w="2835" w:type="dxa"/>
            <w:shd w:val="clear" w:color="auto" w:fill="FF0000"/>
            <w:vAlign w:val="center"/>
          </w:tcPr>
          <w:p w14:paraId="4A375AA3" w14:textId="01852A1D"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489CF3E2" w14:textId="21D8008F" w:rsidR="00364462"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364462" w:rsidRPr="00DD01BC" w14:paraId="2F88C693" w14:textId="77777777" w:rsidTr="007422EF">
        <w:trPr>
          <w:trHeight w:val="340"/>
        </w:trPr>
        <w:tc>
          <w:tcPr>
            <w:tcW w:w="4111" w:type="dxa"/>
            <w:vAlign w:val="center"/>
          </w:tcPr>
          <w:p w14:paraId="1B6AE46A" w14:textId="0E75E497" w:rsidR="00364462" w:rsidRPr="00DD01BC" w:rsidRDefault="003D07E5" w:rsidP="008F1932">
            <w:pPr>
              <w:rPr>
                <w:rFonts w:ascii="Arial" w:eastAsia="Arial" w:hAnsi="Arial" w:cs="Arial"/>
              </w:rPr>
            </w:pPr>
            <w:proofErr w:type="spellStart"/>
            <w:r w:rsidRPr="003D07E5">
              <w:rPr>
                <w:rFonts w:ascii="Arial" w:eastAsia="Arial" w:hAnsi="Arial" w:cs="Arial"/>
              </w:rPr>
              <w:t>Criw</w:t>
            </w:r>
            <w:proofErr w:type="spellEnd"/>
            <w:r w:rsidRPr="003D07E5">
              <w:rPr>
                <w:rFonts w:ascii="Arial" w:eastAsia="Arial" w:hAnsi="Arial" w:cs="Arial"/>
              </w:rPr>
              <w:t xml:space="preserve"> </w:t>
            </w:r>
            <w:proofErr w:type="spellStart"/>
            <w:r w:rsidRPr="003D07E5">
              <w:rPr>
                <w:rFonts w:ascii="Arial" w:eastAsia="Arial" w:hAnsi="Arial" w:cs="Arial"/>
              </w:rPr>
              <w:t>heb</w:t>
            </w:r>
            <w:proofErr w:type="spellEnd"/>
            <w:r w:rsidRPr="003D07E5">
              <w:rPr>
                <w:rFonts w:ascii="Arial" w:eastAsia="Arial" w:hAnsi="Arial" w:cs="Arial"/>
              </w:rPr>
              <w:t xml:space="preserve"> </w:t>
            </w:r>
            <w:proofErr w:type="spellStart"/>
            <w:r w:rsidRPr="003D07E5">
              <w:rPr>
                <w:rFonts w:ascii="Arial" w:eastAsia="Arial" w:hAnsi="Arial" w:cs="Arial"/>
              </w:rPr>
              <w:t>ei</w:t>
            </w:r>
            <w:proofErr w:type="spellEnd"/>
            <w:r w:rsidRPr="003D07E5">
              <w:rPr>
                <w:rFonts w:ascii="Arial" w:eastAsia="Arial" w:hAnsi="Arial" w:cs="Arial"/>
              </w:rPr>
              <w:t xml:space="preserve"> </w:t>
            </w:r>
            <w:proofErr w:type="spellStart"/>
            <w:r w:rsidRPr="003D07E5">
              <w:rPr>
                <w:rFonts w:ascii="Arial" w:eastAsia="Arial" w:hAnsi="Arial" w:cs="Arial"/>
              </w:rPr>
              <w:t>hyfforddi</w:t>
            </w:r>
            <w:proofErr w:type="spellEnd"/>
            <w:r w:rsidRPr="003D07E5">
              <w:rPr>
                <w:rFonts w:ascii="Arial" w:eastAsia="Arial" w:hAnsi="Arial" w:cs="Arial"/>
              </w:rPr>
              <w:t xml:space="preserve"> neu </w:t>
            </w:r>
            <w:proofErr w:type="spellStart"/>
            <w:r w:rsidRPr="003D07E5">
              <w:rPr>
                <w:rFonts w:ascii="Arial" w:eastAsia="Arial" w:hAnsi="Arial" w:cs="Arial"/>
              </w:rPr>
              <w:t>aelod</w:t>
            </w:r>
            <w:proofErr w:type="spellEnd"/>
            <w:r w:rsidRPr="003D07E5">
              <w:rPr>
                <w:rFonts w:ascii="Arial" w:eastAsia="Arial" w:hAnsi="Arial" w:cs="Arial"/>
              </w:rPr>
              <w:t xml:space="preserve"> </w:t>
            </w:r>
            <w:proofErr w:type="spellStart"/>
            <w:r w:rsidRPr="003D07E5">
              <w:rPr>
                <w:rFonts w:ascii="Arial" w:eastAsia="Arial" w:hAnsi="Arial" w:cs="Arial"/>
              </w:rPr>
              <w:t>o'r</w:t>
            </w:r>
            <w:proofErr w:type="spellEnd"/>
            <w:r w:rsidRPr="003D07E5">
              <w:rPr>
                <w:rFonts w:ascii="Arial" w:eastAsia="Arial" w:hAnsi="Arial" w:cs="Arial"/>
              </w:rPr>
              <w:t xml:space="preserve"> </w:t>
            </w:r>
            <w:proofErr w:type="spellStart"/>
            <w:r w:rsidRPr="003D07E5">
              <w:rPr>
                <w:rFonts w:ascii="Arial" w:eastAsia="Arial" w:hAnsi="Arial" w:cs="Arial"/>
              </w:rPr>
              <w:t>cyhoedd</w:t>
            </w:r>
            <w:proofErr w:type="spellEnd"/>
            <w:r w:rsidRPr="003D07E5">
              <w:rPr>
                <w:rFonts w:ascii="Arial" w:eastAsia="Arial" w:hAnsi="Arial" w:cs="Arial"/>
              </w:rPr>
              <w:t xml:space="preserve"> </w:t>
            </w:r>
            <w:proofErr w:type="spellStart"/>
            <w:r w:rsidRPr="003D07E5">
              <w:rPr>
                <w:rFonts w:ascii="Arial" w:eastAsia="Arial" w:hAnsi="Arial" w:cs="Arial"/>
              </w:rPr>
              <w:t>yn</w:t>
            </w:r>
            <w:proofErr w:type="spellEnd"/>
            <w:r w:rsidRPr="003D07E5">
              <w:rPr>
                <w:rFonts w:ascii="Arial" w:eastAsia="Arial" w:hAnsi="Arial" w:cs="Arial"/>
              </w:rPr>
              <w:t xml:space="preserve"> </w:t>
            </w:r>
            <w:proofErr w:type="spellStart"/>
            <w:r w:rsidRPr="003D07E5">
              <w:rPr>
                <w:rFonts w:ascii="Arial" w:eastAsia="Arial" w:hAnsi="Arial" w:cs="Arial"/>
              </w:rPr>
              <w:t>tagio</w:t>
            </w:r>
            <w:proofErr w:type="spellEnd"/>
            <w:r w:rsidRPr="003D07E5">
              <w:rPr>
                <w:rFonts w:ascii="Arial" w:eastAsia="Arial" w:hAnsi="Arial" w:cs="Arial"/>
              </w:rPr>
              <w:t xml:space="preserve"> </w:t>
            </w:r>
            <w:proofErr w:type="spellStart"/>
            <w:r w:rsidRPr="003D07E5">
              <w:rPr>
                <w:rFonts w:ascii="Arial" w:eastAsia="Arial" w:hAnsi="Arial" w:cs="Arial"/>
              </w:rPr>
              <w:t>tiwna</w:t>
            </w:r>
            <w:proofErr w:type="spellEnd"/>
          </w:p>
        </w:tc>
        <w:tc>
          <w:tcPr>
            <w:tcW w:w="2835" w:type="dxa"/>
            <w:shd w:val="clear" w:color="auto" w:fill="FF0000"/>
            <w:vAlign w:val="center"/>
          </w:tcPr>
          <w:p w14:paraId="6EC96AE1" w14:textId="400B7CE3"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401638AB" w14:textId="1E2AA7F8" w:rsidR="00364462"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364462" w:rsidRPr="00DD01BC" w14:paraId="55C1D272" w14:textId="77777777" w:rsidTr="007422EF">
        <w:trPr>
          <w:trHeight w:val="340"/>
        </w:trPr>
        <w:tc>
          <w:tcPr>
            <w:tcW w:w="4111" w:type="dxa"/>
            <w:vAlign w:val="center"/>
          </w:tcPr>
          <w:p w14:paraId="2D36AFB3" w14:textId="6E1885CC" w:rsidR="00364462" w:rsidRPr="00DD01BC" w:rsidRDefault="001350D8" w:rsidP="008F1932">
            <w:pPr>
              <w:rPr>
                <w:rFonts w:ascii="Arial" w:eastAsia="Arial" w:hAnsi="Arial" w:cs="Arial"/>
              </w:rPr>
            </w:pPr>
            <w:proofErr w:type="spellStart"/>
            <w:r w:rsidRPr="001350D8">
              <w:rPr>
                <w:rFonts w:ascii="Arial" w:eastAsia="Arial" w:hAnsi="Arial" w:cs="Arial"/>
              </w:rPr>
              <w:t>Pysgota</w:t>
            </w:r>
            <w:proofErr w:type="spellEnd"/>
            <w:r w:rsidRPr="001350D8">
              <w:rPr>
                <w:rFonts w:ascii="Arial" w:eastAsia="Arial" w:hAnsi="Arial" w:cs="Arial"/>
              </w:rPr>
              <w:t xml:space="preserve"> am</w:t>
            </w:r>
            <w:r>
              <w:rPr>
                <w:rFonts w:ascii="Arial" w:eastAsia="Arial" w:hAnsi="Arial" w:cs="Arial"/>
              </w:rPr>
              <w:t xml:space="preserve">, </w:t>
            </w:r>
            <w:r w:rsidRPr="001350D8">
              <w:rPr>
                <w:rFonts w:ascii="Arial" w:eastAsia="Arial" w:hAnsi="Arial" w:cs="Arial"/>
              </w:rPr>
              <w:t>neu</w:t>
            </w:r>
            <w:r>
              <w:rPr>
                <w:rFonts w:ascii="Arial" w:eastAsia="Arial" w:hAnsi="Arial" w:cs="Arial"/>
              </w:rPr>
              <w:t>,</w:t>
            </w:r>
            <w:r w:rsidRPr="001350D8">
              <w:rPr>
                <w:rFonts w:ascii="Arial" w:eastAsia="Arial" w:hAnsi="Arial" w:cs="Arial"/>
              </w:rPr>
              <w:t xml:space="preserve"> </w:t>
            </w:r>
            <w:proofErr w:type="spellStart"/>
            <w:r w:rsidRPr="001350D8">
              <w:rPr>
                <w:rFonts w:ascii="Arial" w:eastAsia="Arial" w:hAnsi="Arial" w:cs="Arial"/>
              </w:rPr>
              <w:t>dagio</w:t>
            </w:r>
            <w:proofErr w:type="spellEnd"/>
            <w:r w:rsidRPr="001350D8">
              <w:rPr>
                <w:rFonts w:ascii="Arial" w:eastAsia="Arial" w:hAnsi="Arial" w:cs="Arial"/>
              </w:rPr>
              <w:t xml:space="preserve"> </w:t>
            </w:r>
            <w:proofErr w:type="spellStart"/>
            <w:r w:rsidRPr="001350D8">
              <w:rPr>
                <w:rFonts w:ascii="Arial" w:eastAsia="Arial" w:hAnsi="Arial" w:cs="Arial"/>
              </w:rPr>
              <w:t>tiwna</w:t>
            </w:r>
            <w:proofErr w:type="spellEnd"/>
            <w:r w:rsidRPr="001350D8">
              <w:rPr>
                <w:rFonts w:ascii="Arial" w:eastAsia="Arial" w:hAnsi="Arial" w:cs="Arial"/>
              </w:rPr>
              <w:t xml:space="preserve"> y </w:t>
            </w:r>
            <w:proofErr w:type="spellStart"/>
            <w:r w:rsidRPr="001350D8">
              <w:rPr>
                <w:rFonts w:ascii="Arial" w:eastAsia="Arial" w:hAnsi="Arial" w:cs="Arial"/>
              </w:rPr>
              <w:t>tu</w:t>
            </w:r>
            <w:proofErr w:type="spellEnd"/>
            <w:r w:rsidRPr="001350D8">
              <w:rPr>
                <w:rFonts w:ascii="Arial" w:eastAsia="Arial" w:hAnsi="Arial" w:cs="Arial"/>
              </w:rPr>
              <w:t xml:space="preserve"> </w:t>
            </w:r>
            <w:proofErr w:type="spellStart"/>
            <w:r w:rsidRPr="001350D8">
              <w:rPr>
                <w:rFonts w:ascii="Arial" w:eastAsia="Arial" w:hAnsi="Arial" w:cs="Arial"/>
              </w:rPr>
              <w:t>allan</w:t>
            </w:r>
            <w:proofErr w:type="spellEnd"/>
            <w:r w:rsidRPr="001350D8">
              <w:rPr>
                <w:rFonts w:ascii="Arial" w:eastAsia="Arial" w:hAnsi="Arial" w:cs="Arial"/>
              </w:rPr>
              <w:t xml:space="preserve"> i </w:t>
            </w:r>
            <w:proofErr w:type="spellStart"/>
            <w:r w:rsidRPr="001350D8">
              <w:rPr>
                <w:rFonts w:ascii="Arial" w:eastAsia="Arial" w:hAnsi="Arial" w:cs="Arial"/>
              </w:rPr>
              <w:t>weithgaredd</w:t>
            </w:r>
            <w:proofErr w:type="spellEnd"/>
            <w:r w:rsidRPr="001350D8">
              <w:rPr>
                <w:rFonts w:ascii="Arial" w:eastAsia="Arial" w:hAnsi="Arial" w:cs="Arial"/>
              </w:rPr>
              <w:t xml:space="preserve"> </w:t>
            </w:r>
            <w:proofErr w:type="spellStart"/>
            <w:r w:rsidRPr="001350D8">
              <w:rPr>
                <w:rFonts w:ascii="Arial" w:eastAsia="Arial" w:hAnsi="Arial" w:cs="Arial"/>
              </w:rPr>
              <w:t>pysgota</w:t>
            </w:r>
            <w:proofErr w:type="spellEnd"/>
            <w:r w:rsidRPr="001350D8">
              <w:rPr>
                <w:rFonts w:ascii="Arial" w:eastAsia="Arial" w:hAnsi="Arial" w:cs="Arial"/>
              </w:rPr>
              <w:t xml:space="preserve"> </w:t>
            </w:r>
            <w:proofErr w:type="spellStart"/>
            <w:r w:rsidRPr="001350D8">
              <w:rPr>
                <w:rFonts w:ascii="Arial" w:eastAsia="Arial" w:hAnsi="Arial" w:cs="Arial"/>
              </w:rPr>
              <w:t>hysbysedig</w:t>
            </w:r>
            <w:proofErr w:type="spellEnd"/>
          </w:p>
        </w:tc>
        <w:tc>
          <w:tcPr>
            <w:tcW w:w="2835" w:type="dxa"/>
            <w:shd w:val="clear" w:color="auto" w:fill="FF0000"/>
            <w:vAlign w:val="center"/>
          </w:tcPr>
          <w:p w14:paraId="25FF25A5" w14:textId="058619A5"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4853E696" w14:textId="2B515CEC" w:rsidR="00364462"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D76985" w:rsidRPr="00DD01BC" w14:paraId="58BC3E63" w14:textId="77777777" w:rsidTr="007422EF">
        <w:trPr>
          <w:trHeight w:val="340"/>
        </w:trPr>
        <w:tc>
          <w:tcPr>
            <w:tcW w:w="4111" w:type="dxa"/>
            <w:vAlign w:val="center"/>
          </w:tcPr>
          <w:p w14:paraId="160A093B" w14:textId="1ED3D5CC" w:rsidR="00D76985" w:rsidRPr="00DD01BC" w:rsidRDefault="001350D8" w:rsidP="008F1932">
            <w:pPr>
              <w:rPr>
                <w:rFonts w:ascii="Arial" w:eastAsia="Arial" w:hAnsi="Arial" w:cs="Arial"/>
              </w:rPr>
            </w:pPr>
            <w:proofErr w:type="spellStart"/>
            <w:r w:rsidRPr="001350D8">
              <w:rPr>
                <w:rFonts w:ascii="Arial" w:eastAsia="Arial" w:hAnsi="Arial" w:cs="Arial"/>
              </w:rPr>
              <w:t>Methiant</w:t>
            </w:r>
            <w:proofErr w:type="spellEnd"/>
            <w:r w:rsidRPr="001350D8">
              <w:rPr>
                <w:rFonts w:ascii="Arial" w:eastAsia="Arial" w:hAnsi="Arial" w:cs="Arial"/>
              </w:rPr>
              <w:t xml:space="preserve"> i </w:t>
            </w:r>
            <w:proofErr w:type="spellStart"/>
            <w:r w:rsidRPr="001350D8">
              <w:rPr>
                <w:rFonts w:ascii="Arial" w:eastAsia="Arial" w:hAnsi="Arial" w:cs="Arial"/>
              </w:rPr>
              <w:t>adrodd</w:t>
            </w:r>
            <w:proofErr w:type="spellEnd"/>
            <w:r w:rsidRPr="001350D8">
              <w:rPr>
                <w:rFonts w:ascii="Arial" w:eastAsia="Arial" w:hAnsi="Arial" w:cs="Arial"/>
              </w:rPr>
              <w:t xml:space="preserve"> am </w:t>
            </w:r>
            <w:proofErr w:type="spellStart"/>
            <w:r w:rsidRPr="001350D8">
              <w:rPr>
                <w:rFonts w:ascii="Arial" w:eastAsia="Arial" w:hAnsi="Arial" w:cs="Arial"/>
              </w:rPr>
              <w:t>ddigwyddiadau</w:t>
            </w:r>
            <w:proofErr w:type="spellEnd"/>
            <w:r w:rsidRPr="001350D8">
              <w:rPr>
                <w:rFonts w:ascii="Arial" w:eastAsia="Arial" w:hAnsi="Arial" w:cs="Arial"/>
              </w:rPr>
              <w:t xml:space="preserve"> </w:t>
            </w:r>
            <w:proofErr w:type="spellStart"/>
            <w:r w:rsidRPr="001350D8">
              <w:rPr>
                <w:rFonts w:ascii="Arial" w:eastAsia="Arial" w:hAnsi="Arial" w:cs="Arial"/>
              </w:rPr>
              <w:t>sgil-ddal</w:t>
            </w:r>
            <w:proofErr w:type="spellEnd"/>
          </w:p>
        </w:tc>
        <w:tc>
          <w:tcPr>
            <w:tcW w:w="2835" w:type="dxa"/>
            <w:shd w:val="clear" w:color="auto" w:fill="FF0000"/>
            <w:vAlign w:val="center"/>
          </w:tcPr>
          <w:p w14:paraId="1A10C74C" w14:textId="650838CC" w:rsidR="00D76985" w:rsidRPr="00DD01BC" w:rsidRDefault="00332475" w:rsidP="008F1932">
            <w:pPr>
              <w:rPr>
                <w:rFonts w:ascii="Arial" w:eastAsia="Arial" w:hAnsi="Arial" w:cs="Arial"/>
              </w:rPr>
            </w:pPr>
            <w:proofErr w:type="spellStart"/>
            <w:r w:rsidRPr="00332475">
              <w:rPr>
                <w:rFonts w:ascii="Arial" w:eastAsia="Arial" w:hAnsi="Arial" w:cs="Arial"/>
              </w:rPr>
              <w:t>Effaith</w:t>
            </w:r>
            <w:proofErr w:type="spellEnd"/>
            <w:r w:rsidRPr="00332475">
              <w:rPr>
                <w:rFonts w:ascii="Arial" w:eastAsia="Arial" w:hAnsi="Arial" w:cs="Arial"/>
              </w:rPr>
              <w:t xml:space="preserve"> </w:t>
            </w:r>
            <w:proofErr w:type="spellStart"/>
            <w:r w:rsidRPr="00332475">
              <w:rPr>
                <w:rFonts w:ascii="Arial" w:eastAsia="Arial" w:hAnsi="Arial" w:cs="Arial"/>
              </w:rPr>
              <w:t>amgylcheddol</w:t>
            </w:r>
            <w:proofErr w:type="spellEnd"/>
          </w:p>
        </w:tc>
        <w:tc>
          <w:tcPr>
            <w:tcW w:w="2410" w:type="dxa"/>
            <w:vAlign w:val="center"/>
          </w:tcPr>
          <w:p w14:paraId="10BA5E31" w14:textId="5850F618" w:rsidR="00D76985" w:rsidRPr="00DD01BC" w:rsidRDefault="007D728C" w:rsidP="008F1932">
            <w:pPr>
              <w:rPr>
                <w:rFonts w:ascii="Arial" w:eastAsia="Arial" w:hAnsi="Arial" w:cs="Arial"/>
              </w:rPr>
            </w:pPr>
            <w:r w:rsidRPr="007D728C">
              <w:rPr>
                <w:rFonts w:ascii="Arial" w:eastAsia="Arial" w:hAnsi="Arial" w:cs="Arial"/>
              </w:rPr>
              <w:t xml:space="preserve">Proses </w:t>
            </w:r>
            <w:proofErr w:type="spellStart"/>
            <w:r w:rsidRPr="007D728C">
              <w:rPr>
                <w:rFonts w:ascii="Arial" w:eastAsia="Arial" w:hAnsi="Arial" w:cs="Arial"/>
              </w:rPr>
              <w:t>uwchgyfeirio</w:t>
            </w:r>
            <w:proofErr w:type="spellEnd"/>
          </w:p>
        </w:tc>
      </w:tr>
      <w:tr w:rsidR="00364462" w:rsidRPr="00DD01BC" w14:paraId="159BEEDF" w14:textId="77777777" w:rsidTr="007422EF">
        <w:trPr>
          <w:trHeight w:val="340"/>
        </w:trPr>
        <w:tc>
          <w:tcPr>
            <w:tcW w:w="4111" w:type="dxa"/>
            <w:vAlign w:val="center"/>
          </w:tcPr>
          <w:p w14:paraId="07B343F9" w14:textId="7C1F5584" w:rsidR="00364462" w:rsidRPr="00DD01BC" w:rsidRDefault="009E249F" w:rsidP="008F1932">
            <w:pPr>
              <w:rPr>
                <w:rFonts w:ascii="Arial" w:eastAsia="Arial" w:hAnsi="Arial" w:cs="Arial"/>
              </w:rPr>
            </w:pPr>
            <w:proofErr w:type="spellStart"/>
            <w:r w:rsidRPr="009E249F">
              <w:rPr>
                <w:rFonts w:ascii="Arial" w:eastAsia="Arial" w:hAnsi="Arial" w:cs="Arial"/>
              </w:rPr>
              <w:t>Methiant</w:t>
            </w:r>
            <w:proofErr w:type="spellEnd"/>
            <w:r w:rsidRPr="009E249F">
              <w:rPr>
                <w:rFonts w:ascii="Arial" w:eastAsia="Arial" w:hAnsi="Arial" w:cs="Arial"/>
              </w:rPr>
              <w:t xml:space="preserve"> i </w:t>
            </w:r>
            <w:proofErr w:type="spellStart"/>
            <w:r w:rsidRPr="009E249F">
              <w:rPr>
                <w:rFonts w:ascii="Arial" w:eastAsia="Arial" w:hAnsi="Arial" w:cs="Arial"/>
              </w:rPr>
              <w:t>hysbysu</w:t>
            </w:r>
            <w:proofErr w:type="spellEnd"/>
            <w:r w:rsidRPr="009E249F">
              <w:rPr>
                <w:rFonts w:ascii="Arial" w:eastAsia="Arial" w:hAnsi="Arial" w:cs="Arial"/>
              </w:rPr>
              <w:t xml:space="preserve"> </w:t>
            </w:r>
            <w:proofErr w:type="spellStart"/>
            <w:r w:rsidRPr="009E249F">
              <w:rPr>
                <w:rFonts w:ascii="Arial" w:eastAsia="Arial" w:hAnsi="Arial" w:cs="Arial"/>
              </w:rPr>
              <w:t>gweithgaredd</w:t>
            </w:r>
            <w:proofErr w:type="spellEnd"/>
            <w:r w:rsidRPr="009E249F">
              <w:rPr>
                <w:rFonts w:ascii="Arial" w:eastAsia="Arial" w:hAnsi="Arial" w:cs="Arial"/>
              </w:rPr>
              <w:t xml:space="preserve"> </w:t>
            </w:r>
            <w:proofErr w:type="spellStart"/>
            <w:r w:rsidRPr="009E249F">
              <w:rPr>
                <w:rFonts w:ascii="Arial" w:eastAsia="Arial" w:hAnsi="Arial" w:cs="Arial"/>
              </w:rPr>
              <w:t>pysgota</w:t>
            </w:r>
            <w:proofErr w:type="spellEnd"/>
            <w:r w:rsidRPr="009E249F">
              <w:rPr>
                <w:rFonts w:ascii="Arial" w:eastAsia="Arial" w:hAnsi="Arial" w:cs="Arial"/>
              </w:rPr>
              <w:t xml:space="preserve"> </w:t>
            </w:r>
            <w:proofErr w:type="spellStart"/>
            <w:r w:rsidRPr="009E249F">
              <w:rPr>
                <w:rFonts w:ascii="Arial" w:eastAsia="Arial" w:hAnsi="Arial" w:cs="Arial"/>
              </w:rPr>
              <w:t>yn</w:t>
            </w:r>
            <w:proofErr w:type="spellEnd"/>
            <w:r w:rsidRPr="009E249F">
              <w:rPr>
                <w:rFonts w:ascii="Arial" w:eastAsia="Arial" w:hAnsi="Arial" w:cs="Arial"/>
              </w:rPr>
              <w:t xml:space="preserve"> </w:t>
            </w:r>
            <w:proofErr w:type="spellStart"/>
            <w:r w:rsidRPr="009E249F">
              <w:rPr>
                <w:rFonts w:ascii="Arial" w:eastAsia="Arial" w:hAnsi="Arial" w:cs="Arial"/>
              </w:rPr>
              <w:t>unol</w:t>
            </w:r>
            <w:proofErr w:type="spellEnd"/>
            <w:r w:rsidRPr="009E249F">
              <w:rPr>
                <w:rFonts w:ascii="Arial" w:eastAsia="Arial" w:hAnsi="Arial" w:cs="Arial"/>
              </w:rPr>
              <w:t xml:space="preserve"> â </w:t>
            </w:r>
            <w:proofErr w:type="spellStart"/>
            <w:r w:rsidRPr="009E249F">
              <w:rPr>
                <w:rFonts w:ascii="Arial" w:eastAsia="Arial" w:hAnsi="Arial" w:cs="Arial"/>
              </w:rPr>
              <w:t>gweithdrefnau</w:t>
            </w:r>
            <w:proofErr w:type="spellEnd"/>
            <w:r w:rsidRPr="009E249F">
              <w:rPr>
                <w:rFonts w:ascii="Arial" w:eastAsia="Arial" w:hAnsi="Arial" w:cs="Arial"/>
              </w:rPr>
              <w:t xml:space="preserve"> y </w:t>
            </w:r>
            <w:proofErr w:type="spellStart"/>
            <w:r w:rsidRPr="009E249F">
              <w:rPr>
                <w:rFonts w:ascii="Arial" w:eastAsia="Arial" w:hAnsi="Arial" w:cs="Arial"/>
              </w:rPr>
              <w:t>cytunwyd</w:t>
            </w:r>
            <w:proofErr w:type="spellEnd"/>
            <w:r w:rsidRPr="009E249F">
              <w:rPr>
                <w:rFonts w:ascii="Arial" w:eastAsia="Arial" w:hAnsi="Arial" w:cs="Arial"/>
              </w:rPr>
              <w:t xml:space="preserve"> </w:t>
            </w:r>
            <w:proofErr w:type="spellStart"/>
            <w:r w:rsidRPr="009E249F">
              <w:rPr>
                <w:rFonts w:ascii="Arial" w:eastAsia="Arial" w:hAnsi="Arial" w:cs="Arial"/>
              </w:rPr>
              <w:t>arnynt</w:t>
            </w:r>
            <w:proofErr w:type="spellEnd"/>
          </w:p>
        </w:tc>
        <w:tc>
          <w:tcPr>
            <w:tcW w:w="2835" w:type="dxa"/>
            <w:shd w:val="clear" w:color="auto" w:fill="FFC000" w:themeFill="accent4"/>
            <w:vAlign w:val="center"/>
          </w:tcPr>
          <w:p w14:paraId="034351CC" w14:textId="6089021C"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48A5A446" w14:textId="4EA13E65" w:rsidR="00364462" w:rsidRPr="00DD01BC" w:rsidRDefault="002632E9"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3614B511" w14:textId="77777777" w:rsidTr="007422EF">
        <w:trPr>
          <w:trHeight w:val="340"/>
        </w:trPr>
        <w:tc>
          <w:tcPr>
            <w:tcW w:w="4111" w:type="dxa"/>
            <w:vAlign w:val="center"/>
          </w:tcPr>
          <w:p w14:paraId="1A279889" w14:textId="0BC2D77F" w:rsidR="00364462" w:rsidRPr="00DD01BC" w:rsidRDefault="009E249F" w:rsidP="008F1932">
            <w:pPr>
              <w:rPr>
                <w:rFonts w:ascii="Arial" w:eastAsia="Arial" w:hAnsi="Arial" w:cs="Arial"/>
              </w:rPr>
            </w:pPr>
            <w:proofErr w:type="spellStart"/>
            <w:r w:rsidRPr="009E249F">
              <w:rPr>
                <w:rFonts w:ascii="Arial" w:eastAsia="Arial" w:hAnsi="Arial" w:cs="Arial"/>
              </w:rPr>
              <w:t>Methiant</w:t>
            </w:r>
            <w:proofErr w:type="spellEnd"/>
            <w:r w:rsidRPr="009E249F">
              <w:rPr>
                <w:rFonts w:ascii="Arial" w:eastAsia="Arial" w:hAnsi="Arial" w:cs="Arial"/>
              </w:rPr>
              <w:t xml:space="preserve"> i </w:t>
            </w:r>
            <w:proofErr w:type="spellStart"/>
            <w:r w:rsidRPr="009E249F">
              <w:rPr>
                <w:rFonts w:ascii="Arial" w:eastAsia="Arial" w:hAnsi="Arial" w:cs="Arial"/>
              </w:rPr>
              <w:t>dderbyn</w:t>
            </w:r>
            <w:proofErr w:type="spellEnd"/>
            <w:r w:rsidRPr="009E249F">
              <w:rPr>
                <w:rFonts w:ascii="Arial" w:eastAsia="Arial" w:hAnsi="Arial" w:cs="Arial"/>
              </w:rPr>
              <w:t xml:space="preserve"> </w:t>
            </w:r>
            <w:proofErr w:type="spellStart"/>
            <w:r w:rsidRPr="009E249F">
              <w:rPr>
                <w:rFonts w:ascii="Arial" w:eastAsia="Arial" w:hAnsi="Arial" w:cs="Arial"/>
              </w:rPr>
              <w:t>sylwedydd</w:t>
            </w:r>
            <w:proofErr w:type="spellEnd"/>
          </w:p>
        </w:tc>
        <w:tc>
          <w:tcPr>
            <w:tcW w:w="2835" w:type="dxa"/>
            <w:shd w:val="clear" w:color="auto" w:fill="FFC000" w:themeFill="accent4"/>
            <w:vAlign w:val="center"/>
          </w:tcPr>
          <w:p w14:paraId="7C138A18" w14:textId="77B8EB21"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14A5C21E" w14:textId="02B456E1" w:rsidR="00364462" w:rsidRPr="00DD01BC" w:rsidRDefault="002632E9"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55713FE1" w14:textId="77777777" w:rsidTr="007422EF">
        <w:trPr>
          <w:trHeight w:val="340"/>
        </w:trPr>
        <w:tc>
          <w:tcPr>
            <w:tcW w:w="4111" w:type="dxa"/>
            <w:vAlign w:val="center"/>
          </w:tcPr>
          <w:p w14:paraId="5373218B" w14:textId="598DB013" w:rsidR="00364462" w:rsidRPr="00DD01BC" w:rsidRDefault="00641982" w:rsidP="008F1932">
            <w:pPr>
              <w:rPr>
                <w:rFonts w:ascii="Arial" w:eastAsia="Arial" w:hAnsi="Arial" w:cs="Arial"/>
              </w:rPr>
            </w:pPr>
            <w:proofErr w:type="spellStart"/>
            <w:r w:rsidRPr="00641982">
              <w:rPr>
                <w:rFonts w:ascii="Arial" w:eastAsia="Arial" w:hAnsi="Arial" w:cs="Arial"/>
              </w:rPr>
              <w:t>Methiant</w:t>
            </w:r>
            <w:proofErr w:type="spellEnd"/>
            <w:r w:rsidRPr="00641982">
              <w:rPr>
                <w:rFonts w:ascii="Arial" w:eastAsia="Arial" w:hAnsi="Arial" w:cs="Arial"/>
              </w:rPr>
              <w:t xml:space="preserve"> </w:t>
            </w:r>
            <w:proofErr w:type="spellStart"/>
            <w:r w:rsidRPr="00641982">
              <w:rPr>
                <w:rFonts w:ascii="Arial" w:eastAsia="Arial" w:hAnsi="Arial" w:cs="Arial"/>
              </w:rPr>
              <w:t>dro</w:t>
            </w:r>
            <w:proofErr w:type="spellEnd"/>
            <w:r w:rsidRPr="00641982">
              <w:rPr>
                <w:rFonts w:ascii="Arial" w:eastAsia="Arial" w:hAnsi="Arial" w:cs="Arial"/>
              </w:rPr>
              <w:t xml:space="preserve"> </w:t>
            </w:r>
            <w:proofErr w:type="spellStart"/>
            <w:r w:rsidRPr="00641982">
              <w:rPr>
                <w:rFonts w:ascii="Arial" w:eastAsia="Arial" w:hAnsi="Arial" w:cs="Arial"/>
              </w:rPr>
              <w:t>ar</w:t>
            </w:r>
            <w:proofErr w:type="spellEnd"/>
            <w:r w:rsidRPr="00641982">
              <w:rPr>
                <w:rFonts w:ascii="Arial" w:eastAsia="Arial" w:hAnsi="Arial" w:cs="Arial"/>
              </w:rPr>
              <w:t xml:space="preserve"> </w:t>
            </w:r>
            <w:proofErr w:type="spellStart"/>
            <w:r w:rsidRPr="00641982">
              <w:rPr>
                <w:rFonts w:ascii="Arial" w:eastAsia="Arial" w:hAnsi="Arial" w:cs="Arial"/>
              </w:rPr>
              <w:t>ôl</w:t>
            </w:r>
            <w:proofErr w:type="spellEnd"/>
            <w:r w:rsidRPr="00641982">
              <w:rPr>
                <w:rFonts w:ascii="Arial" w:eastAsia="Arial" w:hAnsi="Arial" w:cs="Arial"/>
              </w:rPr>
              <w:t xml:space="preserve"> </w:t>
            </w:r>
            <w:proofErr w:type="spellStart"/>
            <w:r w:rsidRPr="00641982">
              <w:rPr>
                <w:rFonts w:ascii="Arial" w:eastAsia="Arial" w:hAnsi="Arial" w:cs="Arial"/>
              </w:rPr>
              <w:t>tro</w:t>
            </w:r>
            <w:proofErr w:type="spellEnd"/>
            <w:r w:rsidRPr="00641982">
              <w:rPr>
                <w:rFonts w:ascii="Arial" w:eastAsia="Arial" w:hAnsi="Arial" w:cs="Arial"/>
              </w:rPr>
              <w:t xml:space="preserve"> i </w:t>
            </w:r>
            <w:proofErr w:type="spellStart"/>
            <w:r w:rsidRPr="00641982">
              <w:rPr>
                <w:rFonts w:ascii="Arial" w:eastAsia="Arial" w:hAnsi="Arial" w:cs="Arial"/>
              </w:rPr>
              <w:t>ddarparu</w:t>
            </w:r>
            <w:proofErr w:type="spellEnd"/>
            <w:r w:rsidRPr="00641982">
              <w:rPr>
                <w:rFonts w:ascii="Arial" w:eastAsia="Arial" w:hAnsi="Arial" w:cs="Arial"/>
              </w:rPr>
              <w:t xml:space="preserve"> data o </w:t>
            </w:r>
            <w:proofErr w:type="spellStart"/>
            <w:r w:rsidRPr="00641982">
              <w:rPr>
                <w:rFonts w:ascii="Arial" w:eastAsia="Arial" w:hAnsi="Arial" w:cs="Arial"/>
              </w:rPr>
              <w:t>fewn</w:t>
            </w:r>
            <w:proofErr w:type="spellEnd"/>
            <w:r w:rsidRPr="00641982">
              <w:rPr>
                <w:rFonts w:ascii="Arial" w:eastAsia="Arial" w:hAnsi="Arial" w:cs="Arial"/>
              </w:rPr>
              <w:t xml:space="preserve"> 24 </w:t>
            </w:r>
            <w:proofErr w:type="spellStart"/>
            <w:r w:rsidRPr="00641982">
              <w:rPr>
                <w:rFonts w:ascii="Arial" w:eastAsia="Arial" w:hAnsi="Arial" w:cs="Arial"/>
              </w:rPr>
              <w:t>awr</w:t>
            </w:r>
            <w:proofErr w:type="spellEnd"/>
          </w:p>
        </w:tc>
        <w:tc>
          <w:tcPr>
            <w:tcW w:w="2835" w:type="dxa"/>
            <w:shd w:val="clear" w:color="auto" w:fill="FFC000" w:themeFill="accent4"/>
            <w:vAlign w:val="center"/>
          </w:tcPr>
          <w:p w14:paraId="02DABF92" w14:textId="2EC94FF5"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1CF3F100" w14:textId="31E84FCF" w:rsidR="00364462" w:rsidRPr="00DD01BC" w:rsidRDefault="002632E9"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1ED97C76" w14:textId="77777777" w:rsidTr="007422EF">
        <w:trPr>
          <w:trHeight w:val="340"/>
        </w:trPr>
        <w:tc>
          <w:tcPr>
            <w:tcW w:w="4111" w:type="dxa"/>
            <w:vAlign w:val="center"/>
          </w:tcPr>
          <w:p w14:paraId="1F2A6D22" w14:textId="199FFE55" w:rsidR="00364462" w:rsidRPr="00DD01BC" w:rsidDel="00F24394" w:rsidRDefault="00641982" w:rsidP="008F1932">
            <w:pPr>
              <w:rPr>
                <w:rFonts w:ascii="Arial" w:eastAsia="Arial" w:hAnsi="Arial" w:cs="Arial"/>
              </w:rPr>
            </w:pPr>
            <w:proofErr w:type="spellStart"/>
            <w:r w:rsidRPr="00641982">
              <w:rPr>
                <w:rFonts w:ascii="Arial" w:eastAsia="Arial" w:hAnsi="Arial" w:cs="Arial"/>
              </w:rPr>
              <w:t>Gwyriad</w:t>
            </w:r>
            <w:proofErr w:type="spellEnd"/>
            <w:r w:rsidRPr="00641982">
              <w:rPr>
                <w:rFonts w:ascii="Arial" w:eastAsia="Arial" w:hAnsi="Arial" w:cs="Arial"/>
              </w:rPr>
              <w:t xml:space="preserve"> </w:t>
            </w:r>
            <w:proofErr w:type="spellStart"/>
            <w:r w:rsidRPr="00641982">
              <w:rPr>
                <w:rFonts w:ascii="Arial" w:eastAsia="Arial" w:hAnsi="Arial" w:cs="Arial"/>
              </w:rPr>
              <w:t>sylweddol</w:t>
            </w:r>
            <w:proofErr w:type="spellEnd"/>
            <w:r w:rsidRPr="00641982">
              <w:rPr>
                <w:rFonts w:ascii="Arial" w:eastAsia="Arial" w:hAnsi="Arial" w:cs="Arial"/>
              </w:rPr>
              <w:t xml:space="preserve"> </w:t>
            </w:r>
            <w:proofErr w:type="spellStart"/>
            <w:r w:rsidRPr="00641982">
              <w:rPr>
                <w:rFonts w:ascii="Arial" w:eastAsia="Arial" w:hAnsi="Arial" w:cs="Arial"/>
              </w:rPr>
              <w:t>oddi</w:t>
            </w:r>
            <w:proofErr w:type="spellEnd"/>
            <w:r w:rsidRPr="00641982">
              <w:rPr>
                <w:rFonts w:ascii="Arial" w:eastAsia="Arial" w:hAnsi="Arial" w:cs="Arial"/>
              </w:rPr>
              <w:t xml:space="preserve"> </w:t>
            </w:r>
            <w:proofErr w:type="spellStart"/>
            <w:r w:rsidRPr="00641982">
              <w:rPr>
                <w:rFonts w:ascii="Arial" w:eastAsia="Arial" w:hAnsi="Arial" w:cs="Arial"/>
              </w:rPr>
              <w:t>wrth</w:t>
            </w:r>
            <w:proofErr w:type="spellEnd"/>
            <w:r w:rsidRPr="00641982">
              <w:rPr>
                <w:rFonts w:ascii="Arial" w:eastAsia="Arial" w:hAnsi="Arial" w:cs="Arial"/>
              </w:rPr>
              <w:t xml:space="preserve"> offer neu </w:t>
            </w:r>
            <w:proofErr w:type="spellStart"/>
            <w:r w:rsidRPr="00641982">
              <w:rPr>
                <w:rFonts w:ascii="Arial" w:eastAsia="Arial" w:hAnsi="Arial" w:cs="Arial"/>
              </w:rPr>
              <w:t>gyfarpar</w:t>
            </w:r>
            <w:proofErr w:type="spellEnd"/>
            <w:r w:rsidRPr="00641982">
              <w:rPr>
                <w:rFonts w:ascii="Arial" w:eastAsia="Arial" w:hAnsi="Arial" w:cs="Arial"/>
              </w:rPr>
              <w:t xml:space="preserve"> </w:t>
            </w:r>
            <w:proofErr w:type="spellStart"/>
            <w:r w:rsidRPr="00641982">
              <w:rPr>
                <w:rFonts w:ascii="Arial" w:eastAsia="Arial" w:hAnsi="Arial" w:cs="Arial"/>
              </w:rPr>
              <w:t>awdurdodedig</w:t>
            </w:r>
            <w:proofErr w:type="spellEnd"/>
            <w:r w:rsidRPr="00641982">
              <w:rPr>
                <w:rFonts w:ascii="Arial" w:eastAsia="Arial" w:hAnsi="Arial" w:cs="Arial"/>
              </w:rPr>
              <w:t xml:space="preserve"> a </w:t>
            </w:r>
            <w:proofErr w:type="spellStart"/>
            <w:r w:rsidRPr="00641982">
              <w:rPr>
                <w:rFonts w:ascii="Arial" w:eastAsia="Arial" w:hAnsi="Arial" w:cs="Arial"/>
              </w:rPr>
              <w:t>chymeradwy</w:t>
            </w:r>
            <w:proofErr w:type="spellEnd"/>
          </w:p>
        </w:tc>
        <w:tc>
          <w:tcPr>
            <w:tcW w:w="2835" w:type="dxa"/>
            <w:shd w:val="clear" w:color="auto" w:fill="FFC000" w:themeFill="accent4"/>
            <w:vAlign w:val="center"/>
          </w:tcPr>
          <w:p w14:paraId="39A96F05" w14:textId="62B7BACC"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3414D91A" w14:textId="64A71CCC" w:rsidR="00364462" w:rsidRPr="00DD01BC" w:rsidRDefault="002632E9"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D76985" w:rsidRPr="00DD01BC" w14:paraId="1656A551" w14:textId="77777777" w:rsidTr="007422EF">
        <w:trPr>
          <w:trHeight w:val="340"/>
        </w:trPr>
        <w:tc>
          <w:tcPr>
            <w:tcW w:w="4111" w:type="dxa"/>
            <w:vAlign w:val="center"/>
          </w:tcPr>
          <w:p w14:paraId="0E60F294" w14:textId="662C5852" w:rsidR="00D76985" w:rsidRPr="00DD01BC" w:rsidRDefault="001102D3" w:rsidP="008F1932">
            <w:pPr>
              <w:rPr>
                <w:rFonts w:ascii="Arial" w:eastAsia="Arial" w:hAnsi="Arial" w:cs="Arial"/>
              </w:rPr>
            </w:pPr>
            <w:proofErr w:type="spellStart"/>
            <w:r w:rsidRPr="001102D3">
              <w:rPr>
                <w:rFonts w:ascii="Arial" w:eastAsia="Arial" w:hAnsi="Arial" w:cs="Arial"/>
              </w:rPr>
              <w:t>Methiant</w:t>
            </w:r>
            <w:proofErr w:type="spellEnd"/>
            <w:r w:rsidRPr="001102D3">
              <w:rPr>
                <w:rFonts w:ascii="Arial" w:eastAsia="Arial" w:hAnsi="Arial" w:cs="Arial"/>
              </w:rPr>
              <w:t xml:space="preserve"> i </w:t>
            </w:r>
            <w:proofErr w:type="spellStart"/>
            <w:r w:rsidRPr="001102D3">
              <w:rPr>
                <w:rFonts w:ascii="Arial" w:eastAsia="Arial" w:hAnsi="Arial" w:cs="Arial"/>
              </w:rPr>
              <w:t>gadw</w:t>
            </w:r>
            <w:proofErr w:type="spellEnd"/>
            <w:r w:rsidRPr="001102D3">
              <w:rPr>
                <w:rFonts w:ascii="Arial" w:eastAsia="Arial" w:hAnsi="Arial" w:cs="Arial"/>
              </w:rPr>
              <w:t xml:space="preserve"> at </w:t>
            </w:r>
            <w:proofErr w:type="spellStart"/>
            <w:r w:rsidRPr="001102D3">
              <w:rPr>
                <w:rFonts w:ascii="Arial" w:eastAsia="Arial" w:hAnsi="Arial" w:cs="Arial"/>
              </w:rPr>
              <w:t>Reolau</w:t>
            </w:r>
            <w:proofErr w:type="spellEnd"/>
            <w:r w:rsidRPr="001102D3">
              <w:rPr>
                <w:rFonts w:ascii="Arial" w:eastAsia="Arial" w:hAnsi="Arial" w:cs="Arial"/>
              </w:rPr>
              <w:t xml:space="preserve"> </w:t>
            </w:r>
            <w:proofErr w:type="spellStart"/>
            <w:r w:rsidRPr="001102D3">
              <w:rPr>
                <w:rFonts w:ascii="Arial" w:eastAsia="Arial" w:hAnsi="Arial" w:cs="Arial"/>
              </w:rPr>
              <w:t>Mordwyo</w:t>
            </w:r>
            <w:proofErr w:type="spellEnd"/>
            <w:r w:rsidRPr="001102D3">
              <w:rPr>
                <w:rFonts w:ascii="Arial" w:eastAsia="Arial" w:hAnsi="Arial" w:cs="Arial"/>
              </w:rPr>
              <w:t xml:space="preserve"> </w:t>
            </w:r>
            <w:proofErr w:type="spellStart"/>
            <w:r w:rsidRPr="001102D3">
              <w:rPr>
                <w:rFonts w:ascii="Arial" w:eastAsia="Arial" w:hAnsi="Arial" w:cs="Arial"/>
              </w:rPr>
              <w:t>Morwrol</w:t>
            </w:r>
            <w:proofErr w:type="spellEnd"/>
          </w:p>
        </w:tc>
        <w:tc>
          <w:tcPr>
            <w:tcW w:w="2835" w:type="dxa"/>
            <w:shd w:val="clear" w:color="auto" w:fill="FFC000" w:themeFill="accent4"/>
            <w:vAlign w:val="center"/>
          </w:tcPr>
          <w:p w14:paraId="3846E205" w14:textId="38FCCABD" w:rsidR="00D76985" w:rsidRPr="00DD01BC" w:rsidRDefault="000C76CA" w:rsidP="008F1932">
            <w:pPr>
              <w:rPr>
                <w:rFonts w:ascii="Arial" w:eastAsia="Arial" w:hAnsi="Arial" w:cs="Arial"/>
              </w:rPr>
            </w:pPr>
            <w:proofErr w:type="spellStart"/>
            <w:r w:rsidRPr="000C76CA">
              <w:rPr>
                <w:rFonts w:ascii="Arial" w:eastAsia="Arial" w:hAnsi="Arial" w:cs="Arial"/>
              </w:rPr>
              <w:t>Risg</w:t>
            </w:r>
            <w:proofErr w:type="spellEnd"/>
            <w:r w:rsidRPr="000C76CA">
              <w:rPr>
                <w:rFonts w:ascii="Arial" w:eastAsia="Arial" w:hAnsi="Arial" w:cs="Arial"/>
              </w:rPr>
              <w:t xml:space="preserve"> </w:t>
            </w:r>
            <w:proofErr w:type="spellStart"/>
            <w:r w:rsidRPr="000C76CA">
              <w:rPr>
                <w:rFonts w:ascii="Arial" w:eastAsia="Arial" w:hAnsi="Arial" w:cs="Arial"/>
              </w:rPr>
              <w:t>diogelwch</w:t>
            </w:r>
            <w:proofErr w:type="spellEnd"/>
          </w:p>
        </w:tc>
        <w:tc>
          <w:tcPr>
            <w:tcW w:w="2410" w:type="dxa"/>
            <w:vAlign w:val="center"/>
          </w:tcPr>
          <w:p w14:paraId="1259B3E2" w14:textId="0C19D1A7" w:rsidR="00D76985" w:rsidRPr="00DD01BC" w:rsidRDefault="002632E9"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0E467AD5" w14:textId="77777777" w:rsidTr="007422EF">
        <w:trPr>
          <w:trHeight w:val="340"/>
        </w:trPr>
        <w:tc>
          <w:tcPr>
            <w:tcW w:w="4111" w:type="dxa"/>
            <w:vAlign w:val="center"/>
          </w:tcPr>
          <w:p w14:paraId="1946BC6B" w14:textId="6D73B6B9" w:rsidR="00364462" w:rsidRPr="00DD01BC" w:rsidRDefault="00101887" w:rsidP="008F1932">
            <w:pPr>
              <w:rPr>
                <w:rFonts w:ascii="Arial" w:eastAsia="Arial" w:hAnsi="Arial" w:cs="Arial"/>
              </w:rPr>
            </w:pPr>
            <w:proofErr w:type="spellStart"/>
            <w:r w:rsidRPr="00101887">
              <w:rPr>
                <w:rFonts w:ascii="Arial" w:eastAsia="Arial" w:hAnsi="Arial" w:cs="Arial"/>
              </w:rPr>
              <w:t>Sgil-ddal</w:t>
            </w:r>
            <w:proofErr w:type="spellEnd"/>
            <w:r w:rsidRPr="00101887">
              <w:rPr>
                <w:rFonts w:ascii="Arial" w:eastAsia="Arial" w:hAnsi="Arial" w:cs="Arial"/>
              </w:rPr>
              <w:t xml:space="preserve"> </w:t>
            </w:r>
            <w:proofErr w:type="spellStart"/>
            <w:r w:rsidRPr="00101887">
              <w:rPr>
                <w:rFonts w:ascii="Arial" w:eastAsia="Arial" w:hAnsi="Arial" w:cs="Arial"/>
              </w:rPr>
              <w:t>tiwna</w:t>
            </w:r>
            <w:proofErr w:type="spellEnd"/>
            <w:r w:rsidRPr="00101887">
              <w:rPr>
                <w:rFonts w:ascii="Arial" w:eastAsia="Arial" w:hAnsi="Arial" w:cs="Arial"/>
              </w:rPr>
              <w:t xml:space="preserve"> </w:t>
            </w:r>
            <w:proofErr w:type="spellStart"/>
            <w:r w:rsidRPr="00101887">
              <w:rPr>
                <w:rFonts w:ascii="Arial" w:eastAsia="Arial" w:hAnsi="Arial" w:cs="Arial"/>
              </w:rPr>
              <w:t>ar</w:t>
            </w:r>
            <w:proofErr w:type="spellEnd"/>
            <w:r w:rsidRPr="00101887">
              <w:rPr>
                <w:rFonts w:ascii="Arial" w:eastAsia="Arial" w:hAnsi="Arial" w:cs="Arial"/>
              </w:rPr>
              <w:t xml:space="preserve"> </w:t>
            </w:r>
            <w:proofErr w:type="spellStart"/>
            <w:r w:rsidRPr="00101887">
              <w:rPr>
                <w:rFonts w:ascii="Arial" w:eastAsia="Arial" w:hAnsi="Arial" w:cs="Arial"/>
              </w:rPr>
              <w:t>ddiwrnodau</w:t>
            </w:r>
            <w:proofErr w:type="spellEnd"/>
            <w:r w:rsidRPr="00101887">
              <w:rPr>
                <w:rFonts w:ascii="Arial" w:eastAsia="Arial" w:hAnsi="Arial" w:cs="Arial"/>
              </w:rPr>
              <w:t xml:space="preserve"> </w:t>
            </w:r>
            <w:proofErr w:type="spellStart"/>
            <w:r w:rsidRPr="00101887">
              <w:rPr>
                <w:rFonts w:ascii="Arial" w:eastAsia="Arial" w:hAnsi="Arial" w:cs="Arial"/>
              </w:rPr>
              <w:t>nad</w:t>
            </w:r>
            <w:proofErr w:type="spellEnd"/>
            <w:r w:rsidRPr="00101887">
              <w:rPr>
                <w:rFonts w:ascii="Arial" w:eastAsia="Arial" w:hAnsi="Arial" w:cs="Arial"/>
              </w:rPr>
              <w:t xml:space="preserve"> </w:t>
            </w:r>
            <w:proofErr w:type="spellStart"/>
            <w:r w:rsidRPr="00101887">
              <w:rPr>
                <w:rFonts w:ascii="Arial" w:eastAsia="Arial" w:hAnsi="Arial" w:cs="Arial"/>
              </w:rPr>
              <w:t>ydynt</w:t>
            </w:r>
            <w:proofErr w:type="spellEnd"/>
            <w:r w:rsidRPr="00101887">
              <w:rPr>
                <w:rFonts w:ascii="Arial" w:eastAsia="Arial" w:hAnsi="Arial" w:cs="Arial"/>
              </w:rPr>
              <w:t xml:space="preserve"> </w:t>
            </w:r>
            <w:proofErr w:type="spellStart"/>
            <w:r w:rsidRPr="00101887">
              <w:rPr>
                <w:rFonts w:ascii="Arial" w:eastAsia="Arial" w:hAnsi="Arial" w:cs="Arial"/>
              </w:rPr>
              <w:t>yn</w:t>
            </w:r>
            <w:proofErr w:type="spellEnd"/>
            <w:r w:rsidRPr="00101887">
              <w:rPr>
                <w:rFonts w:ascii="Arial" w:eastAsia="Arial" w:hAnsi="Arial" w:cs="Arial"/>
              </w:rPr>
              <w:t xml:space="preserve"> </w:t>
            </w:r>
            <w:proofErr w:type="spellStart"/>
            <w:r w:rsidRPr="00101887">
              <w:rPr>
                <w:rFonts w:ascii="Arial" w:eastAsia="Arial" w:hAnsi="Arial" w:cs="Arial"/>
              </w:rPr>
              <w:t>bysgota</w:t>
            </w:r>
            <w:proofErr w:type="spellEnd"/>
            <w:r w:rsidRPr="00101887">
              <w:rPr>
                <w:rFonts w:ascii="Arial" w:eastAsia="Arial" w:hAnsi="Arial" w:cs="Arial"/>
              </w:rPr>
              <w:t xml:space="preserve">, neu </w:t>
            </w:r>
            <w:proofErr w:type="spellStart"/>
            <w:r w:rsidRPr="00101887">
              <w:rPr>
                <w:rFonts w:ascii="Arial" w:eastAsia="Arial" w:hAnsi="Arial" w:cs="Arial"/>
              </w:rPr>
              <w:t>sgil-ddaliad</w:t>
            </w:r>
            <w:proofErr w:type="spellEnd"/>
            <w:r w:rsidRPr="00101887">
              <w:rPr>
                <w:rFonts w:ascii="Arial" w:eastAsia="Arial" w:hAnsi="Arial" w:cs="Arial"/>
              </w:rPr>
              <w:t xml:space="preserve"> o </w:t>
            </w:r>
            <w:proofErr w:type="spellStart"/>
            <w:r w:rsidRPr="00101887">
              <w:rPr>
                <w:rFonts w:ascii="Arial" w:eastAsia="Arial" w:hAnsi="Arial" w:cs="Arial"/>
              </w:rPr>
              <w:t>rywogaethau</w:t>
            </w:r>
            <w:proofErr w:type="spellEnd"/>
            <w:r w:rsidRPr="00101887">
              <w:rPr>
                <w:rFonts w:ascii="Arial" w:eastAsia="Arial" w:hAnsi="Arial" w:cs="Arial"/>
              </w:rPr>
              <w:t xml:space="preserve"> </w:t>
            </w:r>
            <w:proofErr w:type="spellStart"/>
            <w:r w:rsidRPr="00101887">
              <w:rPr>
                <w:rFonts w:ascii="Arial" w:eastAsia="Arial" w:hAnsi="Arial" w:cs="Arial"/>
              </w:rPr>
              <w:t>morol</w:t>
            </w:r>
            <w:proofErr w:type="spellEnd"/>
            <w:r w:rsidRPr="00101887">
              <w:rPr>
                <w:rFonts w:ascii="Arial" w:eastAsia="Arial" w:hAnsi="Arial" w:cs="Arial"/>
              </w:rPr>
              <w:t xml:space="preserve"> </w:t>
            </w:r>
            <w:proofErr w:type="spellStart"/>
            <w:r w:rsidRPr="00101887">
              <w:rPr>
                <w:rFonts w:ascii="Arial" w:eastAsia="Arial" w:hAnsi="Arial" w:cs="Arial"/>
              </w:rPr>
              <w:t>eraill</w:t>
            </w:r>
            <w:proofErr w:type="spellEnd"/>
            <w:r w:rsidRPr="00101887">
              <w:rPr>
                <w:rFonts w:ascii="Arial" w:eastAsia="Arial" w:hAnsi="Arial" w:cs="Arial"/>
              </w:rPr>
              <w:t xml:space="preserve"> </w:t>
            </w:r>
            <w:proofErr w:type="spellStart"/>
            <w:r w:rsidRPr="00101887">
              <w:rPr>
                <w:rFonts w:ascii="Arial" w:eastAsia="Arial" w:hAnsi="Arial" w:cs="Arial"/>
              </w:rPr>
              <w:t>ar</w:t>
            </w:r>
            <w:proofErr w:type="spellEnd"/>
            <w:r w:rsidRPr="00101887">
              <w:rPr>
                <w:rFonts w:ascii="Arial" w:eastAsia="Arial" w:hAnsi="Arial" w:cs="Arial"/>
              </w:rPr>
              <w:t xml:space="preserve"> </w:t>
            </w:r>
            <w:proofErr w:type="spellStart"/>
            <w:r w:rsidRPr="00101887">
              <w:rPr>
                <w:rFonts w:ascii="Arial" w:eastAsia="Arial" w:hAnsi="Arial" w:cs="Arial"/>
              </w:rPr>
              <w:t>ddiwrnodau</w:t>
            </w:r>
            <w:proofErr w:type="spellEnd"/>
            <w:r w:rsidRPr="00101887">
              <w:rPr>
                <w:rFonts w:ascii="Arial" w:eastAsia="Arial" w:hAnsi="Arial" w:cs="Arial"/>
              </w:rPr>
              <w:t xml:space="preserve"> </w:t>
            </w:r>
            <w:proofErr w:type="spellStart"/>
            <w:r w:rsidRPr="00101887">
              <w:rPr>
                <w:rFonts w:ascii="Arial" w:eastAsia="Arial" w:hAnsi="Arial" w:cs="Arial"/>
              </w:rPr>
              <w:t>pysgota</w:t>
            </w:r>
            <w:proofErr w:type="spellEnd"/>
            <w:r w:rsidRPr="00101887">
              <w:rPr>
                <w:rFonts w:ascii="Arial" w:eastAsia="Arial" w:hAnsi="Arial" w:cs="Arial"/>
              </w:rPr>
              <w:t xml:space="preserve"> </w:t>
            </w:r>
            <w:proofErr w:type="spellStart"/>
            <w:r w:rsidRPr="00101887">
              <w:rPr>
                <w:rFonts w:ascii="Arial" w:eastAsia="Arial" w:hAnsi="Arial" w:cs="Arial"/>
              </w:rPr>
              <w:t>tiwna</w:t>
            </w:r>
            <w:proofErr w:type="spellEnd"/>
          </w:p>
        </w:tc>
        <w:tc>
          <w:tcPr>
            <w:tcW w:w="2835" w:type="dxa"/>
            <w:shd w:val="clear" w:color="auto" w:fill="70AD47" w:themeFill="accent6"/>
            <w:vAlign w:val="center"/>
          </w:tcPr>
          <w:p w14:paraId="49B70221" w14:textId="3CFAA774" w:rsidR="00364462" w:rsidRPr="00DD01BC" w:rsidRDefault="000C76CA" w:rsidP="008F1932">
            <w:pPr>
              <w:rPr>
                <w:rFonts w:ascii="Arial" w:eastAsia="Arial" w:hAnsi="Arial" w:cs="Arial"/>
              </w:rPr>
            </w:pPr>
            <w:proofErr w:type="spellStart"/>
            <w:r w:rsidRPr="000C76CA">
              <w:rPr>
                <w:rFonts w:ascii="Arial" w:eastAsia="Arial" w:hAnsi="Arial" w:cs="Arial"/>
              </w:rPr>
              <w:t>Difrod</w:t>
            </w:r>
            <w:proofErr w:type="spellEnd"/>
            <w:r w:rsidRPr="000C76CA">
              <w:rPr>
                <w:rFonts w:ascii="Arial" w:eastAsia="Arial" w:hAnsi="Arial" w:cs="Arial"/>
              </w:rPr>
              <w:t xml:space="preserve"> i </w:t>
            </w:r>
            <w:proofErr w:type="spellStart"/>
            <w:r w:rsidRPr="000C76CA">
              <w:rPr>
                <w:rFonts w:ascii="Arial" w:eastAsia="Arial" w:hAnsi="Arial" w:cs="Arial"/>
              </w:rPr>
              <w:t>enw</w:t>
            </w:r>
            <w:proofErr w:type="spellEnd"/>
            <w:r w:rsidRPr="000C76CA">
              <w:rPr>
                <w:rFonts w:ascii="Arial" w:eastAsia="Arial" w:hAnsi="Arial" w:cs="Arial"/>
              </w:rPr>
              <w:t xml:space="preserve"> da</w:t>
            </w:r>
          </w:p>
        </w:tc>
        <w:tc>
          <w:tcPr>
            <w:tcW w:w="2410" w:type="dxa"/>
            <w:vAlign w:val="center"/>
          </w:tcPr>
          <w:p w14:paraId="0CD97ABE" w14:textId="61D3960F"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6FFDDC1D" w14:textId="77777777" w:rsidTr="007422EF">
        <w:trPr>
          <w:trHeight w:val="340"/>
        </w:trPr>
        <w:tc>
          <w:tcPr>
            <w:tcW w:w="4111" w:type="dxa"/>
            <w:vAlign w:val="center"/>
          </w:tcPr>
          <w:p w14:paraId="40E2EC82" w14:textId="04D8FAB8" w:rsidR="00364462" w:rsidRPr="00DD01BC" w:rsidRDefault="00101887" w:rsidP="008F1932">
            <w:pPr>
              <w:rPr>
                <w:rFonts w:ascii="Arial" w:eastAsia="Arial" w:hAnsi="Arial" w:cs="Arial"/>
              </w:rPr>
            </w:pPr>
            <w:proofErr w:type="spellStart"/>
            <w:r w:rsidRPr="00101887">
              <w:rPr>
                <w:rFonts w:ascii="Arial" w:eastAsia="Arial" w:hAnsi="Arial" w:cs="Arial"/>
              </w:rPr>
              <w:t>Gwyriad</w:t>
            </w:r>
            <w:proofErr w:type="spellEnd"/>
            <w:r w:rsidRPr="00101887">
              <w:rPr>
                <w:rFonts w:ascii="Arial" w:eastAsia="Arial" w:hAnsi="Arial" w:cs="Arial"/>
              </w:rPr>
              <w:t xml:space="preserve"> </w:t>
            </w:r>
            <w:proofErr w:type="spellStart"/>
            <w:r w:rsidRPr="00101887">
              <w:rPr>
                <w:rFonts w:ascii="Arial" w:eastAsia="Arial" w:hAnsi="Arial" w:cs="Arial"/>
              </w:rPr>
              <w:t>oddi</w:t>
            </w:r>
            <w:proofErr w:type="spellEnd"/>
            <w:r w:rsidRPr="00101887">
              <w:rPr>
                <w:rFonts w:ascii="Arial" w:eastAsia="Arial" w:hAnsi="Arial" w:cs="Arial"/>
              </w:rPr>
              <w:t xml:space="preserve"> </w:t>
            </w:r>
            <w:proofErr w:type="spellStart"/>
            <w:r w:rsidRPr="00101887">
              <w:rPr>
                <w:rFonts w:ascii="Arial" w:eastAsia="Arial" w:hAnsi="Arial" w:cs="Arial"/>
              </w:rPr>
              <w:t>wrth</w:t>
            </w:r>
            <w:proofErr w:type="spellEnd"/>
            <w:r w:rsidRPr="00101887">
              <w:rPr>
                <w:rFonts w:ascii="Arial" w:eastAsia="Arial" w:hAnsi="Arial" w:cs="Arial"/>
              </w:rPr>
              <w:t xml:space="preserve"> offer neu </w:t>
            </w:r>
            <w:proofErr w:type="spellStart"/>
            <w:r w:rsidRPr="00101887">
              <w:rPr>
                <w:rFonts w:ascii="Arial" w:eastAsia="Arial" w:hAnsi="Arial" w:cs="Arial"/>
              </w:rPr>
              <w:t>gyfarpar</w:t>
            </w:r>
            <w:proofErr w:type="spellEnd"/>
            <w:r w:rsidRPr="00101887">
              <w:rPr>
                <w:rFonts w:ascii="Arial" w:eastAsia="Arial" w:hAnsi="Arial" w:cs="Arial"/>
              </w:rPr>
              <w:t xml:space="preserve"> </w:t>
            </w:r>
            <w:proofErr w:type="spellStart"/>
            <w:r w:rsidRPr="00101887">
              <w:rPr>
                <w:rFonts w:ascii="Arial" w:eastAsia="Arial" w:hAnsi="Arial" w:cs="Arial"/>
              </w:rPr>
              <w:t>awdurdodedig</w:t>
            </w:r>
            <w:proofErr w:type="spellEnd"/>
            <w:r w:rsidRPr="00101887">
              <w:rPr>
                <w:rFonts w:ascii="Arial" w:eastAsia="Arial" w:hAnsi="Arial" w:cs="Arial"/>
              </w:rPr>
              <w:t xml:space="preserve"> a </w:t>
            </w:r>
            <w:proofErr w:type="spellStart"/>
            <w:r w:rsidRPr="00101887">
              <w:rPr>
                <w:rFonts w:ascii="Arial" w:eastAsia="Arial" w:hAnsi="Arial" w:cs="Arial"/>
              </w:rPr>
              <w:t>chymeradwy</w:t>
            </w:r>
            <w:proofErr w:type="spellEnd"/>
            <w:r w:rsidRPr="00101887">
              <w:rPr>
                <w:rFonts w:ascii="Arial" w:eastAsia="Arial" w:hAnsi="Arial" w:cs="Arial"/>
              </w:rPr>
              <w:t xml:space="preserve"> </w:t>
            </w:r>
            <w:proofErr w:type="spellStart"/>
            <w:r w:rsidRPr="00101887">
              <w:rPr>
                <w:rFonts w:ascii="Arial" w:eastAsia="Arial" w:hAnsi="Arial" w:cs="Arial"/>
              </w:rPr>
              <w:t>heb</w:t>
            </w:r>
            <w:proofErr w:type="spellEnd"/>
            <w:r w:rsidRPr="00101887">
              <w:rPr>
                <w:rFonts w:ascii="Arial" w:eastAsia="Arial" w:hAnsi="Arial" w:cs="Arial"/>
              </w:rPr>
              <w:t xml:space="preserve"> </w:t>
            </w:r>
            <w:proofErr w:type="spellStart"/>
            <w:r w:rsidRPr="00101887">
              <w:rPr>
                <w:rFonts w:ascii="Arial" w:eastAsia="Arial" w:hAnsi="Arial" w:cs="Arial"/>
              </w:rPr>
              <w:t>gytundeb</w:t>
            </w:r>
            <w:proofErr w:type="spellEnd"/>
            <w:r w:rsidRPr="00101887">
              <w:rPr>
                <w:rFonts w:ascii="Arial" w:eastAsia="Arial" w:hAnsi="Arial" w:cs="Arial"/>
              </w:rPr>
              <w:t xml:space="preserve"> </w:t>
            </w:r>
            <w:proofErr w:type="spellStart"/>
            <w:r w:rsidRPr="00101887">
              <w:rPr>
                <w:rFonts w:ascii="Arial" w:eastAsia="Arial" w:hAnsi="Arial" w:cs="Arial"/>
              </w:rPr>
              <w:t>ymlaen</w:t>
            </w:r>
            <w:proofErr w:type="spellEnd"/>
            <w:r w:rsidRPr="00101887">
              <w:rPr>
                <w:rFonts w:ascii="Arial" w:eastAsia="Arial" w:hAnsi="Arial" w:cs="Arial"/>
              </w:rPr>
              <w:t xml:space="preserve"> </w:t>
            </w:r>
            <w:proofErr w:type="spellStart"/>
            <w:r w:rsidRPr="00101887">
              <w:rPr>
                <w:rFonts w:ascii="Arial" w:eastAsia="Arial" w:hAnsi="Arial" w:cs="Arial"/>
              </w:rPr>
              <w:t>llaw</w:t>
            </w:r>
            <w:proofErr w:type="spellEnd"/>
            <w:r w:rsidRPr="00101887">
              <w:rPr>
                <w:rFonts w:ascii="Arial" w:eastAsia="Arial" w:hAnsi="Arial" w:cs="Arial"/>
              </w:rPr>
              <w:t xml:space="preserve"> </w:t>
            </w:r>
            <w:proofErr w:type="spellStart"/>
            <w:r w:rsidRPr="00101887">
              <w:rPr>
                <w:rFonts w:ascii="Arial" w:eastAsia="Arial" w:hAnsi="Arial" w:cs="Arial"/>
              </w:rPr>
              <w:t>gan</w:t>
            </w:r>
            <w:proofErr w:type="spellEnd"/>
            <w:r w:rsidRPr="00101887">
              <w:rPr>
                <w:rFonts w:ascii="Arial" w:eastAsia="Arial" w:hAnsi="Arial" w:cs="Arial"/>
              </w:rPr>
              <w:t xml:space="preserve"> </w:t>
            </w:r>
            <w:proofErr w:type="spellStart"/>
            <w:r w:rsidRPr="00101887">
              <w:rPr>
                <w:rFonts w:ascii="Arial" w:eastAsia="Arial" w:hAnsi="Arial" w:cs="Arial"/>
              </w:rPr>
              <w:t>Lywodraeth</w:t>
            </w:r>
            <w:proofErr w:type="spellEnd"/>
            <w:r w:rsidRPr="00101887">
              <w:rPr>
                <w:rFonts w:ascii="Arial" w:eastAsia="Arial" w:hAnsi="Arial" w:cs="Arial"/>
              </w:rPr>
              <w:t xml:space="preserve"> Cymru</w:t>
            </w:r>
          </w:p>
        </w:tc>
        <w:tc>
          <w:tcPr>
            <w:tcW w:w="2835" w:type="dxa"/>
            <w:shd w:val="clear" w:color="auto" w:fill="70AD47" w:themeFill="accent6"/>
            <w:vAlign w:val="center"/>
          </w:tcPr>
          <w:p w14:paraId="5C981ABB" w14:textId="4C4BB525" w:rsidR="00364462" w:rsidRPr="00DD01BC" w:rsidRDefault="00097040" w:rsidP="008F1932">
            <w:pPr>
              <w:rPr>
                <w:rFonts w:ascii="Arial" w:eastAsia="Arial" w:hAnsi="Arial" w:cs="Arial"/>
              </w:rPr>
            </w:pPr>
            <w:proofErr w:type="spellStart"/>
            <w:r w:rsidRPr="00097040">
              <w:rPr>
                <w:rFonts w:ascii="Arial" w:eastAsia="Arial" w:hAnsi="Arial" w:cs="Arial"/>
              </w:rPr>
              <w:t>Anghydffurfiaeth</w:t>
            </w:r>
            <w:proofErr w:type="spellEnd"/>
          </w:p>
        </w:tc>
        <w:tc>
          <w:tcPr>
            <w:tcW w:w="2410" w:type="dxa"/>
            <w:vAlign w:val="center"/>
          </w:tcPr>
          <w:p w14:paraId="52465A2A" w14:textId="46C1B0AC" w:rsidR="00364462" w:rsidRPr="00DD01BC" w:rsidRDefault="00360865"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221DA098" w14:textId="77777777" w:rsidTr="007422EF">
        <w:trPr>
          <w:trHeight w:val="340"/>
        </w:trPr>
        <w:tc>
          <w:tcPr>
            <w:tcW w:w="4111" w:type="dxa"/>
            <w:vAlign w:val="center"/>
          </w:tcPr>
          <w:p w14:paraId="78F24316" w14:textId="179747D2" w:rsidR="00364462" w:rsidRPr="00DD01BC" w:rsidRDefault="003F73C7" w:rsidP="008F1932">
            <w:pPr>
              <w:rPr>
                <w:rFonts w:ascii="Arial" w:eastAsia="Arial" w:hAnsi="Arial" w:cs="Arial"/>
              </w:rPr>
            </w:pPr>
            <w:proofErr w:type="spellStart"/>
            <w:r w:rsidRPr="003F73C7">
              <w:rPr>
                <w:rFonts w:ascii="Arial" w:eastAsia="Arial" w:hAnsi="Arial" w:cs="Arial"/>
              </w:rPr>
              <w:t>Defnyddio</w:t>
            </w:r>
            <w:proofErr w:type="spellEnd"/>
            <w:r w:rsidRPr="003F73C7">
              <w:rPr>
                <w:rFonts w:ascii="Arial" w:eastAsia="Arial" w:hAnsi="Arial" w:cs="Arial"/>
              </w:rPr>
              <w:t xml:space="preserve"> </w:t>
            </w:r>
            <w:proofErr w:type="spellStart"/>
            <w:r w:rsidRPr="003F73C7">
              <w:rPr>
                <w:rFonts w:ascii="Arial" w:eastAsia="Arial" w:hAnsi="Arial" w:cs="Arial"/>
              </w:rPr>
              <w:t>criw</w:t>
            </w:r>
            <w:proofErr w:type="spellEnd"/>
            <w:r w:rsidRPr="003F73C7">
              <w:rPr>
                <w:rFonts w:ascii="Arial" w:eastAsia="Arial" w:hAnsi="Arial" w:cs="Arial"/>
              </w:rPr>
              <w:t xml:space="preserve"> </w:t>
            </w:r>
            <w:proofErr w:type="spellStart"/>
            <w:r w:rsidRPr="003F73C7">
              <w:rPr>
                <w:rFonts w:ascii="Arial" w:eastAsia="Arial" w:hAnsi="Arial" w:cs="Arial"/>
              </w:rPr>
              <w:t>dibrofiad</w:t>
            </w:r>
            <w:proofErr w:type="spellEnd"/>
            <w:r w:rsidRPr="003F73C7">
              <w:rPr>
                <w:rFonts w:ascii="Arial" w:eastAsia="Arial" w:hAnsi="Arial" w:cs="Arial"/>
              </w:rPr>
              <w:t xml:space="preserve"> neu </w:t>
            </w:r>
            <w:proofErr w:type="spellStart"/>
            <w:r w:rsidRPr="003F73C7">
              <w:rPr>
                <w:rFonts w:ascii="Arial" w:eastAsia="Arial" w:hAnsi="Arial" w:cs="Arial"/>
              </w:rPr>
              <w:t>anhysbys</w:t>
            </w:r>
            <w:proofErr w:type="spellEnd"/>
            <w:r w:rsidRPr="003F73C7">
              <w:rPr>
                <w:rFonts w:ascii="Arial" w:eastAsia="Arial" w:hAnsi="Arial" w:cs="Arial"/>
              </w:rPr>
              <w:t xml:space="preserve"> </w:t>
            </w:r>
            <w:proofErr w:type="spellStart"/>
            <w:r w:rsidRPr="003F73C7">
              <w:rPr>
                <w:rFonts w:ascii="Arial" w:eastAsia="Arial" w:hAnsi="Arial" w:cs="Arial"/>
              </w:rPr>
              <w:t>mewn</w:t>
            </w:r>
            <w:proofErr w:type="spellEnd"/>
            <w:r w:rsidRPr="003F73C7">
              <w:rPr>
                <w:rFonts w:ascii="Arial" w:eastAsia="Arial" w:hAnsi="Arial" w:cs="Arial"/>
              </w:rPr>
              <w:t xml:space="preserve"> </w:t>
            </w:r>
            <w:proofErr w:type="spellStart"/>
            <w:r w:rsidRPr="003F73C7">
              <w:rPr>
                <w:rFonts w:ascii="Arial" w:eastAsia="Arial" w:hAnsi="Arial" w:cs="Arial"/>
              </w:rPr>
              <w:t>gweithrediadau</w:t>
            </w:r>
            <w:proofErr w:type="spellEnd"/>
            <w:r w:rsidRPr="003F73C7">
              <w:rPr>
                <w:rFonts w:ascii="Arial" w:eastAsia="Arial" w:hAnsi="Arial" w:cs="Arial"/>
              </w:rPr>
              <w:t xml:space="preserve"> </w:t>
            </w:r>
            <w:proofErr w:type="spellStart"/>
            <w:r w:rsidRPr="003F73C7">
              <w:rPr>
                <w:rFonts w:ascii="Arial" w:eastAsia="Arial" w:hAnsi="Arial" w:cs="Arial"/>
              </w:rPr>
              <w:t>tagio</w:t>
            </w:r>
            <w:proofErr w:type="spellEnd"/>
          </w:p>
        </w:tc>
        <w:tc>
          <w:tcPr>
            <w:tcW w:w="2835" w:type="dxa"/>
            <w:shd w:val="clear" w:color="auto" w:fill="70AD47" w:themeFill="accent6"/>
            <w:vAlign w:val="center"/>
          </w:tcPr>
          <w:p w14:paraId="01049B42" w14:textId="66C5E1E7" w:rsidR="00364462" w:rsidRPr="00DD01BC" w:rsidRDefault="00097040" w:rsidP="008F1932">
            <w:pPr>
              <w:rPr>
                <w:rFonts w:ascii="Arial" w:eastAsia="Arial" w:hAnsi="Arial" w:cs="Arial"/>
              </w:rPr>
            </w:pPr>
            <w:proofErr w:type="spellStart"/>
            <w:r w:rsidRPr="00097040">
              <w:rPr>
                <w:rFonts w:ascii="Arial" w:eastAsia="Arial" w:hAnsi="Arial" w:cs="Arial"/>
              </w:rPr>
              <w:t>Anghydffurfiaeth</w:t>
            </w:r>
            <w:proofErr w:type="spellEnd"/>
          </w:p>
        </w:tc>
        <w:tc>
          <w:tcPr>
            <w:tcW w:w="2410" w:type="dxa"/>
            <w:vAlign w:val="center"/>
          </w:tcPr>
          <w:p w14:paraId="28C4D49F" w14:textId="117FCAD8" w:rsidR="00364462" w:rsidRPr="00DD01BC" w:rsidRDefault="00360865" w:rsidP="008F1932">
            <w:pPr>
              <w:rPr>
                <w:rFonts w:ascii="Arial" w:eastAsia="Arial" w:hAnsi="Arial" w:cs="Arial"/>
              </w:rPr>
            </w:pPr>
            <w:proofErr w:type="spellStart"/>
            <w:r w:rsidRPr="002632E9">
              <w:rPr>
                <w:rFonts w:ascii="Arial" w:eastAsia="Arial" w:hAnsi="Arial" w:cs="Arial"/>
              </w:rPr>
              <w:t>Hysbysiad</w:t>
            </w:r>
            <w:proofErr w:type="spellEnd"/>
            <w:r w:rsidRPr="002632E9">
              <w:rPr>
                <w:rFonts w:ascii="Arial" w:eastAsia="Arial" w:hAnsi="Arial" w:cs="Arial"/>
              </w:rPr>
              <w:t xml:space="preserve"> </w:t>
            </w:r>
            <w:proofErr w:type="spellStart"/>
            <w:r w:rsidRPr="002632E9">
              <w:rPr>
                <w:rFonts w:ascii="Arial" w:eastAsia="Arial" w:hAnsi="Arial" w:cs="Arial"/>
              </w:rPr>
              <w:t>cynghori</w:t>
            </w:r>
            <w:proofErr w:type="spellEnd"/>
          </w:p>
        </w:tc>
      </w:tr>
      <w:tr w:rsidR="00364462" w:rsidRPr="00DD01BC" w14:paraId="36E8F1DA" w14:textId="77777777" w:rsidTr="007422EF">
        <w:trPr>
          <w:trHeight w:val="340"/>
        </w:trPr>
        <w:tc>
          <w:tcPr>
            <w:tcW w:w="4111" w:type="dxa"/>
            <w:vAlign w:val="center"/>
          </w:tcPr>
          <w:p w14:paraId="65A6BB79" w14:textId="65729227" w:rsidR="00364462" w:rsidRPr="00DD01BC" w:rsidRDefault="003F73C7" w:rsidP="008F1932">
            <w:pPr>
              <w:rPr>
                <w:rFonts w:ascii="Arial" w:eastAsia="Arial" w:hAnsi="Arial" w:cs="Arial"/>
              </w:rPr>
            </w:pPr>
            <w:proofErr w:type="spellStart"/>
            <w:r w:rsidRPr="003F73C7">
              <w:rPr>
                <w:rFonts w:ascii="Arial" w:eastAsia="Arial" w:hAnsi="Arial" w:cs="Arial"/>
              </w:rPr>
              <w:t>Methiant</w:t>
            </w:r>
            <w:proofErr w:type="spellEnd"/>
            <w:r w:rsidRPr="003F73C7">
              <w:rPr>
                <w:rFonts w:ascii="Arial" w:eastAsia="Arial" w:hAnsi="Arial" w:cs="Arial"/>
              </w:rPr>
              <w:t xml:space="preserve"> i </w:t>
            </w:r>
            <w:proofErr w:type="spellStart"/>
            <w:r w:rsidRPr="003F73C7">
              <w:rPr>
                <w:rFonts w:ascii="Arial" w:eastAsia="Arial" w:hAnsi="Arial" w:cs="Arial"/>
              </w:rPr>
              <w:t>ddarparu</w:t>
            </w:r>
            <w:proofErr w:type="spellEnd"/>
            <w:r w:rsidRPr="003F73C7">
              <w:rPr>
                <w:rFonts w:ascii="Arial" w:eastAsia="Arial" w:hAnsi="Arial" w:cs="Arial"/>
              </w:rPr>
              <w:t xml:space="preserve"> data o </w:t>
            </w:r>
            <w:proofErr w:type="spellStart"/>
            <w:r w:rsidRPr="003F73C7">
              <w:rPr>
                <w:rFonts w:ascii="Arial" w:eastAsia="Arial" w:hAnsi="Arial" w:cs="Arial"/>
              </w:rPr>
              <w:t>fewn</w:t>
            </w:r>
            <w:proofErr w:type="spellEnd"/>
            <w:r w:rsidRPr="003F73C7">
              <w:rPr>
                <w:rFonts w:ascii="Arial" w:eastAsia="Arial" w:hAnsi="Arial" w:cs="Arial"/>
              </w:rPr>
              <w:t xml:space="preserve"> 24 </w:t>
            </w:r>
            <w:proofErr w:type="spellStart"/>
            <w:r w:rsidRPr="003F73C7">
              <w:rPr>
                <w:rFonts w:ascii="Arial" w:eastAsia="Arial" w:hAnsi="Arial" w:cs="Arial"/>
              </w:rPr>
              <w:t>awr</w:t>
            </w:r>
            <w:proofErr w:type="spellEnd"/>
          </w:p>
        </w:tc>
        <w:tc>
          <w:tcPr>
            <w:tcW w:w="2835" w:type="dxa"/>
            <w:shd w:val="clear" w:color="auto" w:fill="70AD47" w:themeFill="accent6"/>
            <w:vAlign w:val="center"/>
          </w:tcPr>
          <w:p w14:paraId="487307C1" w14:textId="04E89B5F"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7FFD63C1" w14:textId="41762143" w:rsidR="00364462" w:rsidRPr="00DD01BC" w:rsidRDefault="0000710E" w:rsidP="008F1932">
            <w:pPr>
              <w:rPr>
                <w:rFonts w:ascii="Arial" w:eastAsia="Arial" w:hAnsi="Arial" w:cs="Arial"/>
              </w:rPr>
            </w:pPr>
            <w:proofErr w:type="spellStart"/>
            <w:r w:rsidRPr="0000710E">
              <w:rPr>
                <w:rFonts w:ascii="Arial" w:eastAsia="Arial" w:hAnsi="Arial" w:cs="Arial"/>
              </w:rPr>
              <w:t>Atgof</w:t>
            </w:r>
            <w:proofErr w:type="spellEnd"/>
          </w:p>
        </w:tc>
      </w:tr>
      <w:tr w:rsidR="00364462" w:rsidRPr="00DD01BC" w14:paraId="5BBB009D" w14:textId="77777777" w:rsidTr="007422EF">
        <w:trPr>
          <w:trHeight w:val="340"/>
        </w:trPr>
        <w:tc>
          <w:tcPr>
            <w:tcW w:w="4111" w:type="dxa"/>
            <w:vAlign w:val="center"/>
          </w:tcPr>
          <w:p w14:paraId="21931316" w14:textId="52EAF4CF" w:rsidR="00364462" w:rsidRPr="00DD01BC" w:rsidRDefault="003F73C7" w:rsidP="008F1932">
            <w:pPr>
              <w:rPr>
                <w:rFonts w:ascii="Arial" w:eastAsia="Arial" w:hAnsi="Arial" w:cs="Arial"/>
              </w:rPr>
            </w:pPr>
            <w:proofErr w:type="spellStart"/>
            <w:r w:rsidRPr="003F73C7">
              <w:rPr>
                <w:rFonts w:ascii="Arial" w:eastAsia="Arial" w:hAnsi="Arial" w:cs="Arial"/>
              </w:rPr>
              <w:t>Methiant</w:t>
            </w:r>
            <w:proofErr w:type="spellEnd"/>
            <w:r w:rsidRPr="003F73C7">
              <w:rPr>
                <w:rFonts w:ascii="Arial" w:eastAsia="Arial" w:hAnsi="Arial" w:cs="Arial"/>
              </w:rPr>
              <w:t xml:space="preserve"> i </w:t>
            </w:r>
            <w:proofErr w:type="spellStart"/>
            <w:r w:rsidRPr="003F73C7">
              <w:rPr>
                <w:rFonts w:ascii="Arial" w:eastAsia="Arial" w:hAnsi="Arial" w:cs="Arial"/>
              </w:rPr>
              <w:t>ddarparu</w:t>
            </w:r>
            <w:proofErr w:type="spellEnd"/>
            <w:r w:rsidRPr="003F73C7">
              <w:rPr>
                <w:rFonts w:ascii="Arial" w:eastAsia="Arial" w:hAnsi="Arial" w:cs="Arial"/>
              </w:rPr>
              <w:t xml:space="preserve"> </w:t>
            </w:r>
            <w:proofErr w:type="spellStart"/>
            <w:r w:rsidRPr="003F73C7">
              <w:rPr>
                <w:rFonts w:ascii="Arial" w:eastAsia="Arial" w:hAnsi="Arial" w:cs="Arial"/>
              </w:rPr>
              <w:t>ffilm</w:t>
            </w:r>
            <w:proofErr w:type="spellEnd"/>
            <w:r w:rsidRPr="003F73C7">
              <w:rPr>
                <w:rFonts w:ascii="Arial" w:eastAsia="Arial" w:hAnsi="Arial" w:cs="Arial"/>
              </w:rPr>
              <w:t xml:space="preserve"> camera</w:t>
            </w:r>
          </w:p>
        </w:tc>
        <w:tc>
          <w:tcPr>
            <w:tcW w:w="2835" w:type="dxa"/>
            <w:shd w:val="clear" w:color="auto" w:fill="70AD47" w:themeFill="accent6"/>
            <w:vAlign w:val="center"/>
          </w:tcPr>
          <w:p w14:paraId="224FF322" w14:textId="25FED813" w:rsidR="00364462" w:rsidRPr="00DD01BC" w:rsidRDefault="0001579A" w:rsidP="008F1932">
            <w:pPr>
              <w:rPr>
                <w:rFonts w:ascii="Arial" w:eastAsia="Arial" w:hAnsi="Arial" w:cs="Arial"/>
              </w:rPr>
            </w:pPr>
            <w:r w:rsidRPr="0001579A">
              <w:rPr>
                <w:rFonts w:ascii="Arial" w:eastAsia="Arial" w:hAnsi="Arial" w:cs="Arial"/>
              </w:rPr>
              <w:t xml:space="preserve">Torri </w:t>
            </w:r>
            <w:proofErr w:type="spellStart"/>
            <w:r w:rsidRPr="0001579A">
              <w:rPr>
                <w:rFonts w:ascii="Arial" w:eastAsia="Arial" w:hAnsi="Arial" w:cs="Arial"/>
              </w:rPr>
              <w:t>caniatâd</w:t>
            </w:r>
            <w:proofErr w:type="spellEnd"/>
          </w:p>
        </w:tc>
        <w:tc>
          <w:tcPr>
            <w:tcW w:w="2410" w:type="dxa"/>
            <w:vAlign w:val="center"/>
          </w:tcPr>
          <w:p w14:paraId="702F2568" w14:textId="72D09F06" w:rsidR="00364462" w:rsidRPr="00DD01BC" w:rsidRDefault="0000710E" w:rsidP="008F1932">
            <w:pPr>
              <w:rPr>
                <w:rFonts w:ascii="Arial" w:eastAsia="Arial" w:hAnsi="Arial" w:cs="Arial"/>
              </w:rPr>
            </w:pPr>
            <w:proofErr w:type="spellStart"/>
            <w:r w:rsidRPr="0000710E">
              <w:rPr>
                <w:rFonts w:ascii="Arial" w:eastAsia="Arial" w:hAnsi="Arial" w:cs="Arial"/>
              </w:rPr>
              <w:t>Atgof</w:t>
            </w:r>
            <w:proofErr w:type="spellEnd"/>
          </w:p>
        </w:tc>
      </w:tr>
      <w:tr w:rsidR="00364462" w:rsidRPr="00DD01BC" w14:paraId="1485848D" w14:textId="77777777" w:rsidTr="007422EF">
        <w:trPr>
          <w:trHeight w:val="340"/>
        </w:trPr>
        <w:tc>
          <w:tcPr>
            <w:tcW w:w="4111" w:type="dxa"/>
            <w:vAlign w:val="center"/>
          </w:tcPr>
          <w:p w14:paraId="30136E5D" w14:textId="7F380DC2" w:rsidR="00364462" w:rsidRPr="00DD01BC" w:rsidRDefault="00EB7422" w:rsidP="008F1932">
            <w:pPr>
              <w:rPr>
                <w:rFonts w:ascii="Arial" w:eastAsia="Arial" w:hAnsi="Arial" w:cs="Arial"/>
              </w:rPr>
            </w:pPr>
            <w:proofErr w:type="spellStart"/>
            <w:r w:rsidRPr="00EB7422">
              <w:rPr>
                <w:rFonts w:ascii="Arial" w:eastAsia="Arial" w:hAnsi="Arial" w:cs="Arial"/>
              </w:rPr>
              <w:t>Amseroedd</w:t>
            </w:r>
            <w:proofErr w:type="spellEnd"/>
            <w:r w:rsidRPr="00EB7422">
              <w:rPr>
                <w:rFonts w:ascii="Arial" w:eastAsia="Arial" w:hAnsi="Arial" w:cs="Arial"/>
              </w:rPr>
              <w:t xml:space="preserve"> </w:t>
            </w:r>
            <w:proofErr w:type="spellStart"/>
            <w:r w:rsidRPr="00EB7422">
              <w:rPr>
                <w:rFonts w:ascii="Arial" w:eastAsia="Arial" w:hAnsi="Arial" w:cs="Arial"/>
              </w:rPr>
              <w:t>ymladd</w:t>
            </w:r>
            <w:proofErr w:type="spellEnd"/>
            <w:r w:rsidRPr="00EB7422">
              <w:rPr>
                <w:rFonts w:ascii="Arial" w:eastAsia="Arial" w:hAnsi="Arial" w:cs="Arial"/>
              </w:rPr>
              <w:t xml:space="preserve"> </w:t>
            </w:r>
            <w:proofErr w:type="spellStart"/>
            <w:r w:rsidRPr="00EB7422">
              <w:rPr>
                <w:rFonts w:ascii="Arial" w:eastAsia="Arial" w:hAnsi="Arial" w:cs="Arial"/>
              </w:rPr>
              <w:t>estynedig</w:t>
            </w:r>
            <w:proofErr w:type="spellEnd"/>
          </w:p>
        </w:tc>
        <w:tc>
          <w:tcPr>
            <w:tcW w:w="2835" w:type="dxa"/>
            <w:shd w:val="clear" w:color="auto" w:fill="92D050"/>
            <w:vAlign w:val="center"/>
          </w:tcPr>
          <w:p w14:paraId="747DABC4" w14:textId="7EFAC777" w:rsidR="00364462" w:rsidRPr="00DD01BC" w:rsidRDefault="00860DF3" w:rsidP="008F1932">
            <w:pPr>
              <w:rPr>
                <w:rFonts w:ascii="Arial" w:eastAsia="Arial" w:hAnsi="Arial" w:cs="Arial"/>
              </w:rPr>
            </w:pPr>
            <w:proofErr w:type="spellStart"/>
            <w:r w:rsidRPr="00860DF3">
              <w:rPr>
                <w:rFonts w:ascii="Arial" w:eastAsia="Arial" w:hAnsi="Arial" w:cs="Arial"/>
              </w:rPr>
              <w:t>Effeithiolrwydd</w:t>
            </w:r>
            <w:proofErr w:type="spellEnd"/>
            <w:r w:rsidRPr="00860DF3">
              <w:rPr>
                <w:rFonts w:ascii="Arial" w:eastAsia="Arial" w:hAnsi="Arial" w:cs="Arial"/>
              </w:rPr>
              <w:t xml:space="preserve"> </w:t>
            </w:r>
            <w:proofErr w:type="spellStart"/>
            <w:r w:rsidRPr="00860DF3">
              <w:rPr>
                <w:rFonts w:ascii="Arial" w:eastAsia="Arial" w:hAnsi="Arial" w:cs="Arial"/>
              </w:rPr>
              <w:t>pysgota</w:t>
            </w:r>
            <w:proofErr w:type="spellEnd"/>
          </w:p>
        </w:tc>
        <w:tc>
          <w:tcPr>
            <w:tcW w:w="2410" w:type="dxa"/>
            <w:vAlign w:val="center"/>
          </w:tcPr>
          <w:p w14:paraId="14337112" w14:textId="66C7629B"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6412AD4E" w14:textId="77777777" w:rsidTr="007422EF">
        <w:trPr>
          <w:trHeight w:val="340"/>
        </w:trPr>
        <w:tc>
          <w:tcPr>
            <w:tcW w:w="4111" w:type="dxa"/>
            <w:vAlign w:val="center"/>
          </w:tcPr>
          <w:p w14:paraId="613AD3DC" w14:textId="24CE24B2" w:rsidR="00364462" w:rsidRPr="00DD01BC" w:rsidRDefault="00EB7422" w:rsidP="008F1932">
            <w:pPr>
              <w:rPr>
                <w:rFonts w:ascii="Arial" w:eastAsia="Arial" w:hAnsi="Arial" w:cs="Arial"/>
              </w:rPr>
            </w:pPr>
            <w:proofErr w:type="spellStart"/>
            <w:r w:rsidRPr="00EB7422">
              <w:rPr>
                <w:rFonts w:ascii="Arial" w:eastAsia="Arial" w:hAnsi="Arial" w:cs="Arial"/>
              </w:rPr>
              <w:t>Digwyddiadau</w:t>
            </w:r>
            <w:proofErr w:type="spellEnd"/>
            <w:r w:rsidRPr="00EB7422">
              <w:rPr>
                <w:rFonts w:ascii="Arial" w:eastAsia="Arial" w:hAnsi="Arial" w:cs="Arial"/>
              </w:rPr>
              <w:t xml:space="preserve"> </w:t>
            </w:r>
            <w:proofErr w:type="spellStart"/>
            <w:r w:rsidRPr="00EB7422">
              <w:rPr>
                <w:rFonts w:ascii="Arial" w:eastAsia="Arial" w:hAnsi="Arial" w:cs="Arial"/>
              </w:rPr>
              <w:t>marwoldeb</w:t>
            </w:r>
            <w:proofErr w:type="spellEnd"/>
          </w:p>
        </w:tc>
        <w:tc>
          <w:tcPr>
            <w:tcW w:w="2835" w:type="dxa"/>
            <w:shd w:val="clear" w:color="auto" w:fill="92D050"/>
            <w:vAlign w:val="center"/>
          </w:tcPr>
          <w:p w14:paraId="28DE996E" w14:textId="00BB338B" w:rsidR="00364462" w:rsidRPr="00DD01BC" w:rsidRDefault="00860DF3" w:rsidP="008F1932">
            <w:pPr>
              <w:rPr>
                <w:rFonts w:ascii="Arial" w:eastAsia="Arial" w:hAnsi="Arial" w:cs="Arial"/>
              </w:rPr>
            </w:pPr>
            <w:proofErr w:type="spellStart"/>
            <w:r w:rsidRPr="00860DF3">
              <w:rPr>
                <w:rFonts w:ascii="Arial" w:eastAsia="Arial" w:hAnsi="Arial" w:cs="Arial"/>
              </w:rPr>
              <w:t>Effeithiolrwydd</w:t>
            </w:r>
            <w:proofErr w:type="spellEnd"/>
            <w:r w:rsidRPr="00860DF3">
              <w:rPr>
                <w:rFonts w:ascii="Arial" w:eastAsia="Arial" w:hAnsi="Arial" w:cs="Arial"/>
              </w:rPr>
              <w:t xml:space="preserve"> </w:t>
            </w:r>
            <w:proofErr w:type="spellStart"/>
            <w:r w:rsidRPr="00860DF3">
              <w:rPr>
                <w:rFonts w:ascii="Arial" w:eastAsia="Arial" w:hAnsi="Arial" w:cs="Arial"/>
              </w:rPr>
              <w:t>pysgota</w:t>
            </w:r>
            <w:proofErr w:type="spellEnd"/>
          </w:p>
        </w:tc>
        <w:tc>
          <w:tcPr>
            <w:tcW w:w="2410" w:type="dxa"/>
            <w:vAlign w:val="center"/>
          </w:tcPr>
          <w:p w14:paraId="7EB0EA1F" w14:textId="5A92255B"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B608FD" w:rsidRPr="00DD01BC" w14:paraId="169CD709" w14:textId="77777777" w:rsidTr="007422EF">
        <w:trPr>
          <w:trHeight w:val="340"/>
        </w:trPr>
        <w:tc>
          <w:tcPr>
            <w:tcW w:w="4111" w:type="dxa"/>
            <w:vAlign w:val="center"/>
          </w:tcPr>
          <w:p w14:paraId="16D67661" w14:textId="12D24AF1" w:rsidR="00B608FD" w:rsidRPr="00DD01BC" w:rsidRDefault="00766105" w:rsidP="008F1932">
            <w:pPr>
              <w:rPr>
                <w:rFonts w:ascii="Arial" w:eastAsia="Arial" w:hAnsi="Arial" w:cs="Arial"/>
              </w:rPr>
            </w:pPr>
            <w:proofErr w:type="spellStart"/>
            <w:r w:rsidRPr="00766105">
              <w:rPr>
                <w:rFonts w:ascii="Arial" w:eastAsia="Arial" w:hAnsi="Arial" w:cs="Arial"/>
              </w:rPr>
              <w:t>Methiant</w:t>
            </w:r>
            <w:proofErr w:type="spellEnd"/>
            <w:r w:rsidRPr="00766105">
              <w:rPr>
                <w:rFonts w:ascii="Arial" w:eastAsia="Arial" w:hAnsi="Arial" w:cs="Arial"/>
              </w:rPr>
              <w:t xml:space="preserve"> i </w:t>
            </w:r>
            <w:proofErr w:type="spellStart"/>
            <w:r w:rsidRPr="00766105">
              <w:rPr>
                <w:rFonts w:ascii="Arial" w:eastAsia="Arial" w:hAnsi="Arial" w:cs="Arial"/>
              </w:rPr>
              <w:t>arsylwi</w:t>
            </w:r>
            <w:proofErr w:type="spellEnd"/>
            <w:r w:rsidRPr="00766105">
              <w:rPr>
                <w:rFonts w:ascii="Arial" w:eastAsia="Arial" w:hAnsi="Arial" w:cs="Arial"/>
              </w:rPr>
              <w:t xml:space="preserve"> </w:t>
            </w:r>
            <w:proofErr w:type="spellStart"/>
            <w:r w:rsidRPr="00766105">
              <w:rPr>
                <w:rFonts w:ascii="Arial" w:eastAsia="Arial" w:hAnsi="Arial" w:cs="Arial"/>
              </w:rPr>
              <w:t>arfer</w:t>
            </w:r>
            <w:proofErr w:type="spellEnd"/>
            <w:r w:rsidRPr="00766105">
              <w:rPr>
                <w:rFonts w:ascii="Arial" w:eastAsia="Arial" w:hAnsi="Arial" w:cs="Arial"/>
              </w:rPr>
              <w:t xml:space="preserve"> da o </w:t>
            </w:r>
            <w:proofErr w:type="spellStart"/>
            <w:r w:rsidRPr="00766105">
              <w:rPr>
                <w:rFonts w:ascii="Arial" w:eastAsia="Arial" w:hAnsi="Arial" w:cs="Arial"/>
              </w:rPr>
              <w:t>amgylch</w:t>
            </w:r>
            <w:proofErr w:type="spellEnd"/>
            <w:r w:rsidRPr="00766105">
              <w:rPr>
                <w:rFonts w:ascii="Arial" w:eastAsia="Arial" w:hAnsi="Arial" w:cs="Arial"/>
              </w:rPr>
              <w:t xml:space="preserve"> </w:t>
            </w:r>
            <w:proofErr w:type="spellStart"/>
            <w:r w:rsidRPr="00766105">
              <w:rPr>
                <w:rFonts w:ascii="Arial" w:eastAsia="Arial" w:hAnsi="Arial" w:cs="Arial"/>
              </w:rPr>
              <w:t>bywyd</w:t>
            </w:r>
            <w:proofErr w:type="spellEnd"/>
            <w:r w:rsidRPr="00766105">
              <w:rPr>
                <w:rFonts w:ascii="Arial" w:eastAsia="Arial" w:hAnsi="Arial" w:cs="Arial"/>
              </w:rPr>
              <w:t xml:space="preserve"> </w:t>
            </w:r>
            <w:proofErr w:type="spellStart"/>
            <w:r w:rsidRPr="00766105">
              <w:rPr>
                <w:rFonts w:ascii="Arial" w:eastAsia="Arial" w:hAnsi="Arial" w:cs="Arial"/>
              </w:rPr>
              <w:t>gwyllt</w:t>
            </w:r>
            <w:proofErr w:type="spellEnd"/>
            <w:r w:rsidRPr="00766105">
              <w:rPr>
                <w:rFonts w:ascii="Arial" w:eastAsia="Arial" w:hAnsi="Arial" w:cs="Arial"/>
              </w:rPr>
              <w:t xml:space="preserve"> </w:t>
            </w:r>
            <w:proofErr w:type="spellStart"/>
            <w:r w:rsidRPr="00766105">
              <w:rPr>
                <w:rFonts w:ascii="Arial" w:eastAsia="Arial" w:hAnsi="Arial" w:cs="Arial"/>
              </w:rPr>
              <w:t>morol</w:t>
            </w:r>
            <w:proofErr w:type="spellEnd"/>
          </w:p>
        </w:tc>
        <w:tc>
          <w:tcPr>
            <w:tcW w:w="2835" w:type="dxa"/>
            <w:shd w:val="clear" w:color="auto" w:fill="92D050"/>
            <w:vAlign w:val="center"/>
          </w:tcPr>
          <w:p w14:paraId="3C882A26" w14:textId="21A1AEF3" w:rsidR="00B608FD" w:rsidRPr="00DD01BC" w:rsidRDefault="00097040" w:rsidP="008F1932">
            <w:pPr>
              <w:rPr>
                <w:rFonts w:ascii="Arial" w:eastAsia="Arial" w:hAnsi="Arial" w:cs="Arial"/>
              </w:rPr>
            </w:pPr>
            <w:proofErr w:type="spellStart"/>
            <w:r w:rsidRPr="000C76CA">
              <w:rPr>
                <w:rFonts w:ascii="Arial" w:eastAsia="Arial" w:hAnsi="Arial" w:cs="Arial"/>
              </w:rPr>
              <w:t>Difrod</w:t>
            </w:r>
            <w:proofErr w:type="spellEnd"/>
            <w:r w:rsidRPr="000C76CA">
              <w:rPr>
                <w:rFonts w:ascii="Arial" w:eastAsia="Arial" w:hAnsi="Arial" w:cs="Arial"/>
              </w:rPr>
              <w:t xml:space="preserve"> i </w:t>
            </w:r>
            <w:proofErr w:type="spellStart"/>
            <w:r w:rsidRPr="000C76CA">
              <w:rPr>
                <w:rFonts w:ascii="Arial" w:eastAsia="Arial" w:hAnsi="Arial" w:cs="Arial"/>
              </w:rPr>
              <w:t>enw</w:t>
            </w:r>
            <w:proofErr w:type="spellEnd"/>
            <w:r w:rsidRPr="000C76CA">
              <w:rPr>
                <w:rFonts w:ascii="Arial" w:eastAsia="Arial" w:hAnsi="Arial" w:cs="Arial"/>
              </w:rPr>
              <w:t xml:space="preserve"> da</w:t>
            </w:r>
          </w:p>
        </w:tc>
        <w:tc>
          <w:tcPr>
            <w:tcW w:w="2410" w:type="dxa"/>
            <w:vAlign w:val="center"/>
          </w:tcPr>
          <w:p w14:paraId="4EC5D583" w14:textId="03489410" w:rsidR="00B608FD"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2F9DD6D6" w14:textId="77777777" w:rsidTr="007422EF">
        <w:trPr>
          <w:trHeight w:val="340"/>
        </w:trPr>
        <w:tc>
          <w:tcPr>
            <w:tcW w:w="4111" w:type="dxa"/>
            <w:vAlign w:val="center"/>
          </w:tcPr>
          <w:p w14:paraId="3B8F87E4" w14:textId="27C30640" w:rsidR="00364462" w:rsidRPr="00DD01BC" w:rsidRDefault="00766105" w:rsidP="008F1932">
            <w:pPr>
              <w:rPr>
                <w:rFonts w:ascii="Arial" w:eastAsia="Arial" w:hAnsi="Arial" w:cs="Arial"/>
              </w:rPr>
            </w:pPr>
            <w:proofErr w:type="spellStart"/>
            <w:r w:rsidRPr="00766105">
              <w:rPr>
                <w:rFonts w:ascii="Arial" w:eastAsia="Arial" w:hAnsi="Arial" w:cs="Arial"/>
              </w:rPr>
              <w:t>Bachyn</w:t>
            </w:r>
            <w:proofErr w:type="spellEnd"/>
            <w:r w:rsidRPr="00766105">
              <w:rPr>
                <w:rFonts w:ascii="Arial" w:eastAsia="Arial" w:hAnsi="Arial" w:cs="Arial"/>
              </w:rPr>
              <w:t xml:space="preserve">: </w:t>
            </w:r>
            <w:proofErr w:type="spellStart"/>
            <w:r w:rsidRPr="00766105">
              <w:rPr>
                <w:rFonts w:ascii="Arial" w:eastAsia="Arial" w:hAnsi="Arial" w:cs="Arial"/>
              </w:rPr>
              <w:t>cymhareb</w:t>
            </w:r>
            <w:proofErr w:type="spellEnd"/>
            <w:r w:rsidRPr="00766105">
              <w:rPr>
                <w:rFonts w:ascii="Arial" w:eastAsia="Arial" w:hAnsi="Arial" w:cs="Arial"/>
              </w:rPr>
              <w:t xml:space="preserve"> </w:t>
            </w:r>
            <w:proofErr w:type="spellStart"/>
            <w:r w:rsidRPr="00766105">
              <w:rPr>
                <w:rFonts w:ascii="Arial" w:eastAsia="Arial" w:hAnsi="Arial" w:cs="Arial"/>
              </w:rPr>
              <w:t>wedi'i</w:t>
            </w:r>
            <w:proofErr w:type="spellEnd"/>
            <w:r w:rsidRPr="00766105">
              <w:rPr>
                <w:rFonts w:ascii="Arial" w:eastAsia="Arial" w:hAnsi="Arial" w:cs="Arial"/>
              </w:rPr>
              <w:t xml:space="preserve"> </w:t>
            </w:r>
            <w:proofErr w:type="spellStart"/>
            <w:r w:rsidRPr="00766105">
              <w:rPr>
                <w:rFonts w:ascii="Arial" w:eastAsia="Arial" w:hAnsi="Arial" w:cs="Arial"/>
              </w:rPr>
              <w:t>chipio</w:t>
            </w:r>
            <w:proofErr w:type="spellEnd"/>
            <w:r w:rsidRPr="00766105">
              <w:rPr>
                <w:rFonts w:ascii="Arial" w:eastAsia="Arial" w:hAnsi="Arial" w:cs="Arial"/>
              </w:rPr>
              <w:t xml:space="preserve"> (&lt;50%)</w:t>
            </w:r>
          </w:p>
        </w:tc>
        <w:tc>
          <w:tcPr>
            <w:tcW w:w="2835" w:type="dxa"/>
            <w:shd w:val="clear" w:color="auto" w:fill="92D050"/>
            <w:vAlign w:val="center"/>
          </w:tcPr>
          <w:p w14:paraId="0C5D07A7" w14:textId="77F68024" w:rsidR="00364462" w:rsidRPr="00DD01BC" w:rsidRDefault="00860DF3" w:rsidP="008F1932">
            <w:pPr>
              <w:rPr>
                <w:rFonts w:ascii="Arial" w:eastAsia="Arial" w:hAnsi="Arial" w:cs="Arial"/>
              </w:rPr>
            </w:pPr>
            <w:proofErr w:type="spellStart"/>
            <w:r w:rsidRPr="00860DF3">
              <w:rPr>
                <w:rFonts w:ascii="Arial" w:eastAsia="Arial" w:hAnsi="Arial" w:cs="Arial"/>
              </w:rPr>
              <w:t>Effeithiolrwydd</w:t>
            </w:r>
            <w:proofErr w:type="spellEnd"/>
            <w:r w:rsidRPr="00860DF3">
              <w:rPr>
                <w:rFonts w:ascii="Arial" w:eastAsia="Arial" w:hAnsi="Arial" w:cs="Arial"/>
              </w:rPr>
              <w:t xml:space="preserve"> </w:t>
            </w:r>
            <w:proofErr w:type="spellStart"/>
            <w:r w:rsidRPr="00860DF3">
              <w:rPr>
                <w:rFonts w:ascii="Arial" w:eastAsia="Arial" w:hAnsi="Arial" w:cs="Arial"/>
              </w:rPr>
              <w:t>pysgota</w:t>
            </w:r>
            <w:proofErr w:type="spellEnd"/>
          </w:p>
        </w:tc>
        <w:tc>
          <w:tcPr>
            <w:tcW w:w="2410" w:type="dxa"/>
            <w:vAlign w:val="center"/>
          </w:tcPr>
          <w:p w14:paraId="67FB52A1" w14:textId="4076697C"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73CF2F6A" w14:textId="77777777" w:rsidTr="007422EF">
        <w:trPr>
          <w:trHeight w:val="340"/>
        </w:trPr>
        <w:tc>
          <w:tcPr>
            <w:tcW w:w="4111" w:type="dxa"/>
            <w:vAlign w:val="center"/>
          </w:tcPr>
          <w:p w14:paraId="55479C3E" w14:textId="1F210DE9" w:rsidR="00364462" w:rsidRPr="00DD01BC" w:rsidRDefault="00766105" w:rsidP="008F1932">
            <w:pPr>
              <w:rPr>
                <w:rFonts w:ascii="Arial" w:eastAsia="Arial" w:hAnsi="Arial" w:cs="Arial"/>
              </w:rPr>
            </w:pPr>
            <w:proofErr w:type="spellStart"/>
            <w:r w:rsidRPr="00766105">
              <w:rPr>
                <w:rFonts w:ascii="Arial" w:eastAsia="Arial" w:hAnsi="Arial" w:cs="Arial"/>
              </w:rPr>
              <w:t>Gêr</w:t>
            </w:r>
            <w:proofErr w:type="spellEnd"/>
            <w:r w:rsidRPr="00766105">
              <w:rPr>
                <w:rFonts w:ascii="Arial" w:eastAsia="Arial" w:hAnsi="Arial" w:cs="Arial"/>
              </w:rPr>
              <w:t xml:space="preserve"> </w:t>
            </w:r>
            <w:proofErr w:type="spellStart"/>
            <w:r w:rsidRPr="00766105">
              <w:rPr>
                <w:rFonts w:ascii="Arial" w:eastAsia="Arial" w:hAnsi="Arial" w:cs="Arial"/>
              </w:rPr>
              <w:t>coll</w:t>
            </w:r>
            <w:proofErr w:type="spellEnd"/>
            <w:r w:rsidRPr="00766105">
              <w:rPr>
                <w:rFonts w:ascii="Arial" w:eastAsia="Arial" w:hAnsi="Arial" w:cs="Arial"/>
              </w:rPr>
              <w:t xml:space="preserve"> neu </w:t>
            </w:r>
            <w:proofErr w:type="spellStart"/>
            <w:r w:rsidRPr="00766105">
              <w:rPr>
                <w:rFonts w:ascii="Arial" w:eastAsia="Arial" w:hAnsi="Arial" w:cs="Arial"/>
              </w:rPr>
              <w:t>gêr</w:t>
            </w:r>
            <w:proofErr w:type="spellEnd"/>
            <w:r w:rsidRPr="00766105">
              <w:rPr>
                <w:rFonts w:ascii="Arial" w:eastAsia="Arial" w:hAnsi="Arial" w:cs="Arial"/>
              </w:rPr>
              <w:t xml:space="preserve"> </w:t>
            </w:r>
            <w:proofErr w:type="spellStart"/>
            <w:r w:rsidRPr="00766105">
              <w:rPr>
                <w:rFonts w:ascii="Arial" w:eastAsia="Arial" w:hAnsi="Arial" w:cs="Arial"/>
              </w:rPr>
              <w:t>wedi'i</w:t>
            </w:r>
            <w:proofErr w:type="spellEnd"/>
            <w:r w:rsidRPr="00766105">
              <w:rPr>
                <w:rFonts w:ascii="Arial" w:eastAsia="Arial" w:hAnsi="Arial" w:cs="Arial"/>
              </w:rPr>
              <w:t xml:space="preserve"> </w:t>
            </w:r>
            <w:proofErr w:type="spellStart"/>
            <w:r w:rsidRPr="00766105">
              <w:rPr>
                <w:rFonts w:ascii="Arial" w:eastAsia="Arial" w:hAnsi="Arial" w:cs="Arial"/>
              </w:rPr>
              <w:t>gynnal</w:t>
            </w:r>
            <w:proofErr w:type="spellEnd"/>
            <w:r w:rsidRPr="00766105">
              <w:rPr>
                <w:rFonts w:ascii="Arial" w:eastAsia="Arial" w:hAnsi="Arial" w:cs="Arial"/>
              </w:rPr>
              <w:t xml:space="preserve"> </w:t>
            </w:r>
            <w:proofErr w:type="spellStart"/>
            <w:r w:rsidRPr="00766105">
              <w:rPr>
                <w:rFonts w:ascii="Arial" w:eastAsia="Arial" w:hAnsi="Arial" w:cs="Arial"/>
              </w:rPr>
              <w:t>a'i</w:t>
            </w:r>
            <w:proofErr w:type="spellEnd"/>
            <w:r w:rsidRPr="00766105">
              <w:rPr>
                <w:rFonts w:ascii="Arial" w:eastAsia="Arial" w:hAnsi="Arial" w:cs="Arial"/>
              </w:rPr>
              <w:t xml:space="preserve"> </w:t>
            </w:r>
            <w:proofErr w:type="spellStart"/>
            <w:r w:rsidRPr="00766105">
              <w:rPr>
                <w:rFonts w:ascii="Arial" w:eastAsia="Arial" w:hAnsi="Arial" w:cs="Arial"/>
              </w:rPr>
              <w:t>gadw'n</w:t>
            </w:r>
            <w:proofErr w:type="spellEnd"/>
            <w:r w:rsidRPr="00766105">
              <w:rPr>
                <w:rFonts w:ascii="Arial" w:eastAsia="Arial" w:hAnsi="Arial" w:cs="Arial"/>
              </w:rPr>
              <w:t xml:space="preserve"> </w:t>
            </w:r>
            <w:proofErr w:type="spellStart"/>
            <w:r w:rsidRPr="00766105">
              <w:rPr>
                <w:rFonts w:ascii="Arial" w:eastAsia="Arial" w:hAnsi="Arial" w:cs="Arial"/>
              </w:rPr>
              <w:t>wael</w:t>
            </w:r>
            <w:proofErr w:type="spellEnd"/>
          </w:p>
        </w:tc>
        <w:tc>
          <w:tcPr>
            <w:tcW w:w="2835" w:type="dxa"/>
            <w:shd w:val="clear" w:color="auto" w:fill="92D050"/>
            <w:vAlign w:val="center"/>
          </w:tcPr>
          <w:p w14:paraId="3741E1D2" w14:textId="5D4ECC65" w:rsidR="00364462" w:rsidRPr="00DD01BC" w:rsidRDefault="00860DF3" w:rsidP="008F1932">
            <w:pPr>
              <w:rPr>
                <w:rFonts w:ascii="Arial" w:eastAsia="Arial" w:hAnsi="Arial" w:cs="Arial"/>
              </w:rPr>
            </w:pPr>
            <w:proofErr w:type="spellStart"/>
            <w:r w:rsidRPr="00860DF3">
              <w:rPr>
                <w:rFonts w:ascii="Arial" w:eastAsia="Arial" w:hAnsi="Arial" w:cs="Arial"/>
              </w:rPr>
              <w:t>Effeithiolrwydd</w:t>
            </w:r>
            <w:proofErr w:type="spellEnd"/>
            <w:r w:rsidRPr="00860DF3">
              <w:rPr>
                <w:rFonts w:ascii="Arial" w:eastAsia="Arial" w:hAnsi="Arial" w:cs="Arial"/>
              </w:rPr>
              <w:t xml:space="preserve"> </w:t>
            </w:r>
            <w:proofErr w:type="spellStart"/>
            <w:r w:rsidRPr="00860DF3">
              <w:rPr>
                <w:rFonts w:ascii="Arial" w:eastAsia="Arial" w:hAnsi="Arial" w:cs="Arial"/>
              </w:rPr>
              <w:t>pysgota</w:t>
            </w:r>
            <w:proofErr w:type="spellEnd"/>
          </w:p>
        </w:tc>
        <w:tc>
          <w:tcPr>
            <w:tcW w:w="2410" w:type="dxa"/>
            <w:vAlign w:val="center"/>
          </w:tcPr>
          <w:p w14:paraId="75811352" w14:textId="7C51E0D4"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61A1BF7B" w14:textId="77777777" w:rsidTr="007422EF">
        <w:trPr>
          <w:trHeight w:val="340"/>
        </w:trPr>
        <w:tc>
          <w:tcPr>
            <w:tcW w:w="4111" w:type="dxa"/>
            <w:vAlign w:val="center"/>
          </w:tcPr>
          <w:p w14:paraId="6E5AF4CF" w14:textId="331C77FC" w:rsidR="00364462" w:rsidRPr="00DD01BC" w:rsidRDefault="00CC4FE4" w:rsidP="008F1932">
            <w:pPr>
              <w:rPr>
                <w:rFonts w:ascii="Arial" w:eastAsia="Arial" w:hAnsi="Arial" w:cs="Arial"/>
              </w:rPr>
            </w:pPr>
            <w:proofErr w:type="spellStart"/>
            <w:r w:rsidRPr="00CC4FE4">
              <w:rPr>
                <w:rFonts w:ascii="Arial" w:eastAsia="Arial" w:hAnsi="Arial" w:cs="Arial"/>
              </w:rPr>
              <w:t>Gwyriad</w:t>
            </w:r>
            <w:proofErr w:type="spellEnd"/>
            <w:r w:rsidRPr="00CC4FE4">
              <w:rPr>
                <w:rFonts w:ascii="Arial" w:eastAsia="Arial" w:hAnsi="Arial" w:cs="Arial"/>
              </w:rPr>
              <w:t xml:space="preserve"> </w:t>
            </w:r>
            <w:proofErr w:type="spellStart"/>
            <w:r w:rsidRPr="00CC4FE4">
              <w:rPr>
                <w:rFonts w:ascii="Arial" w:eastAsia="Arial" w:hAnsi="Arial" w:cs="Arial"/>
              </w:rPr>
              <w:t>oddi</w:t>
            </w:r>
            <w:proofErr w:type="spellEnd"/>
            <w:r w:rsidRPr="00CC4FE4">
              <w:rPr>
                <w:rFonts w:ascii="Arial" w:eastAsia="Arial" w:hAnsi="Arial" w:cs="Arial"/>
              </w:rPr>
              <w:t xml:space="preserve"> </w:t>
            </w:r>
            <w:proofErr w:type="spellStart"/>
            <w:r w:rsidRPr="00CC4FE4">
              <w:rPr>
                <w:rFonts w:ascii="Arial" w:eastAsia="Arial" w:hAnsi="Arial" w:cs="Arial"/>
              </w:rPr>
              <w:t>wrth</w:t>
            </w:r>
            <w:proofErr w:type="spellEnd"/>
            <w:r w:rsidRPr="00CC4FE4">
              <w:rPr>
                <w:rFonts w:ascii="Arial" w:eastAsia="Arial" w:hAnsi="Arial" w:cs="Arial"/>
              </w:rPr>
              <w:t xml:space="preserve"> y protocol </w:t>
            </w:r>
            <w:proofErr w:type="spellStart"/>
            <w:r w:rsidRPr="00CC4FE4">
              <w:rPr>
                <w:rFonts w:ascii="Arial" w:eastAsia="Arial" w:hAnsi="Arial" w:cs="Arial"/>
              </w:rPr>
              <w:t>tagio</w:t>
            </w:r>
            <w:proofErr w:type="spellEnd"/>
          </w:p>
        </w:tc>
        <w:tc>
          <w:tcPr>
            <w:tcW w:w="2835" w:type="dxa"/>
            <w:shd w:val="clear" w:color="auto" w:fill="92D050"/>
            <w:vAlign w:val="center"/>
          </w:tcPr>
          <w:p w14:paraId="326E9A6B" w14:textId="0BBB2735" w:rsidR="00364462" w:rsidRPr="00DD01BC" w:rsidRDefault="00C75C20" w:rsidP="008F1932">
            <w:pPr>
              <w:rPr>
                <w:rFonts w:ascii="Arial" w:eastAsia="Arial" w:hAnsi="Arial" w:cs="Arial"/>
              </w:rPr>
            </w:pPr>
            <w:proofErr w:type="spellStart"/>
            <w:r w:rsidRPr="00C75C20">
              <w:rPr>
                <w:rFonts w:ascii="Arial" w:eastAsia="Arial" w:hAnsi="Arial" w:cs="Arial"/>
              </w:rPr>
              <w:t>Effeithiolrwydd</w:t>
            </w:r>
            <w:proofErr w:type="spellEnd"/>
            <w:r w:rsidRPr="00C75C20">
              <w:rPr>
                <w:rFonts w:ascii="Arial" w:eastAsia="Arial" w:hAnsi="Arial" w:cs="Arial"/>
              </w:rPr>
              <w:t xml:space="preserve"> </w:t>
            </w:r>
            <w:proofErr w:type="spellStart"/>
            <w:r w:rsidRPr="00C75C20">
              <w:rPr>
                <w:rFonts w:ascii="Arial" w:eastAsia="Arial" w:hAnsi="Arial" w:cs="Arial"/>
              </w:rPr>
              <w:t>tagio</w:t>
            </w:r>
            <w:proofErr w:type="spellEnd"/>
          </w:p>
        </w:tc>
        <w:tc>
          <w:tcPr>
            <w:tcW w:w="2410" w:type="dxa"/>
            <w:vAlign w:val="center"/>
          </w:tcPr>
          <w:p w14:paraId="5826C007" w14:textId="4C28FF25"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r w:rsidR="00364462" w:rsidRPr="00DD01BC" w14:paraId="38F86752" w14:textId="77777777" w:rsidTr="007422EF">
        <w:trPr>
          <w:trHeight w:val="340"/>
        </w:trPr>
        <w:tc>
          <w:tcPr>
            <w:tcW w:w="4111" w:type="dxa"/>
            <w:vAlign w:val="center"/>
          </w:tcPr>
          <w:p w14:paraId="153BC3F4" w14:textId="5FB91D04" w:rsidR="00364462" w:rsidRPr="00DD01BC" w:rsidRDefault="00CC4FE4" w:rsidP="008F1932">
            <w:pPr>
              <w:rPr>
                <w:rFonts w:ascii="Arial" w:eastAsia="Arial" w:hAnsi="Arial" w:cs="Arial"/>
              </w:rPr>
            </w:pPr>
            <w:proofErr w:type="spellStart"/>
            <w:r w:rsidRPr="00CC4FE4">
              <w:rPr>
                <w:rFonts w:ascii="Arial" w:eastAsia="Arial" w:hAnsi="Arial" w:cs="Arial"/>
              </w:rPr>
              <w:t>Ansawdd</w:t>
            </w:r>
            <w:proofErr w:type="spellEnd"/>
            <w:r w:rsidRPr="00CC4FE4">
              <w:rPr>
                <w:rFonts w:ascii="Arial" w:eastAsia="Arial" w:hAnsi="Arial" w:cs="Arial"/>
              </w:rPr>
              <w:t xml:space="preserve"> </w:t>
            </w:r>
            <w:proofErr w:type="spellStart"/>
            <w:r w:rsidRPr="00CC4FE4">
              <w:rPr>
                <w:rFonts w:ascii="Arial" w:eastAsia="Arial" w:hAnsi="Arial" w:cs="Arial"/>
              </w:rPr>
              <w:t>gwael</w:t>
            </w:r>
            <w:proofErr w:type="spellEnd"/>
            <w:r w:rsidRPr="00CC4FE4">
              <w:rPr>
                <w:rFonts w:ascii="Arial" w:eastAsia="Arial" w:hAnsi="Arial" w:cs="Arial"/>
              </w:rPr>
              <w:t xml:space="preserve"> o ran </w:t>
            </w:r>
            <w:proofErr w:type="spellStart"/>
            <w:r w:rsidRPr="00CC4FE4">
              <w:rPr>
                <w:rFonts w:ascii="Arial" w:eastAsia="Arial" w:hAnsi="Arial" w:cs="Arial"/>
              </w:rPr>
              <w:t>adrodd</w:t>
            </w:r>
            <w:proofErr w:type="spellEnd"/>
            <w:r w:rsidRPr="00CC4FE4">
              <w:rPr>
                <w:rFonts w:ascii="Arial" w:eastAsia="Arial" w:hAnsi="Arial" w:cs="Arial"/>
              </w:rPr>
              <w:t xml:space="preserve"> </w:t>
            </w:r>
            <w:proofErr w:type="spellStart"/>
            <w:r w:rsidRPr="00CC4FE4">
              <w:rPr>
                <w:rFonts w:ascii="Arial" w:eastAsia="Arial" w:hAnsi="Arial" w:cs="Arial"/>
              </w:rPr>
              <w:t>ar</w:t>
            </w:r>
            <w:proofErr w:type="spellEnd"/>
            <w:r w:rsidRPr="00CC4FE4">
              <w:rPr>
                <w:rFonts w:ascii="Arial" w:eastAsia="Arial" w:hAnsi="Arial" w:cs="Arial"/>
              </w:rPr>
              <w:t xml:space="preserve"> </w:t>
            </w:r>
            <w:proofErr w:type="spellStart"/>
            <w:r w:rsidRPr="00CC4FE4">
              <w:rPr>
                <w:rFonts w:ascii="Arial" w:eastAsia="Arial" w:hAnsi="Arial" w:cs="Arial"/>
              </w:rPr>
              <w:t>ddata</w:t>
            </w:r>
            <w:proofErr w:type="spellEnd"/>
          </w:p>
        </w:tc>
        <w:tc>
          <w:tcPr>
            <w:tcW w:w="2835" w:type="dxa"/>
            <w:shd w:val="clear" w:color="auto" w:fill="92D050"/>
            <w:vAlign w:val="center"/>
          </w:tcPr>
          <w:p w14:paraId="30D91B31" w14:textId="7C894231" w:rsidR="00364462" w:rsidRPr="00DD01BC" w:rsidRDefault="00FD0492" w:rsidP="008F1932">
            <w:pPr>
              <w:rPr>
                <w:rFonts w:ascii="Arial" w:eastAsia="Arial" w:hAnsi="Arial" w:cs="Arial"/>
              </w:rPr>
            </w:pPr>
            <w:proofErr w:type="spellStart"/>
            <w:r>
              <w:rPr>
                <w:rFonts w:ascii="Arial" w:eastAsia="Arial" w:hAnsi="Arial" w:cs="Arial"/>
              </w:rPr>
              <w:t>E</w:t>
            </w:r>
            <w:r w:rsidRPr="00FD0492">
              <w:rPr>
                <w:rFonts w:ascii="Arial" w:eastAsia="Arial" w:hAnsi="Arial" w:cs="Arial"/>
              </w:rPr>
              <w:t>ffeithiolrwydd</w:t>
            </w:r>
            <w:proofErr w:type="spellEnd"/>
            <w:r>
              <w:rPr>
                <w:rFonts w:ascii="Arial" w:eastAsia="Arial" w:hAnsi="Arial" w:cs="Arial"/>
              </w:rPr>
              <w:t xml:space="preserve"> </w:t>
            </w:r>
            <w:proofErr w:type="spellStart"/>
            <w:r>
              <w:rPr>
                <w:rFonts w:ascii="Arial" w:eastAsia="Arial" w:hAnsi="Arial" w:cs="Arial"/>
              </w:rPr>
              <w:t>Adrodd</w:t>
            </w:r>
            <w:proofErr w:type="spellEnd"/>
          </w:p>
        </w:tc>
        <w:tc>
          <w:tcPr>
            <w:tcW w:w="2410" w:type="dxa"/>
            <w:vAlign w:val="center"/>
          </w:tcPr>
          <w:p w14:paraId="13F4FF72" w14:textId="7E17B9BD" w:rsidR="00364462" w:rsidRPr="00DD01BC" w:rsidRDefault="00360865" w:rsidP="008F1932">
            <w:pPr>
              <w:rPr>
                <w:rFonts w:ascii="Arial" w:eastAsia="Arial" w:hAnsi="Arial" w:cs="Arial"/>
              </w:rPr>
            </w:pPr>
            <w:proofErr w:type="spellStart"/>
            <w:r w:rsidRPr="00360865">
              <w:rPr>
                <w:rFonts w:ascii="Arial" w:eastAsia="Arial" w:hAnsi="Arial" w:cs="Arial"/>
              </w:rPr>
              <w:t>Cyngor</w:t>
            </w:r>
            <w:proofErr w:type="spellEnd"/>
            <w:r w:rsidRPr="00360865">
              <w:rPr>
                <w:rFonts w:ascii="Arial" w:eastAsia="Arial" w:hAnsi="Arial" w:cs="Arial"/>
              </w:rPr>
              <w:t xml:space="preserve"> a </w:t>
            </w:r>
            <w:proofErr w:type="spellStart"/>
            <w:r w:rsidRPr="00360865">
              <w:rPr>
                <w:rFonts w:ascii="Arial" w:eastAsia="Arial" w:hAnsi="Arial" w:cs="Arial"/>
              </w:rPr>
              <w:t>chefnogaeth</w:t>
            </w:r>
            <w:proofErr w:type="spellEnd"/>
          </w:p>
        </w:tc>
      </w:tr>
    </w:tbl>
    <w:p w14:paraId="2CA08364" w14:textId="77777777" w:rsidR="00364462" w:rsidRPr="00DD01BC" w:rsidRDefault="00364462" w:rsidP="008F1932">
      <w:pPr>
        <w:rPr>
          <w:rFonts w:ascii="Arial" w:eastAsia="Arial" w:hAnsi="Arial" w:cs="Arial"/>
        </w:rPr>
      </w:pPr>
    </w:p>
    <w:p w14:paraId="0FC1DA19" w14:textId="6EA4F872" w:rsidR="00364462" w:rsidRPr="00DD01BC" w:rsidRDefault="00A7307A" w:rsidP="00C33E49">
      <w:pPr>
        <w:pStyle w:val="Heading1"/>
        <w:numPr>
          <w:ilvl w:val="0"/>
          <w:numId w:val="6"/>
        </w:numPr>
        <w:rPr>
          <w:rFonts w:ascii="Arial" w:eastAsia="Arial" w:hAnsi="Arial" w:cs="Arial"/>
          <w:lang w:eastAsia="en-GB"/>
        </w:rPr>
      </w:pPr>
      <w:r w:rsidRPr="00A7307A">
        <w:rPr>
          <w:rFonts w:ascii="Arial" w:eastAsia="Arial" w:hAnsi="Arial" w:cs="Arial"/>
          <w:lang w:eastAsia="en-GB"/>
        </w:rPr>
        <w:t xml:space="preserve">Torri </w:t>
      </w:r>
      <w:proofErr w:type="spellStart"/>
      <w:r w:rsidRPr="00A7307A">
        <w:rPr>
          <w:rFonts w:ascii="Arial" w:eastAsia="Arial" w:hAnsi="Arial" w:cs="Arial"/>
          <w:lang w:eastAsia="en-GB"/>
        </w:rPr>
        <w:t>Amodau</w:t>
      </w:r>
      <w:proofErr w:type="spellEnd"/>
      <w:r w:rsidRPr="00A7307A">
        <w:rPr>
          <w:rFonts w:ascii="Arial" w:eastAsia="Arial" w:hAnsi="Arial" w:cs="Arial"/>
          <w:lang w:eastAsia="en-GB"/>
        </w:rPr>
        <w:t xml:space="preserve"> </w:t>
      </w:r>
      <w:proofErr w:type="spellStart"/>
      <w:r w:rsidRPr="00A7307A">
        <w:rPr>
          <w:rFonts w:ascii="Arial" w:eastAsia="Arial" w:hAnsi="Arial" w:cs="Arial"/>
          <w:lang w:eastAsia="en-GB"/>
        </w:rPr>
        <w:t>Awdurdodi</w:t>
      </w:r>
      <w:proofErr w:type="spellEnd"/>
      <w:r w:rsidR="00364462" w:rsidRPr="00DD01BC">
        <w:rPr>
          <w:rFonts w:ascii="Arial" w:eastAsia="Arial" w:hAnsi="Arial" w:cs="Arial"/>
          <w:lang w:eastAsia="en-GB"/>
        </w:rPr>
        <w:t>:</w:t>
      </w:r>
    </w:p>
    <w:p w14:paraId="1AD8B57F" w14:textId="7817A362" w:rsidR="00364462" w:rsidRPr="00DD01BC" w:rsidRDefault="005D3430" w:rsidP="00993BB2">
      <w:pPr>
        <w:pStyle w:val="Heading1"/>
        <w:spacing w:before="150" w:after="150" w:line="240" w:lineRule="auto"/>
        <w:jc w:val="both"/>
        <w:rPr>
          <w:rFonts w:ascii="Arial" w:eastAsia="Arial" w:hAnsi="Arial" w:cs="Arial"/>
          <w:color w:val="auto"/>
          <w:sz w:val="22"/>
          <w:szCs w:val="22"/>
          <w:lang w:eastAsia="en-GB"/>
        </w:rPr>
      </w:pPr>
      <w:proofErr w:type="spellStart"/>
      <w:r w:rsidRPr="005D3430">
        <w:rPr>
          <w:rFonts w:ascii="Arial" w:eastAsia="Arial" w:hAnsi="Arial" w:cs="Arial"/>
          <w:color w:val="auto"/>
          <w:sz w:val="22"/>
          <w:szCs w:val="22"/>
          <w:lang w:eastAsia="en-GB"/>
        </w:rPr>
        <w:t>Ymdrinnir</w:t>
      </w:r>
      <w:proofErr w:type="spellEnd"/>
      <w:r w:rsidRPr="005D3430">
        <w:rPr>
          <w:rFonts w:ascii="Arial" w:eastAsia="Arial" w:hAnsi="Arial" w:cs="Arial"/>
          <w:color w:val="auto"/>
          <w:sz w:val="22"/>
          <w:szCs w:val="22"/>
          <w:lang w:eastAsia="en-GB"/>
        </w:rPr>
        <w:t xml:space="preserve"> â </w:t>
      </w:r>
      <w:proofErr w:type="spellStart"/>
      <w:r w:rsidRPr="005D3430">
        <w:rPr>
          <w:rFonts w:ascii="Arial" w:eastAsia="Arial" w:hAnsi="Arial" w:cs="Arial"/>
          <w:color w:val="auto"/>
          <w:sz w:val="22"/>
          <w:szCs w:val="22"/>
          <w:lang w:eastAsia="en-GB"/>
        </w:rPr>
        <w:t>methiant</w:t>
      </w:r>
      <w:proofErr w:type="spellEnd"/>
      <w:r w:rsidRPr="005D3430">
        <w:rPr>
          <w:rFonts w:ascii="Arial" w:eastAsia="Arial" w:hAnsi="Arial" w:cs="Arial"/>
          <w:color w:val="auto"/>
          <w:sz w:val="22"/>
          <w:szCs w:val="22"/>
          <w:lang w:eastAsia="en-GB"/>
        </w:rPr>
        <w:t xml:space="preserve"> i </w:t>
      </w:r>
      <w:proofErr w:type="spellStart"/>
      <w:r w:rsidRPr="005D3430">
        <w:rPr>
          <w:rFonts w:ascii="Arial" w:eastAsia="Arial" w:hAnsi="Arial" w:cs="Arial"/>
          <w:color w:val="auto"/>
          <w:sz w:val="22"/>
          <w:szCs w:val="22"/>
          <w:lang w:eastAsia="en-GB"/>
        </w:rPr>
        <w:t>gydymffurfio</w:t>
      </w:r>
      <w:proofErr w:type="spellEnd"/>
      <w:r w:rsidRPr="005D3430">
        <w:rPr>
          <w:rFonts w:ascii="Arial" w:eastAsia="Arial" w:hAnsi="Arial" w:cs="Arial"/>
          <w:color w:val="auto"/>
          <w:sz w:val="22"/>
          <w:szCs w:val="22"/>
          <w:lang w:eastAsia="en-GB"/>
        </w:rPr>
        <w:t xml:space="preserve"> â </w:t>
      </w:r>
      <w:proofErr w:type="spellStart"/>
      <w:r w:rsidRPr="005D3430">
        <w:rPr>
          <w:rFonts w:ascii="Arial" w:eastAsia="Arial" w:hAnsi="Arial" w:cs="Arial"/>
          <w:color w:val="auto"/>
          <w:sz w:val="22"/>
          <w:szCs w:val="22"/>
          <w:lang w:eastAsia="en-GB"/>
        </w:rPr>
        <w:t>thelerau'r</w:t>
      </w:r>
      <w:proofErr w:type="spellEnd"/>
      <w:r w:rsidRPr="005D3430">
        <w:rPr>
          <w:rFonts w:ascii="Arial" w:eastAsia="Arial" w:hAnsi="Arial" w:cs="Arial"/>
          <w:color w:val="auto"/>
          <w:sz w:val="22"/>
          <w:szCs w:val="22"/>
          <w:lang w:eastAsia="en-GB"/>
        </w:rPr>
        <w:t xml:space="preserve"> </w:t>
      </w:r>
      <w:proofErr w:type="spellStart"/>
      <w:r w:rsidRPr="005D3430">
        <w:rPr>
          <w:rFonts w:ascii="Arial" w:eastAsia="Arial" w:hAnsi="Arial" w:cs="Arial"/>
          <w:color w:val="auto"/>
          <w:sz w:val="22"/>
          <w:szCs w:val="22"/>
          <w:lang w:eastAsia="en-GB"/>
        </w:rPr>
        <w:t>Awdurdodiad</w:t>
      </w:r>
      <w:proofErr w:type="spellEnd"/>
      <w:r w:rsidRPr="005D3430">
        <w:rPr>
          <w:rFonts w:ascii="Arial" w:eastAsia="Arial" w:hAnsi="Arial" w:cs="Arial"/>
          <w:color w:val="auto"/>
          <w:sz w:val="22"/>
          <w:szCs w:val="22"/>
          <w:lang w:eastAsia="en-GB"/>
        </w:rPr>
        <w:t xml:space="preserve"> (a </w:t>
      </w:r>
      <w:proofErr w:type="spellStart"/>
      <w:r w:rsidRPr="005D3430">
        <w:rPr>
          <w:rFonts w:ascii="Arial" w:eastAsia="Arial" w:hAnsi="Arial" w:cs="Arial"/>
          <w:color w:val="auto"/>
          <w:sz w:val="22"/>
          <w:szCs w:val="22"/>
          <w:lang w:eastAsia="en-GB"/>
        </w:rPr>
        <w:t>ddarperir</w:t>
      </w:r>
      <w:proofErr w:type="spellEnd"/>
      <w:r w:rsidRPr="005D3430">
        <w:rPr>
          <w:rFonts w:ascii="Arial" w:eastAsia="Arial" w:hAnsi="Arial" w:cs="Arial"/>
          <w:color w:val="auto"/>
          <w:sz w:val="22"/>
          <w:szCs w:val="22"/>
          <w:lang w:eastAsia="en-GB"/>
        </w:rPr>
        <w:t xml:space="preserve"> pan </w:t>
      </w:r>
      <w:proofErr w:type="spellStart"/>
      <w:r w:rsidRPr="005D3430">
        <w:rPr>
          <w:rFonts w:ascii="Arial" w:eastAsia="Arial" w:hAnsi="Arial" w:cs="Arial"/>
          <w:color w:val="auto"/>
          <w:sz w:val="22"/>
          <w:szCs w:val="22"/>
          <w:lang w:eastAsia="en-GB"/>
        </w:rPr>
        <w:t>gyhoeddir</w:t>
      </w:r>
      <w:proofErr w:type="spellEnd"/>
      <w:r w:rsidRPr="005D3430">
        <w:rPr>
          <w:rFonts w:ascii="Arial" w:eastAsia="Arial" w:hAnsi="Arial" w:cs="Arial"/>
          <w:color w:val="auto"/>
          <w:sz w:val="22"/>
          <w:szCs w:val="22"/>
          <w:lang w:eastAsia="en-GB"/>
        </w:rPr>
        <w:t xml:space="preserve"> y </w:t>
      </w:r>
      <w:proofErr w:type="spellStart"/>
      <w:r w:rsidRPr="005D3430">
        <w:rPr>
          <w:rFonts w:ascii="Arial" w:eastAsia="Arial" w:hAnsi="Arial" w:cs="Arial"/>
          <w:color w:val="auto"/>
          <w:sz w:val="22"/>
          <w:szCs w:val="22"/>
          <w:lang w:eastAsia="en-GB"/>
        </w:rPr>
        <w:t>Caniatâd</w:t>
      </w:r>
      <w:proofErr w:type="spellEnd"/>
      <w:r w:rsidRPr="005D3430">
        <w:rPr>
          <w:rFonts w:ascii="Arial" w:eastAsia="Arial" w:hAnsi="Arial" w:cs="Arial"/>
          <w:color w:val="auto"/>
          <w:sz w:val="22"/>
          <w:szCs w:val="22"/>
          <w:lang w:eastAsia="en-GB"/>
        </w:rPr>
        <w:t xml:space="preserve">), </w:t>
      </w:r>
      <w:proofErr w:type="spellStart"/>
      <w:r w:rsidRPr="005D3430">
        <w:rPr>
          <w:rFonts w:ascii="Arial" w:eastAsia="Arial" w:hAnsi="Arial" w:cs="Arial"/>
          <w:color w:val="auto"/>
          <w:sz w:val="22"/>
          <w:szCs w:val="22"/>
          <w:lang w:eastAsia="en-GB"/>
        </w:rPr>
        <w:t>yn</w:t>
      </w:r>
      <w:proofErr w:type="spellEnd"/>
      <w:r w:rsidRPr="005D3430">
        <w:rPr>
          <w:rFonts w:ascii="Arial" w:eastAsia="Arial" w:hAnsi="Arial" w:cs="Arial"/>
          <w:color w:val="auto"/>
          <w:sz w:val="22"/>
          <w:szCs w:val="22"/>
          <w:lang w:eastAsia="en-GB"/>
        </w:rPr>
        <w:t xml:space="preserve"> </w:t>
      </w:r>
      <w:proofErr w:type="spellStart"/>
      <w:r w:rsidRPr="005D3430">
        <w:rPr>
          <w:rFonts w:ascii="Arial" w:eastAsia="Arial" w:hAnsi="Arial" w:cs="Arial"/>
          <w:color w:val="auto"/>
          <w:sz w:val="22"/>
          <w:szCs w:val="22"/>
          <w:lang w:eastAsia="en-GB"/>
        </w:rPr>
        <w:t>unol</w:t>
      </w:r>
      <w:proofErr w:type="spellEnd"/>
      <w:r w:rsidRPr="005D3430">
        <w:rPr>
          <w:rFonts w:ascii="Arial" w:eastAsia="Arial" w:hAnsi="Arial" w:cs="Arial"/>
          <w:color w:val="auto"/>
          <w:sz w:val="22"/>
          <w:szCs w:val="22"/>
          <w:lang w:eastAsia="en-GB"/>
        </w:rPr>
        <w:t xml:space="preserve"> ag </w:t>
      </w:r>
      <w:proofErr w:type="spellStart"/>
      <w:r w:rsidRPr="005D3430">
        <w:rPr>
          <w:rFonts w:ascii="Arial" w:eastAsia="Arial" w:hAnsi="Arial" w:cs="Arial"/>
          <w:color w:val="auto"/>
          <w:sz w:val="22"/>
          <w:szCs w:val="22"/>
          <w:lang w:eastAsia="en-GB"/>
        </w:rPr>
        <w:t>adran</w:t>
      </w:r>
      <w:proofErr w:type="spellEnd"/>
      <w:r w:rsidRPr="005D3430">
        <w:rPr>
          <w:rFonts w:ascii="Arial" w:eastAsia="Arial" w:hAnsi="Arial" w:cs="Arial"/>
          <w:color w:val="auto"/>
          <w:sz w:val="22"/>
          <w:szCs w:val="22"/>
          <w:lang w:eastAsia="en-GB"/>
        </w:rPr>
        <w:t xml:space="preserve"> 6 (</w:t>
      </w:r>
      <w:proofErr w:type="spellStart"/>
      <w:r w:rsidRPr="005D3430">
        <w:rPr>
          <w:rFonts w:ascii="Arial" w:eastAsia="Arial" w:hAnsi="Arial" w:cs="Arial"/>
          <w:color w:val="auto"/>
          <w:sz w:val="22"/>
          <w:szCs w:val="22"/>
          <w:lang w:eastAsia="en-GB"/>
        </w:rPr>
        <w:t>uchod</w:t>
      </w:r>
      <w:proofErr w:type="spellEnd"/>
      <w:r w:rsidRPr="005D3430">
        <w:rPr>
          <w:rFonts w:ascii="Arial" w:eastAsia="Arial" w:hAnsi="Arial" w:cs="Arial"/>
          <w:color w:val="auto"/>
          <w:sz w:val="22"/>
          <w:szCs w:val="22"/>
          <w:lang w:eastAsia="en-GB"/>
        </w:rPr>
        <w:t xml:space="preserve">). ‘Y Broses </w:t>
      </w:r>
      <w:proofErr w:type="spellStart"/>
      <w:r w:rsidRPr="005D3430">
        <w:rPr>
          <w:rFonts w:ascii="Arial" w:eastAsia="Arial" w:hAnsi="Arial" w:cs="Arial"/>
          <w:color w:val="auto"/>
          <w:sz w:val="22"/>
          <w:szCs w:val="22"/>
          <w:lang w:eastAsia="en-GB"/>
        </w:rPr>
        <w:t>Uwchgyfeirio</w:t>
      </w:r>
      <w:proofErr w:type="spellEnd"/>
      <w:r w:rsidRPr="005D3430">
        <w:rPr>
          <w:rFonts w:ascii="Arial" w:eastAsia="Arial" w:hAnsi="Arial" w:cs="Arial"/>
          <w:color w:val="auto"/>
          <w:sz w:val="22"/>
          <w:szCs w:val="22"/>
          <w:lang w:eastAsia="en-GB"/>
        </w:rPr>
        <w:t xml:space="preserve">’ a gall </w:t>
      </w:r>
      <w:proofErr w:type="spellStart"/>
      <w:r w:rsidRPr="005D3430">
        <w:rPr>
          <w:rFonts w:ascii="Arial" w:eastAsia="Arial" w:hAnsi="Arial" w:cs="Arial"/>
          <w:color w:val="auto"/>
          <w:sz w:val="22"/>
          <w:szCs w:val="22"/>
          <w:lang w:eastAsia="en-GB"/>
        </w:rPr>
        <w:t>arwain</w:t>
      </w:r>
      <w:proofErr w:type="spellEnd"/>
      <w:r w:rsidRPr="005D3430">
        <w:rPr>
          <w:rFonts w:ascii="Arial" w:eastAsia="Arial" w:hAnsi="Arial" w:cs="Arial"/>
          <w:color w:val="auto"/>
          <w:sz w:val="22"/>
          <w:szCs w:val="22"/>
          <w:lang w:eastAsia="en-GB"/>
        </w:rPr>
        <w:t xml:space="preserve"> at </w:t>
      </w:r>
      <w:proofErr w:type="spellStart"/>
      <w:r w:rsidRPr="005D3430">
        <w:rPr>
          <w:rFonts w:ascii="Arial" w:eastAsia="Arial" w:hAnsi="Arial" w:cs="Arial"/>
          <w:color w:val="auto"/>
          <w:sz w:val="22"/>
          <w:szCs w:val="22"/>
          <w:lang w:eastAsia="en-GB"/>
        </w:rPr>
        <w:t>unrhyw</w:t>
      </w:r>
      <w:proofErr w:type="spellEnd"/>
      <w:r w:rsidRPr="005D3430">
        <w:rPr>
          <w:rFonts w:ascii="Arial" w:eastAsia="Arial" w:hAnsi="Arial" w:cs="Arial"/>
          <w:color w:val="auto"/>
          <w:sz w:val="22"/>
          <w:szCs w:val="22"/>
          <w:lang w:eastAsia="en-GB"/>
        </w:rPr>
        <w:t xml:space="preserve"> un </w:t>
      </w:r>
      <w:proofErr w:type="spellStart"/>
      <w:r w:rsidRPr="005D3430">
        <w:rPr>
          <w:rFonts w:ascii="Arial" w:eastAsia="Arial" w:hAnsi="Arial" w:cs="Arial"/>
          <w:color w:val="auto"/>
          <w:sz w:val="22"/>
          <w:szCs w:val="22"/>
          <w:lang w:eastAsia="en-GB"/>
        </w:rPr>
        <w:t>o’r</w:t>
      </w:r>
      <w:proofErr w:type="spellEnd"/>
      <w:r w:rsidRPr="005D3430">
        <w:rPr>
          <w:rFonts w:ascii="Arial" w:eastAsia="Arial" w:hAnsi="Arial" w:cs="Arial"/>
          <w:color w:val="auto"/>
          <w:sz w:val="22"/>
          <w:szCs w:val="22"/>
          <w:lang w:eastAsia="en-GB"/>
        </w:rPr>
        <w:t xml:space="preserve"> </w:t>
      </w:r>
      <w:proofErr w:type="spellStart"/>
      <w:r w:rsidRPr="005D3430">
        <w:rPr>
          <w:rFonts w:ascii="Arial" w:eastAsia="Arial" w:hAnsi="Arial" w:cs="Arial"/>
          <w:color w:val="auto"/>
          <w:sz w:val="22"/>
          <w:szCs w:val="22"/>
          <w:lang w:eastAsia="en-GB"/>
        </w:rPr>
        <w:t>canlynol</w:t>
      </w:r>
      <w:proofErr w:type="spellEnd"/>
      <w:r w:rsidR="00364462" w:rsidRPr="00DD01BC">
        <w:rPr>
          <w:rFonts w:ascii="Arial" w:eastAsia="Arial" w:hAnsi="Arial" w:cs="Arial"/>
          <w:color w:val="auto"/>
          <w:sz w:val="22"/>
          <w:szCs w:val="22"/>
          <w:lang w:eastAsia="en-GB"/>
        </w:rPr>
        <w:t>:</w:t>
      </w:r>
    </w:p>
    <w:p w14:paraId="6BA360B7" w14:textId="77777777" w:rsidR="003B1E79" w:rsidRDefault="003B1E79" w:rsidP="00993BB2">
      <w:pPr>
        <w:pStyle w:val="Heading1"/>
        <w:numPr>
          <w:ilvl w:val="0"/>
          <w:numId w:val="18"/>
        </w:numPr>
        <w:spacing w:before="150" w:after="150" w:line="240" w:lineRule="auto"/>
        <w:jc w:val="both"/>
        <w:rPr>
          <w:rFonts w:ascii="Arial" w:eastAsia="Arial" w:hAnsi="Arial" w:cs="Arial"/>
          <w:color w:val="auto"/>
          <w:sz w:val="22"/>
          <w:szCs w:val="22"/>
          <w:lang w:eastAsia="en-GB"/>
        </w:rPr>
      </w:pPr>
      <w:proofErr w:type="spellStart"/>
      <w:r w:rsidRPr="003B1E79">
        <w:rPr>
          <w:rFonts w:ascii="Arial" w:eastAsia="Arial" w:hAnsi="Arial" w:cs="Arial"/>
          <w:color w:val="auto"/>
          <w:sz w:val="22"/>
          <w:szCs w:val="22"/>
          <w:lang w:eastAsia="en-GB"/>
        </w:rPr>
        <w:t>camau</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adferol</w:t>
      </w:r>
      <w:proofErr w:type="spellEnd"/>
      <w:r w:rsidRPr="003B1E79">
        <w:rPr>
          <w:rFonts w:ascii="Arial" w:eastAsia="Arial" w:hAnsi="Arial" w:cs="Arial"/>
          <w:color w:val="auto"/>
          <w:sz w:val="22"/>
          <w:szCs w:val="22"/>
          <w:lang w:eastAsia="en-GB"/>
        </w:rPr>
        <w:t xml:space="preserve"> y </w:t>
      </w:r>
      <w:proofErr w:type="spellStart"/>
      <w:r w:rsidRPr="003B1E79">
        <w:rPr>
          <w:rFonts w:ascii="Arial" w:eastAsia="Arial" w:hAnsi="Arial" w:cs="Arial"/>
          <w:color w:val="auto"/>
          <w:sz w:val="22"/>
          <w:szCs w:val="22"/>
          <w:lang w:eastAsia="en-GB"/>
        </w:rPr>
        <w:t>mae</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angen</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i’r</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capten</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eu</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cymryd</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yn</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unol</w:t>
      </w:r>
      <w:proofErr w:type="spellEnd"/>
      <w:r w:rsidRPr="003B1E79">
        <w:rPr>
          <w:rFonts w:ascii="Arial" w:eastAsia="Arial" w:hAnsi="Arial" w:cs="Arial"/>
          <w:color w:val="auto"/>
          <w:sz w:val="22"/>
          <w:szCs w:val="22"/>
          <w:lang w:eastAsia="en-GB"/>
        </w:rPr>
        <w:t xml:space="preserve"> ag </w:t>
      </w:r>
      <w:proofErr w:type="spellStart"/>
      <w:r w:rsidRPr="003B1E79">
        <w:rPr>
          <w:rFonts w:ascii="Arial" w:eastAsia="Arial" w:hAnsi="Arial" w:cs="Arial"/>
          <w:color w:val="auto"/>
          <w:sz w:val="22"/>
          <w:szCs w:val="22"/>
          <w:lang w:eastAsia="en-GB"/>
        </w:rPr>
        <w:t>unrhyw</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gyfarwyddiadau</w:t>
      </w:r>
      <w:proofErr w:type="spellEnd"/>
      <w:r w:rsidRPr="003B1E79">
        <w:rPr>
          <w:rFonts w:ascii="Arial" w:eastAsia="Arial" w:hAnsi="Arial" w:cs="Arial"/>
          <w:color w:val="auto"/>
          <w:sz w:val="22"/>
          <w:szCs w:val="22"/>
          <w:lang w:eastAsia="en-GB"/>
        </w:rPr>
        <w:t xml:space="preserve"> a </w:t>
      </w:r>
      <w:proofErr w:type="spellStart"/>
      <w:r w:rsidRPr="003B1E79">
        <w:rPr>
          <w:rFonts w:ascii="Arial" w:eastAsia="Arial" w:hAnsi="Arial" w:cs="Arial"/>
          <w:color w:val="auto"/>
          <w:sz w:val="22"/>
          <w:szCs w:val="22"/>
          <w:lang w:eastAsia="en-GB"/>
        </w:rPr>
        <w:t>ddarperir</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gan</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Lywodraeth</w:t>
      </w:r>
      <w:proofErr w:type="spellEnd"/>
      <w:r w:rsidRPr="003B1E79">
        <w:rPr>
          <w:rFonts w:ascii="Arial" w:eastAsia="Arial" w:hAnsi="Arial" w:cs="Arial"/>
          <w:color w:val="auto"/>
          <w:sz w:val="22"/>
          <w:szCs w:val="22"/>
          <w:lang w:eastAsia="en-GB"/>
        </w:rPr>
        <w:t xml:space="preserve"> Cymru, a/neu</w:t>
      </w:r>
    </w:p>
    <w:p w14:paraId="4745CF71" w14:textId="5A9E8845" w:rsidR="00364462" w:rsidRPr="00DD01BC" w:rsidRDefault="003B1E79" w:rsidP="00993BB2">
      <w:pPr>
        <w:pStyle w:val="Heading1"/>
        <w:numPr>
          <w:ilvl w:val="0"/>
          <w:numId w:val="18"/>
        </w:numPr>
        <w:spacing w:before="150" w:after="150" w:line="240" w:lineRule="auto"/>
        <w:jc w:val="both"/>
        <w:rPr>
          <w:rFonts w:ascii="Arial" w:eastAsia="Arial" w:hAnsi="Arial" w:cs="Arial"/>
          <w:color w:val="auto"/>
          <w:sz w:val="22"/>
          <w:szCs w:val="22"/>
          <w:lang w:eastAsia="en-GB"/>
        </w:rPr>
      </w:pPr>
      <w:proofErr w:type="spellStart"/>
      <w:r w:rsidRPr="003B1E79">
        <w:rPr>
          <w:rFonts w:ascii="Arial" w:eastAsia="Arial" w:hAnsi="Arial" w:cs="Arial"/>
          <w:color w:val="auto"/>
          <w:sz w:val="22"/>
          <w:szCs w:val="22"/>
          <w:lang w:eastAsia="en-GB"/>
        </w:rPr>
        <w:t>terfynu</w:t>
      </w:r>
      <w:proofErr w:type="spellEnd"/>
      <w:r w:rsidRPr="003B1E79">
        <w:rPr>
          <w:rFonts w:ascii="Arial" w:eastAsia="Arial" w:hAnsi="Arial" w:cs="Arial"/>
          <w:color w:val="auto"/>
          <w:sz w:val="22"/>
          <w:szCs w:val="22"/>
          <w:lang w:eastAsia="en-GB"/>
        </w:rPr>
        <w:t xml:space="preserve"> </w:t>
      </w:r>
      <w:proofErr w:type="spellStart"/>
      <w:r w:rsidRPr="003B1E79">
        <w:rPr>
          <w:rFonts w:ascii="Arial" w:eastAsia="Arial" w:hAnsi="Arial" w:cs="Arial"/>
          <w:color w:val="auto"/>
          <w:sz w:val="22"/>
          <w:szCs w:val="22"/>
          <w:lang w:eastAsia="en-GB"/>
        </w:rPr>
        <w:t>awdurdodiad</w:t>
      </w:r>
      <w:proofErr w:type="spellEnd"/>
      <w:r w:rsidR="00260A37" w:rsidRPr="00DD01BC">
        <w:rPr>
          <w:rFonts w:ascii="Arial" w:eastAsia="Arial" w:hAnsi="Arial" w:cs="Arial"/>
          <w:color w:val="auto"/>
          <w:sz w:val="22"/>
          <w:szCs w:val="22"/>
          <w:lang w:eastAsia="en-GB"/>
        </w:rPr>
        <w:t>.</w:t>
      </w:r>
    </w:p>
    <w:p w14:paraId="4EAFA318" w14:textId="77777777" w:rsidR="00F841FE" w:rsidRDefault="00F841FE" w:rsidP="00993BB2">
      <w:pPr>
        <w:shd w:val="clear" w:color="auto" w:fill="FFFFFF" w:themeFill="background1"/>
        <w:spacing w:before="100" w:beforeAutospacing="1" w:after="100" w:afterAutospacing="1" w:line="240" w:lineRule="auto"/>
        <w:jc w:val="both"/>
        <w:rPr>
          <w:rFonts w:ascii="Arial" w:eastAsia="Arial" w:hAnsi="Arial" w:cs="Arial"/>
        </w:rPr>
      </w:pPr>
      <w:r w:rsidRPr="00F841FE">
        <w:rPr>
          <w:rFonts w:ascii="Arial" w:eastAsia="Arial" w:hAnsi="Arial" w:cs="Arial"/>
        </w:rPr>
        <w:t xml:space="preserve">Yn </w:t>
      </w:r>
      <w:proofErr w:type="spellStart"/>
      <w:r w:rsidRPr="00F841FE">
        <w:rPr>
          <w:rFonts w:ascii="Arial" w:eastAsia="Arial" w:hAnsi="Arial" w:cs="Arial"/>
        </w:rPr>
        <w:t>ogystal</w:t>
      </w:r>
      <w:proofErr w:type="spellEnd"/>
      <w:r w:rsidRPr="00F841FE">
        <w:rPr>
          <w:rFonts w:ascii="Arial" w:eastAsia="Arial" w:hAnsi="Arial" w:cs="Arial"/>
        </w:rPr>
        <w:t xml:space="preserve"> </w:t>
      </w:r>
      <w:proofErr w:type="spellStart"/>
      <w:r w:rsidRPr="00F841FE">
        <w:rPr>
          <w:rFonts w:ascii="Arial" w:eastAsia="Arial" w:hAnsi="Arial" w:cs="Arial"/>
        </w:rPr>
        <w:t>â’r</w:t>
      </w:r>
      <w:proofErr w:type="spellEnd"/>
      <w:r w:rsidRPr="00F841FE">
        <w:rPr>
          <w:rFonts w:ascii="Arial" w:eastAsia="Arial" w:hAnsi="Arial" w:cs="Arial"/>
        </w:rPr>
        <w:t xml:space="preserve"> </w:t>
      </w:r>
      <w:proofErr w:type="spellStart"/>
      <w:r w:rsidRPr="00F841FE">
        <w:rPr>
          <w:rFonts w:ascii="Arial" w:eastAsia="Arial" w:hAnsi="Arial" w:cs="Arial"/>
        </w:rPr>
        <w:t>uchod</w:t>
      </w:r>
      <w:proofErr w:type="spellEnd"/>
      <w:r w:rsidRPr="00F841FE">
        <w:rPr>
          <w:rFonts w:ascii="Arial" w:eastAsia="Arial" w:hAnsi="Arial" w:cs="Arial"/>
        </w:rPr>
        <w:t xml:space="preserve"> </w:t>
      </w:r>
      <w:proofErr w:type="spellStart"/>
      <w:r w:rsidRPr="00F841FE">
        <w:rPr>
          <w:rFonts w:ascii="Arial" w:eastAsia="Arial" w:hAnsi="Arial" w:cs="Arial"/>
        </w:rPr>
        <w:t>mae</w:t>
      </w:r>
      <w:proofErr w:type="spellEnd"/>
      <w:r w:rsidRPr="00F841FE">
        <w:rPr>
          <w:rFonts w:ascii="Arial" w:eastAsia="Arial" w:hAnsi="Arial" w:cs="Arial"/>
        </w:rPr>
        <w:t xml:space="preserve"> </w:t>
      </w:r>
      <w:proofErr w:type="spellStart"/>
      <w:r w:rsidRPr="00F841FE">
        <w:rPr>
          <w:rFonts w:ascii="Arial" w:eastAsia="Arial" w:hAnsi="Arial" w:cs="Arial"/>
        </w:rPr>
        <w:t>Llywodraeth</w:t>
      </w:r>
      <w:proofErr w:type="spellEnd"/>
      <w:r w:rsidRPr="00F841FE">
        <w:rPr>
          <w:rFonts w:ascii="Arial" w:eastAsia="Arial" w:hAnsi="Arial" w:cs="Arial"/>
        </w:rPr>
        <w:t xml:space="preserve"> Cymru </w:t>
      </w:r>
      <w:proofErr w:type="spellStart"/>
      <w:r w:rsidRPr="00F841FE">
        <w:rPr>
          <w:rFonts w:ascii="Arial" w:eastAsia="Arial" w:hAnsi="Arial" w:cs="Arial"/>
        </w:rPr>
        <w:t>yn</w:t>
      </w:r>
      <w:proofErr w:type="spellEnd"/>
      <w:r w:rsidRPr="00F841FE">
        <w:rPr>
          <w:rFonts w:ascii="Arial" w:eastAsia="Arial" w:hAnsi="Arial" w:cs="Arial"/>
        </w:rPr>
        <w:t xml:space="preserve"> </w:t>
      </w:r>
      <w:proofErr w:type="spellStart"/>
      <w:r w:rsidRPr="00F841FE">
        <w:rPr>
          <w:rFonts w:ascii="Arial" w:eastAsia="Arial" w:hAnsi="Arial" w:cs="Arial"/>
        </w:rPr>
        <w:t>cadw’r</w:t>
      </w:r>
      <w:proofErr w:type="spellEnd"/>
      <w:r w:rsidRPr="00F841FE">
        <w:rPr>
          <w:rFonts w:ascii="Arial" w:eastAsia="Arial" w:hAnsi="Arial" w:cs="Arial"/>
        </w:rPr>
        <w:t xml:space="preserve"> </w:t>
      </w:r>
      <w:proofErr w:type="spellStart"/>
      <w:r w:rsidRPr="00F841FE">
        <w:rPr>
          <w:rFonts w:ascii="Arial" w:eastAsia="Arial" w:hAnsi="Arial" w:cs="Arial"/>
        </w:rPr>
        <w:t>hawl</w:t>
      </w:r>
      <w:proofErr w:type="spellEnd"/>
      <w:r w:rsidRPr="00F841FE">
        <w:rPr>
          <w:rFonts w:ascii="Arial" w:eastAsia="Arial" w:hAnsi="Arial" w:cs="Arial"/>
        </w:rPr>
        <w:t xml:space="preserve"> i </w:t>
      </w:r>
      <w:proofErr w:type="spellStart"/>
      <w:r w:rsidRPr="00F841FE">
        <w:rPr>
          <w:rFonts w:ascii="Arial" w:eastAsia="Arial" w:hAnsi="Arial" w:cs="Arial"/>
        </w:rPr>
        <w:t>ddirymu’r</w:t>
      </w:r>
      <w:proofErr w:type="spellEnd"/>
      <w:r w:rsidRPr="00F841FE">
        <w:rPr>
          <w:rFonts w:ascii="Arial" w:eastAsia="Arial" w:hAnsi="Arial" w:cs="Arial"/>
        </w:rPr>
        <w:t xml:space="preserve"> </w:t>
      </w:r>
      <w:proofErr w:type="spellStart"/>
      <w:r w:rsidRPr="00F841FE">
        <w:rPr>
          <w:rFonts w:ascii="Arial" w:eastAsia="Arial" w:hAnsi="Arial" w:cs="Arial"/>
        </w:rPr>
        <w:t>caniatâd</w:t>
      </w:r>
      <w:proofErr w:type="spellEnd"/>
      <w:r w:rsidRPr="00F841FE">
        <w:rPr>
          <w:rFonts w:ascii="Arial" w:eastAsia="Arial" w:hAnsi="Arial" w:cs="Arial"/>
        </w:rPr>
        <w:t xml:space="preserve"> </w:t>
      </w:r>
      <w:proofErr w:type="spellStart"/>
      <w:r w:rsidRPr="00F841FE">
        <w:rPr>
          <w:rFonts w:ascii="Arial" w:eastAsia="Arial" w:hAnsi="Arial" w:cs="Arial"/>
        </w:rPr>
        <w:t>ar</w:t>
      </w:r>
      <w:proofErr w:type="spellEnd"/>
      <w:r w:rsidRPr="00F841FE">
        <w:rPr>
          <w:rFonts w:ascii="Arial" w:eastAsia="Arial" w:hAnsi="Arial" w:cs="Arial"/>
        </w:rPr>
        <w:t xml:space="preserve"> </w:t>
      </w:r>
      <w:proofErr w:type="spellStart"/>
      <w:r w:rsidRPr="00F841FE">
        <w:rPr>
          <w:rFonts w:ascii="Arial" w:eastAsia="Arial" w:hAnsi="Arial" w:cs="Arial"/>
        </w:rPr>
        <w:t>unrhyw</w:t>
      </w:r>
      <w:proofErr w:type="spellEnd"/>
      <w:r w:rsidRPr="00F841FE">
        <w:rPr>
          <w:rFonts w:ascii="Arial" w:eastAsia="Arial" w:hAnsi="Arial" w:cs="Arial"/>
        </w:rPr>
        <w:t xml:space="preserve"> </w:t>
      </w:r>
      <w:proofErr w:type="spellStart"/>
      <w:r w:rsidRPr="00F841FE">
        <w:rPr>
          <w:rFonts w:ascii="Arial" w:eastAsia="Arial" w:hAnsi="Arial" w:cs="Arial"/>
        </w:rPr>
        <w:t>adeg</w:t>
      </w:r>
      <w:proofErr w:type="spellEnd"/>
      <w:r w:rsidRPr="00F841FE">
        <w:rPr>
          <w:rFonts w:ascii="Arial" w:eastAsia="Arial" w:hAnsi="Arial" w:cs="Arial"/>
        </w:rPr>
        <w:t xml:space="preserve">, </w:t>
      </w:r>
      <w:proofErr w:type="spellStart"/>
      <w:r w:rsidRPr="00F841FE">
        <w:rPr>
          <w:rFonts w:ascii="Arial" w:eastAsia="Arial" w:hAnsi="Arial" w:cs="Arial"/>
        </w:rPr>
        <w:t>yn</w:t>
      </w:r>
      <w:proofErr w:type="spellEnd"/>
      <w:r w:rsidRPr="00F841FE">
        <w:rPr>
          <w:rFonts w:ascii="Arial" w:eastAsia="Arial" w:hAnsi="Arial" w:cs="Arial"/>
        </w:rPr>
        <w:t xml:space="preserve"> </w:t>
      </w:r>
      <w:proofErr w:type="spellStart"/>
      <w:r w:rsidRPr="00F841FE">
        <w:rPr>
          <w:rFonts w:ascii="Arial" w:eastAsia="Arial" w:hAnsi="Arial" w:cs="Arial"/>
        </w:rPr>
        <w:t>unol</w:t>
      </w:r>
      <w:proofErr w:type="spellEnd"/>
      <w:r w:rsidRPr="00F841FE">
        <w:rPr>
          <w:rFonts w:ascii="Arial" w:eastAsia="Arial" w:hAnsi="Arial" w:cs="Arial"/>
        </w:rPr>
        <w:t xml:space="preserve"> â </w:t>
      </w:r>
      <w:proofErr w:type="spellStart"/>
      <w:r w:rsidRPr="00F841FE">
        <w:rPr>
          <w:rFonts w:ascii="Arial" w:eastAsia="Arial" w:hAnsi="Arial" w:cs="Arial"/>
        </w:rPr>
        <w:t>gweithdrefnau</w:t>
      </w:r>
      <w:proofErr w:type="spellEnd"/>
      <w:r w:rsidRPr="00F841FE">
        <w:rPr>
          <w:rFonts w:ascii="Arial" w:eastAsia="Arial" w:hAnsi="Arial" w:cs="Arial"/>
        </w:rPr>
        <w:t xml:space="preserve"> </w:t>
      </w:r>
      <w:proofErr w:type="spellStart"/>
      <w:r w:rsidRPr="00F841FE">
        <w:rPr>
          <w:rFonts w:ascii="Arial" w:eastAsia="Arial" w:hAnsi="Arial" w:cs="Arial"/>
        </w:rPr>
        <w:t>Llywodraeth</w:t>
      </w:r>
      <w:proofErr w:type="spellEnd"/>
      <w:r w:rsidRPr="00F841FE">
        <w:rPr>
          <w:rFonts w:ascii="Arial" w:eastAsia="Arial" w:hAnsi="Arial" w:cs="Arial"/>
        </w:rPr>
        <w:t xml:space="preserve"> Cymru.</w:t>
      </w:r>
    </w:p>
    <w:p w14:paraId="1C830BA2" w14:textId="1B1195F2" w:rsidR="12F7B625" w:rsidRPr="00DD01BC" w:rsidRDefault="00F841FE" w:rsidP="008F1932">
      <w:pPr>
        <w:shd w:val="clear" w:color="auto" w:fill="FFFFFF" w:themeFill="background1"/>
        <w:spacing w:beforeAutospacing="1" w:afterAutospacing="1" w:line="240" w:lineRule="auto"/>
        <w:rPr>
          <w:rFonts w:ascii="Arial" w:eastAsia="Arial" w:hAnsi="Arial" w:cs="Arial"/>
          <w:lang w:eastAsia="en-GB"/>
        </w:rPr>
      </w:pPr>
      <w:proofErr w:type="spellStart"/>
      <w:r w:rsidRPr="00F841FE">
        <w:rPr>
          <w:rFonts w:ascii="Arial" w:eastAsia="Arial" w:hAnsi="Arial" w:cs="Arial"/>
          <w:lang w:eastAsia="en-GB"/>
        </w:rPr>
        <w:t>Rwy’n</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cydnabod</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fy</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nealltwriaeth</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o’r</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Telerau</w:t>
      </w:r>
      <w:proofErr w:type="spellEnd"/>
      <w:r w:rsidRPr="00F841FE">
        <w:rPr>
          <w:rFonts w:ascii="Arial" w:eastAsia="Arial" w:hAnsi="Arial" w:cs="Arial"/>
          <w:lang w:eastAsia="en-GB"/>
        </w:rPr>
        <w:t xml:space="preserve"> ac </w:t>
      </w:r>
      <w:proofErr w:type="spellStart"/>
      <w:r w:rsidRPr="00F841FE">
        <w:rPr>
          <w:rFonts w:ascii="Arial" w:eastAsia="Arial" w:hAnsi="Arial" w:cs="Arial"/>
          <w:lang w:eastAsia="en-GB"/>
        </w:rPr>
        <w:t>Amodau</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ar</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gyfer</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Cyfranogiad</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yn</w:t>
      </w:r>
      <w:proofErr w:type="spellEnd"/>
      <w:r w:rsidRPr="00F841FE">
        <w:rPr>
          <w:rFonts w:ascii="Arial" w:eastAsia="Arial" w:hAnsi="Arial" w:cs="Arial"/>
          <w:lang w:eastAsia="en-GB"/>
        </w:rPr>
        <w:t xml:space="preserve"> CHART Cymru </w:t>
      </w:r>
      <w:proofErr w:type="spellStart"/>
      <w:r w:rsidRPr="00F841FE">
        <w:rPr>
          <w:rFonts w:ascii="Arial" w:eastAsia="Arial" w:hAnsi="Arial" w:cs="Arial"/>
          <w:lang w:eastAsia="en-GB"/>
        </w:rPr>
        <w:t>fel</w:t>
      </w:r>
      <w:proofErr w:type="spellEnd"/>
      <w:r w:rsidRPr="00F841FE">
        <w:rPr>
          <w:rFonts w:ascii="Arial" w:eastAsia="Arial" w:hAnsi="Arial" w:cs="Arial"/>
          <w:lang w:eastAsia="en-GB"/>
        </w:rPr>
        <w:t xml:space="preserve"> y </w:t>
      </w:r>
      <w:proofErr w:type="spellStart"/>
      <w:r w:rsidRPr="00F841FE">
        <w:rPr>
          <w:rFonts w:ascii="Arial" w:eastAsia="Arial" w:hAnsi="Arial" w:cs="Arial"/>
          <w:lang w:eastAsia="en-GB"/>
        </w:rPr>
        <w:t>nodir</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uchod</w:t>
      </w:r>
      <w:proofErr w:type="spellEnd"/>
      <w:r w:rsidRPr="00F841FE">
        <w:rPr>
          <w:rFonts w:ascii="Arial" w:eastAsia="Arial" w:hAnsi="Arial" w:cs="Arial"/>
          <w:lang w:eastAsia="en-GB"/>
        </w:rPr>
        <w:t xml:space="preserve"> ac </w:t>
      </w:r>
      <w:proofErr w:type="spellStart"/>
      <w:r w:rsidRPr="00F841FE">
        <w:rPr>
          <w:rFonts w:ascii="Arial" w:eastAsia="Arial" w:hAnsi="Arial" w:cs="Arial"/>
          <w:lang w:eastAsia="en-GB"/>
        </w:rPr>
        <w:t>yn</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cadarnhau</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fy</w:t>
      </w:r>
      <w:proofErr w:type="spellEnd"/>
      <w:r w:rsidRPr="00F841FE">
        <w:rPr>
          <w:rFonts w:ascii="Arial" w:eastAsia="Arial" w:hAnsi="Arial" w:cs="Arial"/>
          <w:lang w:eastAsia="en-GB"/>
        </w:rPr>
        <w:t xml:space="preserve"> mod </w:t>
      </w:r>
      <w:proofErr w:type="spellStart"/>
      <w:r w:rsidRPr="00F841FE">
        <w:rPr>
          <w:rFonts w:ascii="Arial" w:eastAsia="Arial" w:hAnsi="Arial" w:cs="Arial"/>
          <w:lang w:eastAsia="en-GB"/>
        </w:rPr>
        <w:t>yn</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cytuno</w:t>
      </w:r>
      <w:proofErr w:type="spellEnd"/>
      <w:r w:rsidRPr="00F841FE">
        <w:rPr>
          <w:rFonts w:ascii="Arial" w:eastAsia="Arial" w:hAnsi="Arial" w:cs="Arial"/>
          <w:lang w:eastAsia="en-GB"/>
        </w:rPr>
        <w:t xml:space="preserve"> i </w:t>
      </w:r>
      <w:proofErr w:type="spellStart"/>
      <w:r w:rsidRPr="00F841FE">
        <w:rPr>
          <w:rFonts w:ascii="Arial" w:eastAsia="Arial" w:hAnsi="Arial" w:cs="Arial"/>
          <w:lang w:eastAsia="en-GB"/>
        </w:rPr>
        <w:t>gymryd</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rhan</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yn</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rhaglen</w:t>
      </w:r>
      <w:proofErr w:type="spellEnd"/>
      <w:r w:rsidRPr="00F841FE">
        <w:rPr>
          <w:rFonts w:ascii="Arial" w:eastAsia="Arial" w:hAnsi="Arial" w:cs="Arial"/>
          <w:lang w:eastAsia="en-GB"/>
        </w:rPr>
        <w:t xml:space="preserve"> CHART Cymru </w:t>
      </w:r>
      <w:proofErr w:type="spellStart"/>
      <w:r w:rsidRPr="00F841FE">
        <w:rPr>
          <w:rFonts w:ascii="Arial" w:eastAsia="Arial" w:hAnsi="Arial" w:cs="Arial"/>
          <w:lang w:eastAsia="en-GB"/>
        </w:rPr>
        <w:t>ar</w:t>
      </w:r>
      <w:proofErr w:type="spellEnd"/>
      <w:r w:rsidRPr="00F841FE">
        <w:rPr>
          <w:rFonts w:ascii="Arial" w:eastAsia="Arial" w:hAnsi="Arial" w:cs="Arial"/>
          <w:lang w:eastAsia="en-GB"/>
        </w:rPr>
        <w:t xml:space="preserve"> sail y </w:t>
      </w:r>
      <w:proofErr w:type="spellStart"/>
      <w:r w:rsidRPr="00F841FE">
        <w:rPr>
          <w:rFonts w:ascii="Arial" w:eastAsia="Arial" w:hAnsi="Arial" w:cs="Arial"/>
          <w:lang w:eastAsia="en-GB"/>
        </w:rPr>
        <w:t>Telerau</w:t>
      </w:r>
      <w:proofErr w:type="spellEnd"/>
      <w:r w:rsidRPr="00F841FE">
        <w:rPr>
          <w:rFonts w:ascii="Arial" w:eastAsia="Arial" w:hAnsi="Arial" w:cs="Arial"/>
          <w:lang w:eastAsia="en-GB"/>
        </w:rPr>
        <w:t xml:space="preserve"> ac </w:t>
      </w:r>
      <w:proofErr w:type="spellStart"/>
      <w:r w:rsidRPr="00F841FE">
        <w:rPr>
          <w:rFonts w:ascii="Arial" w:eastAsia="Arial" w:hAnsi="Arial" w:cs="Arial"/>
          <w:lang w:eastAsia="en-GB"/>
        </w:rPr>
        <w:t>Amodau</w:t>
      </w:r>
      <w:proofErr w:type="spellEnd"/>
      <w:r w:rsidRPr="00F841FE">
        <w:rPr>
          <w:rFonts w:ascii="Arial" w:eastAsia="Arial" w:hAnsi="Arial" w:cs="Arial"/>
          <w:lang w:eastAsia="en-GB"/>
        </w:rPr>
        <w:t xml:space="preserve"> </w:t>
      </w:r>
      <w:proofErr w:type="spellStart"/>
      <w:r w:rsidRPr="00F841FE">
        <w:rPr>
          <w:rFonts w:ascii="Arial" w:eastAsia="Arial" w:hAnsi="Arial" w:cs="Arial"/>
          <w:lang w:eastAsia="en-GB"/>
        </w:rPr>
        <w:t>hyn</w:t>
      </w:r>
      <w:proofErr w:type="spellEnd"/>
      <w:r w:rsidRPr="00F841FE">
        <w:rPr>
          <w:rFonts w:ascii="Arial" w:eastAsia="Arial" w:hAnsi="Arial" w:cs="Arial"/>
          <w:lang w:eastAsia="en-GB"/>
        </w:rPr>
        <w:t>.</w:t>
      </w:r>
    </w:p>
    <w:p w14:paraId="6FD3F955" w14:textId="744E2A00" w:rsidR="007A2746" w:rsidRPr="00DD01BC" w:rsidRDefault="00F841FE" w:rsidP="008F1932">
      <w:pPr>
        <w:shd w:val="clear" w:color="auto" w:fill="FFFFFF" w:themeFill="background1"/>
        <w:spacing w:before="100" w:beforeAutospacing="1" w:after="100" w:afterAutospacing="1" w:line="240" w:lineRule="auto"/>
        <w:rPr>
          <w:rFonts w:ascii="Arial" w:eastAsia="Arial" w:hAnsi="Arial" w:cs="Arial"/>
          <w:lang w:eastAsia="en-GB"/>
        </w:rPr>
      </w:pPr>
      <w:proofErr w:type="spellStart"/>
      <w:r w:rsidRPr="00F841FE">
        <w:rPr>
          <w:rFonts w:ascii="Arial" w:eastAsia="Arial" w:hAnsi="Arial" w:cs="Arial"/>
          <w:lang w:eastAsia="en-GB"/>
        </w:rPr>
        <w:t>Llofnodwyd</w:t>
      </w:r>
      <w:proofErr w:type="spellEnd"/>
      <w:r w:rsidR="007A2746" w:rsidRPr="00DD01BC">
        <w:rPr>
          <w:rFonts w:ascii="Arial" w:eastAsia="Arial" w:hAnsi="Arial" w:cs="Arial"/>
          <w:lang w:eastAsia="en-GB"/>
        </w:rPr>
        <w:t>:</w:t>
      </w:r>
    </w:p>
    <w:p w14:paraId="3E764BCD" w14:textId="77777777" w:rsidR="002444EB" w:rsidRPr="00DD01BC" w:rsidRDefault="002444EB" w:rsidP="008F1932">
      <w:pPr>
        <w:shd w:val="clear" w:color="auto" w:fill="FFFFFF" w:themeFill="background1"/>
        <w:spacing w:before="100" w:beforeAutospacing="1" w:after="100" w:afterAutospacing="1" w:line="240" w:lineRule="auto"/>
        <w:rPr>
          <w:rFonts w:ascii="Arial" w:eastAsia="Arial" w:hAnsi="Arial" w:cs="Arial"/>
          <w:lang w:eastAsia="en-GB"/>
        </w:rPr>
      </w:pPr>
    </w:p>
    <w:p w14:paraId="64ED82B8" w14:textId="7F93CB42" w:rsidR="12F7B625" w:rsidRPr="00DD01BC" w:rsidRDefault="00F841FE" w:rsidP="008F1932">
      <w:pPr>
        <w:shd w:val="clear" w:color="auto" w:fill="FFFFFF" w:themeFill="background1"/>
        <w:spacing w:beforeAutospacing="1" w:afterAutospacing="1" w:line="240" w:lineRule="auto"/>
        <w:rPr>
          <w:rFonts w:ascii="Arial" w:eastAsia="Arial" w:hAnsi="Arial" w:cs="Arial"/>
          <w:lang w:eastAsia="en-GB"/>
        </w:rPr>
      </w:pPr>
      <w:proofErr w:type="spellStart"/>
      <w:r>
        <w:rPr>
          <w:rFonts w:ascii="Arial" w:eastAsia="Arial" w:hAnsi="Arial" w:cs="Arial"/>
          <w:lang w:eastAsia="en-GB"/>
        </w:rPr>
        <w:t>Enw</w:t>
      </w:r>
      <w:proofErr w:type="spellEnd"/>
      <w:r w:rsidR="00645111" w:rsidRPr="00DD01BC">
        <w:rPr>
          <w:rFonts w:ascii="Arial" w:eastAsia="Arial" w:hAnsi="Arial" w:cs="Arial"/>
          <w:lang w:eastAsia="en-GB"/>
        </w:rPr>
        <w:t>:</w:t>
      </w:r>
    </w:p>
    <w:p w14:paraId="47CFF09D" w14:textId="77777777" w:rsidR="002444EB" w:rsidRPr="00DD01BC" w:rsidRDefault="002444EB" w:rsidP="008F1932">
      <w:pPr>
        <w:shd w:val="clear" w:color="auto" w:fill="FFFFFF" w:themeFill="background1"/>
        <w:spacing w:beforeAutospacing="1" w:afterAutospacing="1" w:line="240" w:lineRule="auto"/>
        <w:rPr>
          <w:rFonts w:ascii="Arial" w:eastAsia="Arial" w:hAnsi="Arial" w:cs="Arial"/>
          <w:lang w:eastAsia="en-GB"/>
        </w:rPr>
      </w:pPr>
    </w:p>
    <w:p w14:paraId="2A76CA3F" w14:textId="50C89423" w:rsidR="007A2746" w:rsidRPr="00FC7818" w:rsidRDefault="007A2746" w:rsidP="008F1932">
      <w:pPr>
        <w:shd w:val="clear" w:color="auto" w:fill="FFFFFF" w:themeFill="background1"/>
        <w:spacing w:before="100" w:beforeAutospacing="1" w:after="100" w:afterAutospacing="1" w:line="240" w:lineRule="auto"/>
        <w:rPr>
          <w:rFonts w:ascii="Arial" w:eastAsia="Arial" w:hAnsi="Arial" w:cs="Arial"/>
          <w:lang w:eastAsia="en-GB"/>
        </w:rPr>
      </w:pPr>
      <w:proofErr w:type="spellStart"/>
      <w:r w:rsidRPr="00DD01BC">
        <w:rPr>
          <w:rFonts w:ascii="Arial" w:eastAsia="Arial" w:hAnsi="Arial" w:cs="Arial"/>
          <w:lang w:eastAsia="en-GB"/>
        </w:rPr>
        <w:t>D</w:t>
      </w:r>
      <w:r w:rsidR="00F841FE">
        <w:rPr>
          <w:rFonts w:ascii="Arial" w:eastAsia="Arial" w:hAnsi="Arial" w:cs="Arial"/>
          <w:lang w:eastAsia="en-GB"/>
        </w:rPr>
        <w:t>yddiad</w:t>
      </w:r>
      <w:proofErr w:type="spellEnd"/>
      <w:r w:rsidRPr="00DD01BC">
        <w:rPr>
          <w:rFonts w:ascii="Arial" w:eastAsia="Arial" w:hAnsi="Arial" w:cs="Arial"/>
          <w:lang w:eastAsia="en-GB"/>
        </w:rPr>
        <w:t>:</w:t>
      </w:r>
    </w:p>
    <w:p w14:paraId="6A9212FA" w14:textId="0EF1C1D8" w:rsidR="00B43855" w:rsidRDefault="00B43855">
      <w:pPr>
        <w:rPr>
          <w:rFonts w:ascii="Arial" w:eastAsia="Arial" w:hAnsi="Arial" w:cs="Arial"/>
        </w:rPr>
      </w:pPr>
      <w:r>
        <w:rPr>
          <w:rFonts w:ascii="Arial" w:eastAsia="Arial" w:hAnsi="Arial" w:cs="Arial"/>
        </w:rPr>
        <w:br w:type="page"/>
      </w:r>
    </w:p>
    <w:p w14:paraId="40A132E8" w14:textId="77777777" w:rsidR="00B43855" w:rsidRDefault="00B43855" w:rsidP="00B43855">
      <w:pPr>
        <w:rPr>
          <w:rFonts w:ascii="Arial" w:hAnsi="Arial" w:cs="Arial"/>
          <w:b/>
          <w:sz w:val="28"/>
          <w:szCs w:val="28"/>
        </w:rPr>
      </w:pPr>
    </w:p>
    <w:p w14:paraId="7AB98C54" w14:textId="0E2B3549" w:rsidR="00B43855" w:rsidRPr="001268C3" w:rsidRDefault="00B43855" w:rsidP="00B43855">
      <w:pPr>
        <w:rPr>
          <w:rFonts w:ascii="Arial" w:hAnsi="Arial" w:cs="Arial"/>
        </w:rPr>
      </w:pPr>
      <w:r w:rsidRPr="00656A09">
        <w:rPr>
          <w:rFonts w:ascii="Arial" w:hAnsi="Arial" w:cs="Arial"/>
          <w:b/>
          <w:sz w:val="28"/>
          <w:szCs w:val="28"/>
        </w:rPr>
        <w:t>Annex 1. CHART</w:t>
      </w:r>
      <w:r w:rsidR="006A3211">
        <w:rPr>
          <w:rFonts w:ascii="Arial" w:hAnsi="Arial" w:cs="Arial"/>
          <w:b/>
          <w:sz w:val="28"/>
          <w:szCs w:val="28"/>
        </w:rPr>
        <w:t xml:space="preserve"> Cymru</w:t>
      </w:r>
      <w:r w:rsidRPr="00656A09">
        <w:rPr>
          <w:rFonts w:ascii="Arial" w:hAnsi="Arial" w:cs="Arial"/>
          <w:b/>
          <w:sz w:val="28"/>
          <w:szCs w:val="28"/>
        </w:rPr>
        <w:t xml:space="preserve"> 202</w:t>
      </w:r>
      <w:r w:rsidR="005C739F">
        <w:rPr>
          <w:rFonts w:ascii="Arial" w:hAnsi="Arial" w:cs="Arial"/>
          <w:b/>
          <w:sz w:val="28"/>
          <w:szCs w:val="28"/>
        </w:rPr>
        <w:t>3</w:t>
      </w:r>
      <w:r w:rsidRPr="00656A09">
        <w:rPr>
          <w:rFonts w:ascii="Arial" w:hAnsi="Arial" w:cs="Arial"/>
          <w:b/>
          <w:sz w:val="28"/>
          <w:szCs w:val="28"/>
        </w:rPr>
        <w:t xml:space="preserve"> Angler Code of Conduct / guidance.</w:t>
      </w:r>
      <w:r w:rsidRPr="001268C3">
        <w:rPr>
          <w:rFonts w:ascii="Arial" w:hAnsi="Arial" w:cs="Arial"/>
        </w:rPr>
        <w:br/>
      </w:r>
      <w:r w:rsidRPr="001268C3">
        <w:rPr>
          <w:rFonts w:ascii="Arial" w:hAnsi="Arial" w:cs="Arial"/>
        </w:rPr>
        <w:br/>
        <w:t xml:space="preserve">Thank you for supporting the CHART </w:t>
      </w:r>
      <w:r w:rsidR="006A3211">
        <w:rPr>
          <w:rFonts w:ascii="Arial" w:hAnsi="Arial" w:cs="Arial"/>
        </w:rPr>
        <w:t xml:space="preserve">Cymru </w:t>
      </w:r>
      <w:r w:rsidR="00656A09">
        <w:rPr>
          <w:rFonts w:ascii="Arial" w:hAnsi="Arial" w:cs="Arial"/>
        </w:rPr>
        <w:t>p</w:t>
      </w:r>
      <w:r w:rsidRPr="001268C3">
        <w:rPr>
          <w:rFonts w:ascii="Arial" w:hAnsi="Arial" w:cs="Arial"/>
        </w:rPr>
        <w:t xml:space="preserve">rogram by your chartering this authorised vessel to participate in this important research program. </w:t>
      </w:r>
      <w:r w:rsidRPr="001268C3">
        <w:rPr>
          <w:rFonts w:ascii="Arial" w:hAnsi="Arial" w:cs="Arial"/>
        </w:rPr>
        <w:br/>
      </w:r>
      <w:r w:rsidRPr="001268C3">
        <w:rPr>
          <w:rFonts w:ascii="Arial" w:hAnsi="Arial" w:cs="Arial"/>
        </w:rPr>
        <w:br/>
        <w:t xml:space="preserve">Atlantic Bluefin Tuna (ABT) are large powerful fish and in many </w:t>
      </w:r>
      <w:proofErr w:type="gramStart"/>
      <w:r w:rsidRPr="001268C3">
        <w:rPr>
          <w:rFonts w:ascii="Arial" w:hAnsi="Arial" w:cs="Arial"/>
        </w:rPr>
        <w:t>cases</w:t>
      </w:r>
      <w:proofErr w:type="gramEnd"/>
      <w:r w:rsidRPr="001268C3">
        <w:rPr>
          <w:rFonts w:ascii="Arial" w:hAnsi="Arial" w:cs="Arial"/>
        </w:rPr>
        <w:t xml:space="preserve"> this may be your first experience of catching such a physically demanding quarry.  </w:t>
      </w:r>
    </w:p>
    <w:p w14:paraId="3B497890" w14:textId="405D221C" w:rsidR="00B43855" w:rsidRPr="001268C3" w:rsidRDefault="00B43855" w:rsidP="00B43855">
      <w:pPr>
        <w:rPr>
          <w:rFonts w:ascii="Arial" w:hAnsi="Arial" w:cs="Arial"/>
        </w:rPr>
      </w:pPr>
      <w:r w:rsidRPr="001268C3">
        <w:rPr>
          <w:rFonts w:ascii="Arial" w:hAnsi="Arial" w:cs="Arial"/>
        </w:rPr>
        <w:br/>
        <w:t xml:space="preserve">We hope you enjoy this experience and the opportunity to catch and release one of the </w:t>
      </w:r>
      <w:r w:rsidR="00656A09" w:rsidRPr="00656A09">
        <w:rPr>
          <w:rFonts w:ascii="Arial" w:hAnsi="Arial" w:cs="Arial"/>
        </w:rPr>
        <w:t>world’s</w:t>
      </w:r>
      <w:r w:rsidRPr="001268C3">
        <w:rPr>
          <w:rFonts w:ascii="Arial" w:hAnsi="Arial" w:cs="Arial"/>
        </w:rPr>
        <w:t xml:space="preserve"> most </w:t>
      </w:r>
      <w:proofErr w:type="gramStart"/>
      <w:r w:rsidRPr="001268C3">
        <w:rPr>
          <w:rFonts w:ascii="Arial" w:hAnsi="Arial" w:cs="Arial"/>
        </w:rPr>
        <w:t>sought after</w:t>
      </w:r>
      <w:proofErr w:type="gramEnd"/>
      <w:r w:rsidRPr="001268C3">
        <w:rPr>
          <w:rFonts w:ascii="Arial" w:hAnsi="Arial" w:cs="Arial"/>
        </w:rPr>
        <w:t xml:space="preserve"> sporting fish. CHART </w:t>
      </w:r>
      <w:r w:rsidR="006A3211">
        <w:rPr>
          <w:rFonts w:ascii="Arial" w:hAnsi="Arial" w:cs="Arial"/>
        </w:rPr>
        <w:t xml:space="preserve">Cymru </w:t>
      </w:r>
      <w:r w:rsidRPr="001268C3">
        <w:rPr>
          <w:rFonts w:ascii="Arial" w:hAnsi="Arial" w:cs="Arial"/>
        </w:rPr>
        <w:t xml:space="preserve">is first and foremost a Scientific Research Program, and as such the operational requirements of the </w:t>
      </w:r>
      <w:r w:rsidR="00656A09" w:rsidRPr="00656A09">
        <w:rPr>
          <w:rFonts w:ascii="Arial" w:hAnsi="Arial" w:cs="Arial"/>
        </w:rPr>
        <w:t>day’s</w:t>
      </w:r>
      <w:r w:rsidRPr="001268C3">
        <w:rPr>
          <w:rFonts w:ascii="Arial" w:hAnsi="Arial" w:cs="Arial"/>
        </w:rPr>
        <w:t xml:space="preserve"> activity will be different in many ways from other fishing activity you may have taken part in.</w:t>
      </w:r>
      <w:r w:rsidRPr="001268C3">
        <w:rPr>
          <w:rFonts w:ascii="Arial" w:hAnsi="Arial" w:cs="Arial"/>
        </w:rPr>
        <w:br/>
      </w:r>
      <w:r w:rsidRPr="001268C3">
        <w:rPr>
          <w:rFonts w:ascii="Arial" w:hAnsi="Arial" w:cs="Arial"/>
        </w:rPr>
        <w:br/>
        <w:t xml:space="preserve">The skipper, crew, vessel, </w:t>
      </w:r>
      <w:proofErr w:type="gramStart"/>
      <w:r w:rsidRPr="001268C3">
        <w:rPr>
          <w:rFonts w:ascii="Arial" w:hAnsi="Arial" w:cs="Arial"/>
        </w:rPr>
        <w:t>gear</w:t>
      </w:r>
      <w:proofErr w:type="gramEnd"/>
      <w:r w:rsidRPr="001268C3">
        <w:rPr>
          <w:rFonts w:ascii="Arial" w:hAnsi="Arial" w:cs="Arial"/>
        </w:rPr>
        <w:t xml:space="preserve"> and techniques have been chosen with the primary objectives of creating a safe environment for anglers, and to reduce welfare risks including mortality during capture. </w:t>
      </w:r>
      <w:r w:rsidRPr="001268C3">
        <w:rPr>
          <w:rFonts w:ascii="Arial" w:hAnsi="Arial" w:cs="Arial"/>
        </w:rPr>
        <w:br/>
      </w:r>
      <w:r w:rsidRPr="001268C3">
        <w:rPr>
          <w:rFonts w:ascii="Arial" w:hAnsi="Arial" w:cs="Arial"/>
        </w:rPr>
        <w:br/>
        <w:t xml:space="preserve">This Angler Code of Conduct is intended to help inform anglers of the requirements of their participation in this process. In undertaking this </w:t>
      </w:r>
      <w:proofErr w:type="gramStart"/>
      <w:r w:rsidR="00656A09">
        <w:rPr>
          <w:rFonts w:ascii="Arial" w:hAnsi="Arial" w:cs="Arial"/>
        </w:rPr>
        <w:t>c</w:t>
      </w:r>
      <w:r w:rsidRPr="001268C3">
        <w:rPr>
          <w:rFonts w:ascii="Arial" w:hAnsi="Arial" w:cs="Arial"/>
        </w:rPr>
        <w:t>harter</w:t>
      </w:r>
      <w:proofErr w:type="gramEnd"/>
      <w:r w:rsidRPr="001268C3">
        <w:rPr>
          <w:rFonts w:ascii="Arial" w:hAnsi="Arial" w:cs="Arial"/>
        </w:rPr>
        <w:t xml:space="preserve"> you are acknowledging and accepting the conditions and requirements outlined below.</w:t>
      </w:r>
      <w:r w:rsidRPr="001268C3">
        <w:rPr>
          <w:rFonts w:ascii="Arial" w:hAnsi="Arial" w:cs="Arial"/>
        </w:rPr>
        <w:br/>
      </w:r>
      <w:r w:rsidRPr="001268C3">
        <w:rPr>
          <w:rFonts w:ascii="Arial" w:hAnsi="Arial" w:cs="Arial"/>
        </w:rPr>
        <w:br/>
        <w:t>CHART</w:t>
      </w:r>
      <w:r w:rsidR="006A3211">
        <w:rPr>
          <w:rFonts w:ascii="Arial" w:hAnsi="Arial" w:cs="Arial"/>
        </w:rPr>
        <w:t xml:space="preserve"> Cymru</w:t>
      </w:r>
      <w:r w:rsidRPr="001268C3">
        <w:rPr>
          <w:rFonts w:ascii="Arial" w:hAnsi="Arial" w:cs="Arial"/>
        </w:rPr>
        <w:t xml:space="preserve"> is a </w:t>
      </w:r>
      <w:r w:rsidR="00656A09">
        <w:rPr>
          <w:rFonts w:ascii="Arial" w:hAnsi="Arial" w:cs="Arial"/>
        </w:rPr>
        <w:t>t</w:t>
      </w:r>
      <w:r w:rsidRPr="001268C3">
        <w:rPr>
          <w:rFonts w:ascii="Arial" w:hAnsi="Arial" w:cs="Arial"/>
        </w:rPr>
        <w:t>eam effort and our joint objectives can only be achieved by working together. You are a key part of that team and as such may be asked to carry out certain tasks on the day, aiding with data collection, clearing gear after a hookup etc. Much of this is voluntary of course, and we hope will contribute positively to your enjoyment of the day.</w:t>
      </w:r>
    </w:p>
    <w:p w14:paraId="0CA30482" w14:textId="7664F8F5" w:rsidR="00B43855" w:rsidRDefault="00B43855" w:rsidP="00B43855">
      <w:pPr>
        <w:rPr>
          <w:rFonts w:ascii="Arial" w:hAnsi="Arial" w:cs="Arial"/>
        </w:rPr>
      </w:pPr>
      <w:r w:rsidRPr="001268C3">
        <w:rPr>
          <w:rFonts w:ascii="Arial" w:hAnsi="Arial" w:cs="Arial"/>
        </w:rPr>
        <w:br/>
        <w:t xml:space="preserve">In relation to the capture process after hookup you are required to follow the instructions of the authorised skipper and crew. Failure to follow such instructions may give cause for the charter to be terminated and the vessel return to port. </w:t>
      </w:r>
      <w:r w:rsidRPr="001268C3">
        <w:rPr>
          <w:rFonts w:ascii="Arial" w:hAnsi="Arial" w:cs="Arial"/>
        </w:rPr>
        <w:br/>
      </w:r>
      <w:r w:rsidRPr="001268C3">
        <w:rPr>
          <w:rFonts w:ascii="Arial" w:hAnsi="Arial" w:cs="Arial"/>
        </w:rPr>
        <w:br/>
        <w:t>The specific requirements outlined below are there to ensure a safe, enjoyable day with fish welfare as a key objective.</w:t>
      </w:r>
      <w:r w:rsidRPr="001268C3">
        <w:rPr>
          <w:rFonts w:ascii="Arial" w:hAnsi="Arial" w:cs="Arial"/>
        </w:rPr>
        <w:br/>
      </w:r>
      <w:r w:rsidRPr="001268C3">
        <w:rPr>
          <w:rFonts w:ascii="Arial" w:hAnsi="Arial" w:cs="Arial"/>
        </w:rPr>
        <w:br/>
      </w:r>
      <w:r w:rsidRPr="001268C3">
        <w:rPr>
          <w:rFonts w:ascii="Arial" w:hAnsi="Arial" w:cs="Arial"/>
          <w:b/>
        </w:rPr>
        <w:t>Fishing tackle.</w:t>
      </w:r>
      <w:r w:rsidRPr="001268C3">
        <w:rPr>
          <w:rFonts w:ascii="Arial" w:hAnsi="Arial" w:cs="Arial"/>
        </w:rPr>
        <w:br/>
        <w:t xml:space="preserve">The gear used has been specifically chosen and set up to facilitate the timely capture of Bluefin and reduce the number of lost, </w:t>
      </w:r>
      <w:proofErr w:type="gramStart"/>
      <w:r w:rsidRPr="001268C3">
        <w:rPr>
          <w:rFonts w:ascii="Arial" w:hAnsi="Arial" w:cs="Arial"/>
        </w:rPr>
        <w:t>damaged</w:t>
      </w:r>
      <w:proofErr w:type="gramEnd"/>
      <w:r w:rsidRPr="001268C3">
        <w:rPr>
          <w:rFonts w:ascii="Arial" w:hAnsi="Arial" w:cs="Arial"/>
        </w:rPr>
        <w:t xml:space="preserve"> or killed fish. Anglers should not adjust elements such as reel drags, rod locations etc but leave that to the trained skipper/crew.</w:t>
      </w:r>
    </w:p>
    <w:p w14:paraId="1AAFC6AB" w14:textId="77777777" w:rsidR="001435A0" w:rsidRPr="001268C3" w:rsidRDefault="001435A0" w:rsidP="001435A0"/>
    <w:p w14:paraId="7D6B12E6" w14:textId="4FF25740" w:rsidR="00B43855" w:rsidRPr="001268C3" w:rsidRDefault="00B43855" w:rsidP="00B43855">
      <w:pPr>
        <w:rPr>
          <w:rFonts w:ascii="Arial" w:hAnsi="Arial" w:cs="Arial"/>
        </w:rPr>
      </w:pPr>
      <w:r w:rsidRPr="001268C3">
        <w:rPr>
          <w:rFonts w:ascii="Arial" w:hAnsi="Arial" w:cs="Arial"/>
          <w:b/>
        </w:rPr>
        <w:t>Physical requirements.</w:t>
      </w:r>
      <w:r w:rsidRPr="001268C3">
        <w:rPr>
          <w:rFonts w:ascii="Arial" w:hAnsi="Arial" w:cs="Arial"/>
        </w:rPr>
        <w:br/>
        <w:t xml:space="preserve">ABT provide a very physical challenge to anglers and participants should be moderately fit to undertake this task. If at any point the skipper/crew feel that an anglers physical condition may create a safety issue for them or compromise the welfare of the </w:t>
      </w:r>
      <w:proofErr w:type="gramStart"/>
      <w:r w:rsidRPr="001268C3">
        <w:rPr>
          <w:rFonts w:ascii="Arial" w:hAnsi="Arial" w:cs="Arial"/>
        </w:rPr>
        <w:t>fish</w:t>
      </w:r>
      <w:proofErr w:type="gramEnd"/>
      <w:r w:rsidRPr="001268C3">
        <w:rPr>
          <w:rFonts w:ascii="Arial" w:hAnsi="Arial" w:cs="Arial"/>
        </w:rPr>
        <w:t xml:space="preserve"> they may require </w:t>
      </w:r>
      <w:r w:rsidRPr="001268C3">
        <w:rPr>
          <w:rFonts w:ascii="Arial" w:hAnsi="Arial" w:cs="Arial"/>
        </w:rPr>
        <w:lastRenderedPageBreak/>
        <w:t>that the angler does not directly engage in the capture via the rod/reel.</w:t>
      </w:r>
      <w:r w:rsidRPr="001268C3">
        <w:rPr>
          <w:rFonts w:ascii="Arial" w:hAnsi="Arial" w:cs="Arial"/>
        </w:rPr>
        <w:br/>
      </w:r>
      <w:r w:rsidRPr="001268C3">
        <w:rPr>
          <w:rFonts w:ascii="Arial" w:hAnsi="Arial" w:cs="Arial"/>
          <w:b/>
        </w:rPr>
        <w:br/>
        <w:t>‘Fight time’ restrictions.</w:t>
      </w:r>
      <w:r w:rsidRPr="001268C3">
        <w:rPr>
          <w:rFonts w:ascii="Arial" w:hAnsi="Arial" w:cs="Arial"/>
        </w:rPr>
        <w:br/>
        <w:t>It is generally accepted that overly long ‘fight times’ may compromise the welfare and survival rates of large pelagic species. Consequently, all CHART</w:t>
      </w:r>
      <w:r w:rsidR="006A3211">
        <w:rPr>
          <w:rFonts w:ascii="Arial" w:hAnsi="Arial" w:cs="Arial"/>
        </w:rPr>
        <w:t xml:space="preserve"> Cymru</w:t>
      </w:r>
      <w:r w:rsidRPr="001268C3">
        <w:rPr>
          <w:rFonts w:ascii="Arial" w:hAnsi="Arial" w:cs="Arial"/>
        </w:rPr>
        <w:t xml:space="preserve"> participants are required to follow guidelines regarding time limits regarding how long anglers can fight the fish.</w:t>
      </w:r>
      <w:r w:rsidRPr="001268C3">
        <w:rPr>
          <w:rFonts w:ascii="Arial" w:hAnsi="Arial" w:cs="Arial"/>
        </w:rPr>
        <w:br/>
        <w:t xml:space="preserve">The skipper/crewman have DISCRETION to intervene before the following points if they feel it </w:t>
      </w:r>
      <w:proofErr w:type="gramStart"/>
      <w:r w:rsidRPr="001268C3">
        <w:rPr>
          <w:rFonts w:ascii="Arial" w:hAnsi="Arial" w:cs="Arial"/>
        </w:rPr>
        <w:t>necessary, but</w:t>
      </w:r>
      <w:proofErr w:type="gramEnd"/>
      <w:r w:rsidRPr="001268C3">
        <w:rPr>
          <w:rFonts w:ascii="Arial" w:hAnsi="Arial" w:cs="Arial"/>
        </w:rPr>
        <w:t xml:space="preserve"> have an OBLIGATION to not exceed them. </w:t>
      </w:r>
    </w:p>
    <w:p w14:paraId="0FC0EDE7" w14:textId="77777777" w:rsidR="00B43855" w:rsidRPr="001268C3" w:rsidRDefault="00B43855" w:rsidP="00B43855">
      <w:pPr>
        <w:rPr>
          <w:rFonts w:ascii="Arial" w:hAnsi="Arial" w:cs="Arial"/>
        </w:rPr>
      </w:pPr>
      <w:r w:rsidRPr="001268C3">
        <w:rPr>
          <w:rFonts w:ascii="Arial" w:hAnsi="Arial" w:cs="Arial"/>
        </w:rPr>
        <w:br/>
        <w:t>Most Bluefin hooked should be able to be subdued well within the limits set out below, with the gear and guidance provided by the skipper/crew. However, these requirements are in place to address those situations that result in potentially extended fight times.</w:t>
      </w:r>
      <w:r w:rsidRPr="001268C3">
        <w:rPr>
          <w:rFonts w:ascii="Arial" w:hAnsi="Arial" w:cs="Arial"/>
        </w:rPr>
        <w:br/>
      </w:r>
      <w:r w:rsidRPr="001268C3">
        <w:rPr>
          <w:rFonts w:ascii="Arial" w:hAnsi="Arial" w:cs="Arial"/>
        </w:rPr>
        <w:br/>
      </w:r>
      <w:r w:rsidRPr="001268C3">
        <w:rPr>
          <w:rFonts w:ascii="Arial" w:hAnsi="Arial" w:cs="Arial"/>
          <w:b/>
        </w:rPr>
        <w:t>45 minutes</w:t>
      </w:r>
      <w:r w:rsidRPr="001268C3">
        <w:rPr>
          <w:rFonts w:ascii="Arial" w:hAnsi="Arial" w:cs="Arial"/>
        </w:rPr>
        <w:t xml:space="preserve"> after hookup If the fish has not already been </w:t>
      </w:r>
      <w:proofErr w:type="spellStart"/>
      <w:r w:rsidRPr="001268C3">
        <w:rPr>
          <w:rFonts w:ascii="Arial" w:hAnsi="Arial" w:cs="Arial"/>
        </w:rPr>
        <w:t>leadered</w:t>
      </w:r>
      <w:proofErr w:type="spellEnd"/>
      <w:r w:rsidRPr="001268C3">
        <w:rPr>
          <w:rFonts w:ascii="Arial" w:hAnsi="Arial" w:cs="Arial"/>
        </w:rPr>
        <w:t xml:space="preserve"> the Skipper/crew will assess the probability that the fish can be brought boatside within the next 15 minutes. </w:t>
      </w:r>
    </w:p>
    <w:p w14:paraId="77738391" w14:textId="77777777" w:rsidR="00B43855" w:rsidRPr="001268C3" w:rsidRDefault="00B43855" w:rsidP="00B43855">
      <w:pPr>
        <w:rPr>
          <w:rFonts w:ascii="Arial" w:hAnsi="Arial" w:cs="Arial"/>
        </w:rPr>
      </w:pPr>
      <w:r w:rsidRPr="001268C3">
        <w:rPr>
          <w:rFonts w:ascii="Arial" w:hAnsi="Arial" w:cs="Arial"/>
        </w:rPr>
        <w:t>If their conclusion is no, the angler will be required to hand the rod to the authorised crewman at that point. If their conclusion is yes, the angler will continue to fight the fish.</w:t>
      </w:r>
    </w:p>
    <w:p w14:paraId="258B4AE9" w14:textId="77777777" w:rsidR="00B43855" w:rsidRPr="001268C3" w:rsidRDefault="00B43855" w:rsidP="00B43855">
      <w:pPr>
        <w:rPr>
          <w:rFonts w:ascii="Arial" w:hAnsi="Arial" w:cs="Arial"/>
        </w:rPr>
      </w:pPr>
      <w:r w:rsidRPr="001268C3">
        <w:rPr>
          <w:rFonts w:ascii="Arial" w:hAnsi="Arial" w:cs="Arial"/>
        </w:rPr>
        <w:br/>
        <w:t xml:space="preserve">At </w:t>
      </w:r>
      <w:r w:rsidRPr="001268C3">
        <w:rPr>
          <w:rFonts w:ascii="Arial" w:hAnsi="Arial" w:cs="Arial"/>
          <w:b/>
        </w:rPr>
        <w:t>60 minutes</w:t>
      </w:r>
      <w:r w:rsidRPr="001268C3">
        <w:rPr>
          <w:rFonts w:ascii="Arial" w:hAnsi="Arial" w:cs="Arial"/>
        </w:rPr>
        <w:t xml:space="preserve"> if not already </w:t>
      </w:r>
      <w:proofErr w:type="spellStart"/>
      <w:r w:rsidRPr="001268C3">
        <w:rPr>
          <w:rFonts w:ascii="Arial" w:hAnsi="Arial" w:cs="Arial"/>
        </w:rPr>
        <w:t>leadered</w:t>
      </w:r>
      <w:proofErr w:type="spellEnd"/>
      <w:r w:rsidRPr="001268C3">
        <w:rPr>
          <w:rFonts w:ascii="Arial" w:hAnsi="Arial" w:cs="Arial"/>
        </w:rPr>
        <w:t xml:space="preserve"> the skipper/crew are </w:t>
      </w:r>
      <w:r w:rsidRPr="001268C3">
        <w:rPr>
          <w:rFonts w:ascii="Arial" w:hAnsi="Arial" w:cs="Arial"/>
          <w:b/>
        </w:rPr>
        <w:t>required</w:t>
      </w:r>
      <w:r w:rsidRPr="001268C3">
        <w:rPr>
          <w:rFonts w:ascii="Arial" w:hAnsi="Arial" w:cs="Arial"/>
        </w:rPr>
        <w:t xml:space="preserve"> to take the rod over from the angler </w:t>
      </w:r>
      <w:r w:rsidRPr="001268C3">
        <w:rPr>
          <w:rFonts w:ascii="Arial" w:hAnsi="Arial" w:cs="Arial"/>
          <w:b/>
        </w:rPr>
        <w:t>unless</w:t>
      </w:r>
      <w:r w:rsidRPr="001268C3">
        <w:rPr>
          <w:rFonts w:ascii="Arial" w:hAnsi="Arial" w:cs="Arial"/>
        </w:rPr>
        <w:t xml:space="preserve"> in their view </w:t>
      </w:r>
      <w:proofErr w:type="spellStart"/>
      <w:r w:rsidRPr="001268C3">
        <w:rPr>
          <w:rFonts w:ascii="Arial" w:hAnsi="Arial" w:cs="Arial"/>
        </w:rPr>
        <w:t>leadering</w:t>
      </w:r>
      <w:proofErr w:type="spellEnd"/>
      <w:r w:rsidRPr="001268C3">
        <w:rPr>
          <w:rFonts w:ascii="Arial" w:hAnsi="Arial" w:cs="Arial"/>
        </w:rPr>
        <w:t xml:space="preserve"> is imminent, and such handover may increase risks of a lost fish.  Anglers will generally be required to have brought the fish boatside within 60 minutes or have handed the rod over to the skipper/crew. </w:t>
      </w:r>
      <w:r w:rsidRPr="001268C3">
        <w:rPr>
          <w:rFonts w:ascii="Arial" w:hAnsi="Arial" w:cs="Arial"/>
        </w:rPr>
        <w:br/>
        <w:t xml:space="preserve">Under no circumstances will anglers be permitted to continue the fight beyond </w:t>
      </w:r>
      <w:r w:rsidRPr="001268C3">
        <w:rPr>
          <w:rFonts w:ascii="Arial" w:hAnsi="Arial" w:cs="Arial"/>
          <w:b/>
        </w:rPr>
        <w:t>75 minutes</w:t>
      </w:r>
      <w:r w:rsidRPr="001268C3">
        <w:rPr>
          <w:rFonts w:ascii="Arial" w:hAnsi="Arial" w:cs="Arial"/>
        </w:rPr>
        <w:t xml:space="preserve">. </w:t>
      </w:r>
    </w:p>
    <w:p w14:paraId="17FB3B72" w14:textId="196FA5DB" w:rsidR="00B43855" w:rsidRPr="001268C3" w:rsidRDefault="00B43855" w:rsidP="00B43855">
      <w:pPr>
        <w:rPr>
          <w:rFonts w:ascii="Arial" w:hAnsi="Arial" w:cs="Arial"/>
        </w:rPr>
      </w:pPr>
      <w:r w:rsidRPr="001268C3">
        <w:rPr>
          <w:rFonts w:ascii="Arial" w:hAnsi="Arial" w:cs="Arial"/>
        </w:rPr>
        <w:t xml:space="preserve">The skippers/crew have absolute discretion regarding if/when an angler must pass the rod to the crewman (or another angler if they deem appropriate) at </w:t>
      </w:r>
      <w:proofErr w:type="spellStart"/>
      <w:r w:rsidRPr="001268C3">
        <w:rPr>
          <w:rFonts w:ascii="Arial" w:hAnsi="Arial" w:cs="Arial"/>
          <w:b/>
        </w:rPr>
        <w:t>anytime</w:t>
      </w:r>
      <w:proofErr w:type="spellEnd"/>
      <w:r w:rsidRPr="001268C3">
        <w:rPr>
          <w:rFonts w:ascii="Arial" w:hAnsi="Arial" w:cs="Arial"/>
          <w:b/>
        </w:rPr>
        <w:t xml:space="preserve"> </w:t>
      </w:r>
      <w:r w:rsidRPr="001268C3">
        <w:rPr>
          <w:rFonts w:ascii="Arial" w:hAnsi="Arial" w:cs="Arial"/>
        </w:rPr>
        <w:t xml:space="preserve">during the fight process, and an obligation to observe the </w:t>
      </w:r>
      <w:proofErr w:type="gramStart"/>
      <w:r w:rsidRPr="001268C3">
        <w:rPr>
          <w:rFonts w:ascii="Arial" w:hAnsi="Arial" w:cs="Arial"/>
        </w:rPr>
        <w:t>60 and 75 minute</w:t>
      </w:r>
      <w:proofErr w:type="gramEnd"/>
      <w:r w:rsidRPr="001268C3">
        <w:rPr>
          <w:rFonts w:ascii="Arial" w:hAnsi="Arial" w:cs="Arial"/>
        </w:rPr>
        <w:t xml:space="preserve"> requirements as set out above.</w:t>
      </w:r>
      <w:r w:rsidRPr="001268C3">
        <w:rPr>
          <w:rFonts w:ascii="Arial" w:hAnsi="Arial" w:cs="Arial"/>
        </w:rPr>
        <w:br/>
      </w:r>
    </w:p>
    <w:p w14:paraId="1C244E12" w14:textId="1F0A0C3E" w:rsidR="00B43855" w:rsidRPr="001268C3" w:rsidRDefault="00B43855" w:rsidP="00B43855">
      <w:pPr>
        <w:rPr>
          <w:rFonts w:ascii="Arial" w:hAnsi="Arial" w:cs="Arial"/>
        </w:rPr>
      </w:pPr>
      <w:r w:rsidRPr="001268C3">
        <w:rPr>
          <w:rFonts w:ascii="Arial" w:hAnsi="Arial" w:cs="Arial"/>
          <w:b/>
        </w:rPr>
        <w:t>‘Tag teaming’.</w:t>
      </w:r>
      <w:r w:rsidRPr="001268C3">
        <w:rPr>
          <w:rFonts w:ascii="Arial" w:hAnsi="Arial" w:cs="Arial"/>
        </w:rPr>
        <w:t xml:space="preserve"> </w:t>
      </w:r>
      <w:r w:rsidRPr="001268C3">
        <w:rPr>
          <w:rFonts w:ascii="Arial" w:hAnsi="Arial" w:cs="Arial"/>
        </w:rPr>
        <w:br/>
        <w:t xml:space="preserve">Several anglers ‘taking turns’ on the fishing rod during the capture does bring some risks to the fish during the handover process. However, it may be desirable in the event of an angler becoming fatigued </w:t>
      </w:r>
      <w:proofErr w:type="gramStart"/>
      <w:r w:rsidRPr="001268C3">
        <w:rPr>
          <w:rFonts w:ascii="Arial" w:hAnsi="Arial" w:cs="Arial"/>
        </w:rPr>
        <w:t>where</w:t>
      </w:r>
      <w:proofErr w:type="gramEnd"/>
      <w:r w:rsidRPr="001268C3">
        <w:rPr>
          <w:rFonts w:ascii="Arial" w:hAnsi="Arial" w:cs="Arial"/>
        </w:rPr>
        <w:t xml:space="preserve"> switching to a ‘fresh’ angler could help minimise fight times. </w:t>
      </w:r>
      <w:r w:rsidRPr="001268C3">
        <w:rPr>
          <w:rFonts w:ascii="Arial" w:hAnsi="Arial" w:cs="Arial"/>
        </w:rPr>
        <w:br/>
        <w:t xml:space="preserve">Such a changeover during the capture process is totally at the discretion of the authorised skipper. Changing angler should be undertaken solely for that purpose of minimising fight times, and not to facilitate multiple anglers just ‘having a go’. </w:t>
      </w:r>
    </w:p>
    <w:p w14:paraId="37D3D138" w14:textId="77777777" w:rsidR="00B43855" w:rsidRPr="001268C3" w:rsidRDefault="00B43855" w:rsidP="00B43855">
      <w:pPr>
        <w:rPr>
          <w:rFonts w:ascii="Arial" w:hAnsi="Arial" w:cs="Arial"/>
        </w:rPr>
      </w:pPr>
      <w:r w:rsidRPr="001268C3">
        <w:rPr>
          <w:rFonts w:ascii="Arial" w:hAnsi="Arial" w:cs="Arial"/>
        </w:rPr>
        <w:t>The changeover itself must be supervised by the authorised crewman or skipper.</w:t>
      </w:r>
      <w:r w:rsidRPr="001268C3">
        <w:rPr>
          <w:rFonts w:ascii="Arial" w:hAnsi="Arial" w:cs="Arial"/>
        </w:rPr>
        <w:br/>
      </w:r>
    </w:p>
    <w:p w14:paraId="540E3286" w14:textId="745AD9B6" w:rsidR="00B43855" w:rsidRPr="001268C3" w:rsidRDefault="00B43855" w:rsidP="00B43855">
      <w:pPr>
        <w:rPr>
          <w:rFonts w:ascii="Arial" w:hAnsi="Arial" w:cs="Arial"/>
        </w:rPr>
      </w:pPr>
      <w:r w:rsidRPr="001268C3">
        <w:rPr>
          <w:rFonts w:ascii="Arial" w:hAnsi="Arial" w:cs="Arial"/>
          <w:b/>
        </w:rPr>
        <w:t>Alcohol.</w:t>
      </w:r>
      <w:r w:rsidRPr="001268C3">
        <w:rPr>
          <w:rFonts w:ascii="Arial" w:hAnsi="Arial" w:cs="Arial"/>
        </w:rPr>
        <w:br/>
        <w:t xml:space="preserve">No alcohol is to be consumed during the day’s fishing activities and skippers/crew may refuse the take on board anglers who arrive in condition that may compromise their ability to undertake the day’s activities in a safe, effective manner. </w:t>
      </w:r>
      <w:r w:rsidRPr="001268C3">
        <w:rPr>
          <w:rFonts w:ascii="Arial" w:hAnsi="Arial" w:cs="Arial"/>
        </w:rPr>
        <w:br/>
      </w:r>
      <w:r w:rsidRPr="001268C3">
        <w:rPr>
          <w:rFonts w:ascii="Arial" w:hAnsi="Arial" w:cs="Arial"/>
        </w:rPr>
        <w:br/>
      </w:r>
      <w:r w:rsidRPr="001268C3">
        <w:rPr>
          <w:rFonts w:ascii="Arial" w:hAnsi="Arial" w:cs="Arial"/>
          <w:b/>
        </w:rPr>
        <w:t>Data Collection.</w:t>
      </w:r>
      <w:r w:rsidRPr="001268C3">
        <w:rPr>
          <w:rFonts w:ascii="Arial" w:hAnsi="Arial" w:cs="Arial"/>
        </w:rPr>
        <w:br/>
      </w:r>
      <w:r w:rsidRPr="001268C3">
        <w:rPr>
          <w:rFonts w:ascii="Arial" w:hAnsi="Arial" w:cs="Arial"/>
        </w:rPr>
        <w:lastRenderedPageBreak/>
        <w:t xml:space="preserve">A large part of the day’s activity will consist of collecting data to further our understanding of Bluefin, their </w:t>
      </w:r>
      <w:proofErr w:type="gramStart"/>
      <w:r w:rsidRPr="001268C3">
        <w:rPr>
          <w:rFonts w:ascii="Arial" w:hAnsi="Arial" w:cs="Arial"/>
        </w:rPr>
        <w:t>environment</w:t>
      </w:r>
      <w:proofErr w:type="gramEnd"/>
      <w:r w:rsidRPr="001268C3">
        <w:rPr>
          <w:rFonts w:ascii="Arial" w:hAnsi="Arial" w:cs="Arial"/>
        </w:rPr>
        <w:t xml:space="preserve"> and the capture process. Anglers may be requested to help in this through recording sightings, filming parts of the </w:t>
      </w:r>
      <w:r w:rsidR="00F32159" w:rsidRPr="001268C3">
        <w:rPr>
          <w:rFonts w:ascii="Arial" w:hAnsi="Arial" w:cs="Arial"/>
        </w:rPr>
        <w:t>day’s</w:t>
      </w:r>
      <w:r w:rsidRPr="001268C3">
        <w:rPr>
          <w:rFonts w:ascii="Arial" w:hAnsi="Arial" w:cs="Arial"/>
        </w:rPr>
        <w:t xml:space="preserve"> activity etc. This is not compulsory but may help the skipper/crew and underlines that this is a Team based process. </w:t>
      </w:r>
      <w:r w:rsidRPr="001268C3">
        <w:rPr>
          <w:rFonts w:ascii="Arial" w:hAnsi="Arial" w:cs="Arial"/>
        </w:rPr>
        <w:br/>
      </w:r>
      <w:r w:rsidRPr="001268C3">
        <w:rPr>
          <w:rFonts w:ascii="Arial" w:hAnsi="Arial" w:cs="Arial"/>
        </w:rPr>
        <w:br/>
      </w:r>
      <w:r w:rsidRPr="001268C3">
        <w:rPr>
          <w:rFonts w:ascii="Arial" w:hAnsi="Arial" w:cs="Arial"/>
          <w:b/>
        </w:rPr>
        <w:t>Socio-economic survey.</w:t>
      </w:r>
      <w:r w:rsidRPr="001268C3">
        <w:rPr>
          <w:rFonts w:ascii="Arial" w:hAnsi="Arial" w:cs="Arial"/>
        </w:rPr>
        <w:br/>
        <w:t>Anglers may be requested to complete a socio-economic survey that is being undertaken to help determine the potential economic and other benefits CHART</w:t>
      </w:r>
      <w:r w:rsidR="006A3211">
        <w:rPr>
          <w:rFonts w:ascii="Arial" w:hAnsi="Arial" w:cs="Arial"/>
        </w:rPr>
        <w:t xml:space="preserve"> Cymru</w:t>
      </w:r>
      <w:r w:rsidRPr="001268C3">
        <w:rPr>
          <w:rFonts w:ascii="Arial" w:hAnsi="Arial" w:cs="Arial"/>
        </w:rPr>
        <w:t xml:space="preserve"> and any possible subsequent programs/fishery. Participation is not compulsory but encouraged. </w:t>
      </w:r>
      <w:r w:rsidRPr="001268C3">
        <w:rPr>
          <w:rFonts w:ascii="Arial" w:hAnsi="Arial" w:cs="Arial"/>
        </w:rPr>
        <w:br/>
      </w:r>
      <w:r w:rsidRPr="001268C3">
        <w:rPr>
          <w:rFonts w:ascii="Arial" w:hAnsi="Arial" w:cs="Arial"/>
        </w:rPr>
        <w:br/>
      </w:r>
      <w:r w:rsidRPr="001268C3">
        <w:rPr>
          <w:rFonts w:ascii="Arial" w:hAnsi="Arial" w:cs="Arial"/>
          <w:b/>
        </w:rPr>
        <w:t>On board observers.</w:t>
      </w:r>
      <w:r w:rsidRPr="001268C3">
        <w:rPr>
          <w:rFonts w:ascii="Arial" w:hAnsi="Arial" w:cs="Arial"/>
        </w:rPr>
        <w:br/>
        <w:t>As part of the terms of the CHART</w:t>
      </w:r>
      <w:r w:rsidR="006A3211">
        <w:rPr>
          <w:rFonts w:ascii="Arial" w:hAnsi="Arial" w:cs="Arial"/>
        </w:rPr>
        <w:t xml:space="preserve"> Cymru</w:t>
      </w:r>
      <w:r w:rsidRPr="001268C3">
        <w:rPr>
          <w:rFonts w:ascii="Arial" w:hAnsi="Arial" w:cs="Arial"/>
        </w:rPr>
        <w:t xml:space="preserve"> program, a percentage of fishing trips will be accompanied by an onboard observer from </w:t>
      </w:r>
      <w:r w:rsidR="00F32159" w:rsidRPr="001268C3">
        <w:rPr>
          <w:rFonts w:ascii="Arial" w:hAnsi="Arial" w:cs="Arial"/>
        </w:rPr>
        <w:t>Swansea University</w:t>
      </w:r>
      <w:r w:rsidRPr="001268C3">
        <w:rPr>
          <w:rFonts w:ascii="Arial" w:hAnsi="Arial" w:cs="Arial"/>
        </w:rPr>
        <w:t>. These observers are there to guide, assist, and learn more about the fishing process, whilst ensuring that the rules governing the program are being observed. We request that anglers make these observers welcome and engage with them on the day if present.</w:t>
      </w:r>
      <w:r w:rsidRPr="001268C3">
        <w:rPr>
          <w:rFonts w:ascii="Arial" w:hAnsi="Arial" w:cs="Arial"/>
        </w:rPr>
        <w:br/>
      </w:r>
      <w:r w:rsidRPr="001268C3">
        <w:rPr>
          <w:rFonts w:ascii="Arial" w:hAnsi="Arial" w:cs="Arial"/>
        </w:rPr>
        <w:br/>
      </w:r>
      <w:r w:rsidRPr="001268C3">
        <w:rPr>
          <w:rFonts w:ascii="Arial" w:hAnsi="Arial" w:cs="Arial"/>
          <w:b/>
        </w:rPr>
        <w:t>Covid-19.</w:t>
      </w:r>
      <w:r w:rsidRPr="001268C3">
        <w:rPr>
          <w:rFonts w:ascii="Arial" w:hAnsi="Arial" w:cs="Arial"/>
        </w:rPr>
        <w:br/>
        <w:t xml:space="preserve">Skippers, crew and anglers may still be subject to Government guidance and restrictions regarding Covid-19 at the time of these fishing operations. If </w:t>
      </w:r>
      <w:proofErr w:type="gramStart"/>
      <w:r w:rsidRPr="001268C3">
        <w:rPr>
          <w:rFonts w:ascii="Arial" w:hAnsi="Arial" w:cs="Arial"/>
        </w:rPr>
        <w:t>so</w:t>
      </w:r>
      <w:proofErr w:type="gramEnd"/>
      <w:r w:rsidRPr="001268C3">
        <w:rPr>
          <w:rFonts w:ascii="Arial" w:hAnsi="Arial" w:cs="Arial"/>
        </w:rPr>
        <w:t xml:space="preserve"> all participants will be required to follow these and any specific protocols regarding charter vessel operations</w:t>
      </w:r>
      <w:r w:rsidRPr="001268C3">
        <w:rPr>
          <w:rFonts w:ascii="Arial" w:hAnsi="Arial" w:cs="Arial"/>
        </w:rPr>
        <w:br/>
      </w:r>
      <w:r w:rsidRPr="001268C3">
        <w:rPr>
          <w:rFonts w:ascii="Arial" w:hAnsi="Arial" w:cs="Arial"/>
        </w:rPr>
        <w:br/>
      </w:r>
      <w:r w:rsidRPr="001268C3">
        <w:rPr>
          <w:rFonts w:ascii="Arial" w:hAnsi="Arial" w:cs="Arial"/>
        </w:rPr>
        <w:br/>
        <w:t xml:space="preserve">The requirements and guidance outlined above are designed to ensure your safety and appropriate fish welfare in what is primarily a scientific research program. </w:t>
      </w:r>
      <w:r w:rsidRPr="001268C3">
        <w:rPr>
          <w:rFonts w:ascii="Arial" w:hAnsi="Arial" w:cs="Arial"/>
        </w:rPr>
        <w:br/>
      </w:r>
    </w:p>
    <w:p w14:paraId="3FB52F13" w14:textId="5C5F1074" w:rsidR="00B43855" w:rsidRPr="001268C3" w:rsidRDefault="00B43855" w:rsidP="00B43855">
      <w:pPr>
        <w:rPr>
          <w:rFonts w:ascii="Arial" w:hAnsi="Arial" w:cs="Arial"/>
        </w:rPr>
      </w:pPr>
      <w:r w:rsidRPr="001268C3">
        <w:rPr>
          <w:rFonts w:ascii="Arial" w:hAnsi="Arial" w:cs="Arial"/>
        </w:rPr>
        <w:t>CHART</w:t>
      </w:r>
      <w:r w:rsidR="006A3211">
        <w:rPr>
          <w:rFonts w:ascii="Arial" w:hAnsi="Arial" w:cs="Arial"/>
        </w:rPr>
        <w:t xml:space="preserve"> Cymru</w:t>
      </w:r>
      <w:r w:rsidRPr="001268C3">
        <w:rPr>
          <w:rFonts w:ascii="Arial" w:hAnsi="Arial" w:cs="Arial"/>
        </w:rPr>
        <w:t xml:space="preserve"> provides a legal, safe, professional environment for anglers to enjoy one of the </w:t>
      </w:r>
      <w:r w:rsidR="00F32159" w:rsidRPr="001268C3">
        <w:rPr>
          <w:rFonts w:ascii="Arial" w:hAnsi="Arial" w:cs="Arial"/>
        </w:rPr>
        <w:t>world’s</w:t>
      </w:r>
      <w:r w:rsidRPr="001268C3">
        <w:rPr>
          <w:rFonts w:ascii="Arial" w:hAnsi="Arial" w:cs="Arial"/>
        </w:rPr>
        <w:t xml:space="preserve"> greatest sporting fish whilst contributing valuable scientific insights which will help inform the future management strategy and ensure Atlantic Bluefin have a sustainable, bright future.</w:t>
      </w:r>
      <w:r w:rsidRPr="001268C3">
        <w:rPr>
          <w:rFonts w:ascii="Arial" w:hAnsi="Arial" w:cs="Arial"/>
        </w:rPr>
        <w:br/>
        <w:t xml:space="preserve">We hope you enjoy your day and thank you for your participation and support. </w:t>
      </w:r>
    </w:p>
    <w:p w14:paraId="24DBB110" w14:textId="77777777" w:rsidR="00B43855" w:rsidRPr="001268C3" w:rsidRDefault="00B43855" w:rsidP="00B43855">
      <w:pPr>
        <w:rPr>
          <w:rFonts w:ascii="Arial" w:hAnsi="Arial" w:cs="Arial"/>
        </w:rPr>
      </w:pPr>
    </w:p>
    <w:p w14:paraId="1B247F64" w14:textId="77777777" w:rsidR="00B43855" w:rsidRPr="00656A09" w:rsidRDefault="00B43855" w:rsidP="00B43855">
      <w:pPr>
        <w:rPr>
          <w:rFonts w:ascii="Arial" w:eastAsia="Arial" w:hAnsi="Arial" w:cs="Arial"/>
        </w:rPr>
      </w:pPr>
    </w:p>
    <w:p w14:paraId="6BA6311D" w14:textId="75769C91" w:rsidR="00B43855" w:rsidRPr="00656A09" w:rsidRDefault="00B43855">
      <w:pPr>
        <w:rPr>
          <w:rFonts w:ascii="Arial" w:eastAsia="Arial" w:hAnsi="Arial" w:cs="Arial"/>
        </w:rPr>
      </w:pPr>
      <w:r w:rsidRPr="00656A09">
        <w:rPr>
          <w:rFonts w:ascii="Arial" w:eastAsia="Arial" w:hAnsi="Arial" w:cs="Arial"/>
        </w:rPr>
        <w:br w:type="page"/>
      </w:r>
    </w:p>
    <w:p w14:paraId="6261568B" w14:textId="2C7D8E6C" w:rsidR="0016068E" w:rsidRPr="00656A09" w:rsidRDefault="00B43855" w:rsidP="008F1932">
      <w:pPr>
        <w:rPr>
          <w:rFonts w:ascii="Arial" w:eastAsia="Arial" w:hAnsi="Arial" w:cs="Arial"/>
          <w:sz w:val="36"/>
          <w:szCs w:val="36"/>
        </w:rPr>
      </w:pPr>
      <w:r w:rsidRPr="001268C3">
        <w:rPr>
          <w:rFonts w:ascii="Arial" w:eastAsia="Arial" w:hAnsi="Arial" w:cs="Arial"/>
          <w:sz w:val="36"/>
          <w:szCs w:val="36"/>
        </w:rPr>
        <w:lastRenderedPageBreak/>
        <w:t>Annex 2 Bird and Mammal Interaction Protocol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658"/>
        <w:gridCol w:w="5140"/>
      </w:tblGrid>
      <w:tr w:rsidR="00E3043E" w:rsidRPr="00A5559E" w14:paraId="1EF0B3B0" w14:textId="77777777" w:rsidTr="00DA60B9">
        <w:tc>
          <w:tcPr>
            <w:tcW w:w="1129" w:type="dxa"/>
            <w:tcBorders>
              <w:bottom w:val="single" w:sz="4" w:space="0" w:color="auto"/>
            </w:tcBorders>
            <w:shd w:val="clear" w:color="auto" w:fill="auto"/>
          </w:tcPr>
          <w:p w14:paraId="629CFA8A" w14:textId="77777777" w:rsidR="00E3043E" w:rsidRPr="00A5559E" w:rsidRDefault="00E3043E" w:rsidP="00DA60B9">
            <w:pPr>
              <w:rPr>
                <w:rFonts w:ascii="Arial" w:hAnsi="Arial" w:cs="Arial"/>
                <w:sz w:val="20"/>
                <w:szCs w:val="20"/>
              </w:rPr>
            </w:pPr>
            <w:r w:rsidRPr="00A5559E">
              <w:rPr>
                <w:rFonts w:ascii="Arial" w:hAnsi="Arial" w:cs="Arial"/>
                <w:sz w:val="20"/>
                <w:szCs w:val="20"/>
              </w:rPr>
              <w:t>Rating</w:t>
            </w:r>
          </w:p>
        </w:tc>
        <w:tc>
          <w:tcPr>
            <w:tcW w:w="2126" w:type="dxa"/>
            <w:tcBorders>
              <w:bottom w:val="single" w:sz="4" w:space="0" w:color="auto"/>
            </w:tcBorders>
            <w:shd w:val="clear" w:color="auto" w:fill="auto"/>
          </w:tcPr>
          <w:p w14:paraId="3B447060" w14:textId="77777777" w:rsidR="00E3043E" w:rsidRPr="00A5559E" w:rsidRDefault="00E3043E" w:rsidP="00DA60B9">
            <w:pPr>
              <w:rPr>
                <w:rFonts w:ascii="Arial" w:hAnsi="Arial" w:cs="Arial"/>
                <w:sz w:val="20"/>
                <w:szCs w:val="20"/>
              </w:rPr>
            </w:pPr>
            <w:r w:rsidRPr="00A5559E">
              <w:rPr>
                <w:rFonts w:ascii="Arial" w:hAnsi="Arial" w:cs="Arial"/>
                <w:sz w:val="20"/>
                <w:szCs w:val="20"/>
              </w:rPr>
              <w:t>Description</w:t>
            </w:r>
          </w:p>
        </w:tc>
        <w:tc>
          <w:tcPr>
            <w:tcW w:w="4111" w:type="dxa"/>
            <w:tcBorders>
              <w:bottom w:val="single" w:sz="4" w:space="0" w:color="auto"/>
            </w:tcBorders>
            <w:shd w:val="clear" w:color="auto" w:fill="auto"/>
          </w:tcPr>
          <w:p w14:paraId="4B97F076" w14:textId="77777777" w:rsidR="00E3043E" w:rsidRPr="00A5559E" w:rsidRDefault="00E3043E" w:rsidP="00DA60B9">
            <w:pPr>
              <w:rPr>
                <w:rFonts w:ascii="Arial" w:hAnsi="Arial" w:cs="Arial"/>
                <w:sz w:val="20"/>
                <w:szCs w:val="20"/>
              </w:rPr>
            </w:pPr>
            <w:r w:rsidRPr="00A5559E">
              <w:rPr>
                <w:rFonts w:ascii="Arial" w:hAnsi="Arial" w:cs="Arial"/>
                <w:sz w:val="20"/>
                <w:szCs w:val="20"/>
              </w:rPr>
              <w:t>Action</w:t>
            </w:r>
          </w:p>
        </w:tc>
      </w:tr>
      <w:tr w:rsidR="00E3043E" w:rsidRPr="00A5559E" w14:paraId="19547934" w14:textId="77777777" w:rsidTr="00DA60B9">
        <w:tc>
          <w:tcPr>
            <w:tcW w:w="1129" w:type="dxa"/>
            <w:tcBorders>
              <w:bottom w:val="single" w:sz="4" w:space="0" w:color="auto"/>
            </w:tcBorders>
            <w:shd w:val="clear" w:color="auto" w:fill="FFFF00"/>
          </w:tcPr>
          <w:p w14:paraId="132A3218" w14:textId="77777777" w:rsidR="00E3043E" w:rsidRPr="00A5559E" w:rsidRDefault="00E3043E" w:rsidP="00DA60B9">
            <w:pPr>
              <w:rPr>
                <w:rFonts w:ascii="Arial" w:hAnsi="Arial" w:cs="Arial"/>
                <w:sz w:val="20"/>
                <w:szCs w:val="20"/>
              </w:rPr>
            </w:pPr>
            <w:r w:rsidRPr="00A5559E">
              <w:rPr>
                <w:rFonts w:ascii="Arial" w:hAnsi="Arial" w:cs="Arial"/>
                <w:sz w:val="20"/>
                <w:szCs w:val="20"/>
              </w:rPr>
              <w:t>Be Alert</w:t>
            </w:r>
          </w:p>
        </w:tc>
        <w:tc>
          <w:tcPr>
            <w:tcW w:w="2126" w:type="dxa"/>
            <w:tcBorders>
              <w:bottom w:val="single" w:sz="4" w:space="0" w:color="auto"/>
            </w:tcBorders>
            <w:shd w:val="clear" w:color="auto" w:fill="FFFF00"/>
          </w:tcPr>
          <w:p w14:paraId="54D07D50"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Species features active </w:t>
            </w:r>
            <w:r>
              <w:rPr>
                <w:rFonts w:ascii="Arial" w:hAnsi="Arial" w:cs="Arial"/>
                <w:sz w:val="20"/>
                <w:szCs w:val="20"/>
              </w:rPr>
              <w:t xml:space="preserve">in vicinity </w:t>
            </w:r>
            <w:r w:rsidRPr="00A5559E">
              <w:rPr>
                <w:rFonts w:ascii="Arial" w:hAnsi="Arial" w:cs="Arial"/>
                <w:sz w:val="20"/>
                <w:szCs w:val="20"/>
              </w:rPr>
              <w:t xml:space="preserve">of vessel. </w:t>
            </w:r>
          </w:p>
          <w:p w14:paraId="5D64418C"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s may generally approach or circle the boat out of interest or be attracted to towed spreader bar. </w:t>
            </w:r>
          </w:p>
          <w:p w14:paraId="6A338FBE"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 behaviour will be inquisitive and playful rather than predatory.</w:t>
            </w:r>
          </w:p>
          <w:p w14:paraId="571E5DD7" w14:textId="77777777" w:rsidR="00E3043E" w:rsidRPr="00A5559E" w:rsidRDefault="00E3043E" w:rsidP="00DA60B9">
            <w:pPr>
              <w:rPr>
                <w:rFonts w:ascii="Arial" w:hAnsi="Arial" w:cs="Arial"/>
                <w:sz w:val="20"/>
                <w:szCs w:val="20"/>
              </w:rPr>
            </w:pPr>
            <w:r w:rsidRPr="00A5559E">
              <w:rPr>
                <w:rFonts w:ascii="Arial" w:hAnsi="Arial" w:cs="Arial"/>
                <w:sz w:val="20"/>
                <w:szCs w:val="20"/>
              </w:rPr>
              <w:t>Birds may be circling or resting on water close by.</w:t>
            </w:r>
          </w:p>
        </w:tc>
        <w:tc>
          <w:tcPr>
            <w:tcW w:w="4111" w:type="dxa"/>
            <w:tcBorders>
              <w:bottom w:val="single" w:sz="4" w:space="0" w:color="auto"/>
            </w:tcBorders>
            <w:shd w:val="clear" w:color="auto" w:fill="FFFF00"/>
          </w:tcPr>
          <w:p w14:paraId="4302D793"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Fishing carries on as normal. </w:t>
            </w:r>
          </w:p>
          <w:p w14:paraId="5F14ED67"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Skipper and all crew to be </w:t>
            </w:r>
            <w:proofErr w:type="gramStart"/>
            <w:r w:rsidRPr="00A5559E">
              <w:rPr>
                <w:rFonts w:ascii="Arial" w:hAnsi="Arial" w:cs="Arial"/>
                <w:sz w:val="20"/>
                <w:szCs w:val="20"/>
              </w:rPr>
              <w:t>alert</w:t>
            </w:r>
            <w:proofErr w:type="gramEnd"/>
            <w:r w:rsidRPr="00A5559E">
              <w:rPr>
                <w:rFonts w:ascii="Arial" w:hAnsi="Arial" w:cs="Arial"/>
                <w:sz w:val="20"/>
                <w:szCs w:val="20"/>
              </w:rPr>
              <w:t xml:space="preserve"> to developing risks and ready to take evasive action.</w:t>
            </w:r>
          </w:p>
          <w:p w14:paraId="40E481CD" w14:textId="77777777" w:rsidR="00E3043E" w:rsidRPr="00A5559E" w:rsidRDefault="00E3043E" w:rsidP="00DA60B9">
            <w:pPr>
              <w:rPr>
                <w:rFonts w:ascii="Arial" w:hAnsi="Arial" w:cs="Arial"/>
                <w:sz w:val="20"/>
                <w:szCs w:val="20"/>
              </w:rPr>
            </w:pPr>
          </w:p>
        </w:tc>
      </w:tr>
      <w:tr w:rsidR="00E3043E" w:rsidRPr="00A5559E" w14:paraId="10131342" w14:textId="77777777" w:rsidTr="00DA60B9">
        <w:tc>
          <w:tcPr>
            <w:tcW w:w="1129" w:type="dxa"/>
            <w:tcBorders>
              <w:bottom w:val="single" w:sz="4" w:space="0" w:color="auto"/>
            </w:tcBorders>
            <w:shd w:val="clear" w:color="auto" w:fill="FFC000"/>
          </w:tcPr>
          <w:p w14:paraId="58BA90AA" w14:textId="77777777" w:rsidR="00E3043E" w:rsidRPr="00A5559E" w:rsidRDefault="00E3043E" w:rsidP="00DA60B9">
            <w:pPr>
              <w:rPr>
                <w:rFonts w:ascii="Arial" w:hAnsi="Arial" w:cs="Arial"/>
                <w:sz w:val="20"/>
                <w:szCs w:val="20"/>
              </w:rPr>
            </w:pPr>
            <w:r w:rsidRPr="00A5559E">
              <w:rPr>
                <w:rFonts w:ascii="Arial" w:hAnsi="Arial" w:cs="Arial"/>
                <w:sz w:val="20"/>
                <w:szCs w:val="20"/>
              </w:rPr>
              <w:t>Avoid</w:t>
            </w:r>
          </w:p>
        </w:tc>
        <w:tc>
          <w:tcPr>
            <w:tcW w:w="2126" w:type="dxa"/>
            <w:tcBorders>
              <w:bottom w:val="single" w:sz="4" w:space="0" w:color="auto"/>
            </w:tcBorders>
            <w:shd w:val="clear" w:color="auto" w:fill="FFC000"/>
          </w:tcPr>
          <w:p w14:paraId="084C9C42" w14:textId="77777777" w:rsidR="00E3043E" w:rsidRPr="00A5559E" w:rsidRDefault="00E3043E" w:rsidP="00DA60B9">
            <w:pPr>
              <w:rPr>
                <w:rFonts w:ascii="Arial" w:hAnsi="Arial" w:cs="Arial"/>
                <w:sz w:val="20"/>
                <w:szCs w:val="20"/>
              </w:rPr>
            </w:pPr>
            <w:r w:rsidRPr="00A5559E">
              <w:rPr>
                <w:rFonts w:ascii="Arial" w:hAnsi="Arial" w:cs="Arial"/>
                <w:sz w:val="20"/>
                <w:szCs w:val="20"/>
              </w:rPr>
              <w:t xml:space="preserve">Species features </w:t>
            </w:r>
            <w:r>
              <w:rPr>
                <w:rFonts w:ascii="Arial" w:hAnsi="Arial" w:cs="Arial"/>
                <w:sz w:val="20"/>
                <w:szCs w:val="20"/>
              </w:rPr>
              <w:t>begin to interact with</w:t>
            </w:r>
            <w:r w:rsidRPr="00A5559E">
              <w:rPr>
                <w:rFonts w:ascii="Arial" w:hAnsi="Arial" w:cs="Arial"/>
                <w:sz w:val="20"/>
                <w:szCs w:val="20"/>
              </w:rPr>
              <w:t xml:space="preserve"> bait or lures</w:t>
            </w:r>
            <w:r>
              <w:rPr>
                <w:rFonts w:ascii="Arial" w:hAnsi="Arial" w:cs="Arial"/>
                <w:sz w:val="20"/>
                <w:szCs w:val="20"/>
              </w:rPr>
              <w:t>.</w:t>
            </w:r>
          </w:p>
          <w:p w14:paraId="7E1342ED" w14:textId="77777777" w:rsidR="00E3043E" w:rsidRPr="00A5559E" w:rsidRDefault="00E3043E" w:rsidP="00DA60B9">
            <w:pPr>
              <w:rPr>
                <w:rFonts w:ascii="Arial" w:hAnsi="Arial" w:cs="Arial"/>
                <w:sz w:val="20"/>
                <w:szCs w:val="20"/>
              </w:rPr>
            </w:pPr>
            <w:r>
              <w:rPr>
                <w:rFonts w:ascii="Arial" w:hAnsi="Arial" w:cs="Arial"/>
                <w:sz w:val="20"/>
                <w:szCs w:val="20"/>
              </w:rPr>
              <w:t>For example, skipper and/or observer believes marine mammals</w:t>
            </w:r>
            <w:r w:rsidRPr="00A5559E">
              <w:rPr>
                <w:rFonts w:ascii="Arial" w:hAnsi="Arial" w:cs="Arial"/>
                <w:sz w:val="20"/>
                <w:szCs w:val="20"/>
              </w:rPr>
              <w:t xml:space="preserve"> </w:t>
            </w:r>
            <w:r>
              <w:rPr>
                <w:rFonts w:ascii="Arial" w:hAnsi="Arial" w:cs="Arial"/>
                <w:sz w:val="20"/>
                <w:szCs w:val="20"/>
              </w:rPr>
              <w:t xml:space="preserve">are </w:t>
            </w:r>
            <w:r w:rsidRPr="00A5559E">
              <w:rPr>
                <w:rFonts w:ascii="Arial" w:hAnsi="Arial" w:cs="Arial"/>
                <w:sz w:val="20"/>
                <w:szCs w:val="20"/>
              </w:rPr>
              <w:t>behaving in a predatory manner</w:t>
            </w:r>
            <w:r>
              <w:rPr>
                <w:rFonts w:ascii="Arial" w:hAnsi="Arial" w:cs="Arial"/>
                <w:sz w:val="20"/>
                <w:szCs w:val="20"/>
              </w:rPr>
              <w:t xml:space="preserve"> and/or targeting lures or baits. </w:t>
            </w:r>
            <w:r w:rsidRPr="00A5559E">
              <w:rPr>
                <w:rFonts w:ascii="Arial" w:hAnsi="Arial" w:cs="Arial"/>
                <w:sz w:val="20"/>
                <w:szCs w:val="20"/>
              </w:rPr>
              <w:t xml:space="preserve"> </w:t>
            </w:r>
          </w:p>
          <w:p w14:paraId="43FB6BB8" w14:textId="77777777" w:rsidR="00E3043E" w:rsidRPr="00A5559E" w:rsidRDefault="00E3043E" w:rsidP="00DA60B9">
            <w:pPr>
              <w:rPr>
                <w:rFonts w:ascii="Arial" w:hAnsi="Arial" w:cs="Arial"/>
                <w:sz w:val="20"/>
                <w:szCs w:val="20"/>
              </w:rPr>
            </w:pPr>
            <w:r>
              <w:rPr>
                <w:rFonts w:ascii="Arial" w:hAnsi="Arial" w:cs="Arial"/>
                <w:sz w:val="20"/>
                <w:szCs w:val="20"/>
              </w:rPr>
              <w:t>Alternatively, skipper and/or observer sees b</w:t>
            </w:r>
            <w:r w:rsidRPr="00A5559E">
              <w:rPr>
                <w:rFonts w:ascii="Arial" w:hAnsi="Arial" w:cs="Arial"/>
                <w:sz w:val="20"/>
                <w:szCs w:val="20"/>
              </w:rPr>
              <w:t xml:space="preserve">irds </w:t>
            </w:r>
            <w:r>
              <w:rPr>
                <w:rFonts w:ascii="Arial" w:hAnsi="Arial" w:cs="Arial"/>
                <w:sz w:val="20"/>
                <w:szCs w:val="20"/>
              </w:rPr>
              <w:t>diving</w:t>
            </w:r>
            <w:r w:rsidRPr="00A5559E">
              <w:rPr>
                <w:rFonts w:ascii="Arial" w:hAnsi="Arial" w:cs="Arial"/>
                <w:sz w:val="20"/>
                <w:szCs w:val="20"/>
              </w:rPr>
              <w:t xml:space="preserve"> on </w:t>
            </w:r>
            <w:r>
              <w:rPr>
                <w:rFonts w:ascii="Arial" w:hAnsi="Arial" w:cs="Arial"/>
                <w:sz w:val="20"/>
                <w:szCs w:val="20"/>
              </w:rPr>
              <w:t>lures or baits.</w:t>
            </w:r>
          </w:p>
        </w:tc>
        <w:tc>
          <w:tcPr>
            <w:tcW w:w="4111" w:type="dxa"/>
            <w:tcBorders>
              <w:bottom w:val="single" w:sz="4" w:space="0" w:color="auto"/>
            </w:tcBorders>
            <w:shd w:val="clear" w:color="auto" w:fill="FFC000"/>
          </w:tcPr>
          <w:p w14:paraId="1F6041CB" w14:textId="77777777" w:rsidR="00E3043E" w:rsidRDefault="00E3043E" w:rsidP="00DA60B9">
            <w:pPr>
              <w:rPr>
                <w:rFonts w:ascii="Arial" w:hAnsi="Arial" w:cs="Arial"/>
                <w:sz w:val="20"/>
                <w:szCs w:val="20"/>
              </w:rPr>
            </w:pPr>
            <w:r>
              <w:rPr>
                <w:rFonts w:ascii="Arial" w:hAnsi="Arial" w:cs="Arial"/>
                <w:sz w:val="20"/>
                <w:szCs w:val="20"/>
              </w:rPr>
              <w:t xml:space="preserve">Skipper </w:t>
            </w:r>
            <w:r w:rsidRPr="00A5559E">
              <w:rPr>
                <w:rFonts w:ascii="Arial" w:hAnsi="Arial" w:cs="Arial"/>
                <w:sz w:val="20"/>
                <w:szCs w:val="20"/>
              </w:rPr>
              <w:t xml:space="preserve">will instruct crew to bring in lines, </w:t>
            </w:r>
            <w:proofErr w:type="gramStart"/>
            <w:r w:rsidRPr="00A5559E">
              <w:rPr>
                <w:rFonts w:ascii="Arial" w:hAnsi="Arial" w:cs="Arial"/>
                <w:sz w:val="20"/>
                <w:szCs w:val="20"/>
              </w:rPr>
              <w:t>tackle</w:t>
            </w:r>
            <w:proofErr w:type="gramEnd"/>
            <w:r w:rsidRPr="00A5559E">
              <w:rPr>
                <w:rFonts w:ascii="Arial" w:hAnsi="Arial" w:cs="Arial"/>
                <w:sz w:val="20"/>
                <w:szCs w:val="20"/>
              </w:rPr>
              <w:t xml:space="preserve"> and baits immediately.</w:t>
            </w:r>
          </w:p>
          <w:p w14:paraId="4AC8DB51" w14:textId="77777777" w:rsidR="00E3043E" w:rsidRPr="00A5559E" w:rsidRDefault="00E3043E" w:rsidP="00DA60B9">
            <w:pPr>
              <w:rPr>
                <w:rFonts w:ascii="Arial" w:hAnsi="Arial" w:cs="Arial"/>
                <w:sz w:val="20"/>
                <w:szCs w:val="20"/>
              </w:rPr>
            </w:pPr>
            <w:r>
              <w:rPr>
                <w:rFonts w:ascii="Arial" w:hAnsi="Arial" w:cs="Arial"/>
                <w:sz w:val="20"/>
                <w:szCs w:val="20"/>
              </w:rPr>
              <w:t>S</w:t>
            </w:r>
            <w:r w:rsidRPr="00A5559E">
              <w:rPr>
                <w:rFonts w:ascii="Arial" w:hAnsi="Arial" w:cs="Arial"/>
                <w:sz w:val="20"/>
                <w:szCs w:val="20"/>
              </w:rPr>
              <w:t xml:space="preserve">kipper to move out of area immediately. </w:t>
            </w:r>
          </w:p>
          <w:p w14:paraId="169292B6" w14:textId="77777777" w:rsidR="00E3043E" w:rsidRPr="00A5559E" w:rsidRDefault="00E3043E" w:rsidP="00DA60B9">
            <w:pPr>
              <w:rPr>
                <w:rFonts w:ascii="Arial" w:hAnsi="Arial" w:cs="Arial"/>
                <w:sz w:val="20"/>
                <w:szCs w:val="20"/>
              </w:rPr>
            </w:pPr>
          </w:p>
        </w:tc>
      </w:tr>
      <w:tr w:rsidR="00E3043E" w:rsidRPr="00A5559E" w14:paraId="0C1D2BFC" w14:textId="77777777" w:rsidTr="00DA60B9">
        <w:tc>
          <w:tcPr>
            <w:tcW w:w="1129" w:type="dxa"/>
            <w:shd w:val="clear" w:color="auto" w:fill="CC99FF"/>
          </w:tcPr>
          <w:p w14:paraId="46D674DD" w14:textId="77777777" w:rsidR="00E3043E" w:rsidRPr="00A5559E" w:rsidRDefault="00E3043E" w:rsidP="00DA60B9">
            <w:pPr>
              <w:rPr>
                <w:rFonts w:ascii="Arial" w:hAnsi="Arial" w:cs="Arial"/>
                <w:sz w:val="20"/>
                <w:szCs w:val="20"/>
              </w:rPr>
            </w:pPr>
            <w:r w:rsidRPr="00A5559E">
              <w:rPr>
                <w:rFonts w:ascii="Arial" w:hAnsi="Arial" w:cs="Arial"/>
                <w:sz w:val="20"/>
                <w:szCs w:val="20"/>
              </w:rPr>
              <w:t>Cease and Review</w:t>
            </w:r>
          </w:p>
        </w:tc>
        <w:tc>
          <w:tcPr>
            <w:tcW w:w="2126" w:type="dxa"/>
            <w:shd w:val="clear" w:color="auto" w:fill="CC99FF"/>
          </w:tcPr>
          <w:p w14:paraId="2C4E0A5E" w14:textId="77777777" w:rsidR="00E3043E" w:rsidRPr="00A5559E" w:rsidRDefault="00E3043E" w:rsidP="00DA60B9">
            <w:pPr>
              <w:rPr>
                <w:rFonts w:ascii="Arial" w:hAnsi="Arial" w:cs="Arial"/>
                <w:sz w:val="20"/>
                <w:szCs w:val="20"/>
              </w:rPr>
            </w:pPr>
            <w:r>
              <w:rPr>
                <w:rFonts w:ascii="Arial" w:hAnsi="Arial" w:cs="Arial"/>
                <w:sz w:val="20"/>
                <w:szCs w:val="20"/>
              </w:rPr>
              <w:t>Marine mammal</w:t>
            </w:r>
            <w:r w:rsidRPr="00A5559E">
              <w:rPr>
                <w:rFonts w:ascii="Arial" w:hAnsi="Arial" w:cs="Arial"/>
                <w:sz w:val="20"/>
                <w:szCs w:val="20"/>
              </w:rPr>
              <w:t xml:space="preserve"> or bird feature species is accidentally </w:t>
            </w:r>
            <w:r>
              <w:rPr>
                <w:rFonts w:ascii="Arial" w:hAnsi="Arial" w:cs="Arial"/>
                <w:sz w:val="20"/>
                <w:szCs w:val="20"/>
              </w:rPr>
              <w:t>hooked/</w:t>
            </w:r>
            <w:r w:rsidRPr="00A5559E">
              <w:rPr>
                <w:rFonts w:ascii="Arial" w:hAnsi="Arial" w:cs="Arial"/>
                <w:sz w:val="20"/>
                <w:szCs w:val="20"/>
              </w:rPr>
              <w:t>captured.</w:t>
            </w:r>
          </w:p>
        </w:tc>
        <w:tc>
          <w:tcPr>
            <w:tcW w:w="4111" w:type="dxa"/>
            <w:shd w:val="clear" w:color="auto" w:fill="CC99FF"/>
          </w:tcPr>
          <w:p w14:paraId="48F087F2" w14:textId="77777777" w:rsidR="00E3043E" w:rsidRPr="001C4A67" w:rsidRDefault="00E3043E" w:rsidP="00DA60B9">
            <w:pPr>
              <w:rPr>
                <w:rFonts w:ascii="Arial" w:hAnsi="Arial" w:cs="Arial"/>
                <w:b/>
                <w:bCs/>
                <w:sz w:val="20"/>
                <w:szCs w:val="20"/>
                <w:u w:val="single"/>
              </w:rPr>
            </w:pPr>
            <w:r w:rsidRPr="001C4A67">
              <w:rPr>
                <w:rFonts w:ascii="Arial" w:hAnsi="Arial" w:cs="Arial"/>
                <w:b/>
                <w:bCs/>
                <w:sz w:val="20"/>
                <w:szCs w:val="20"/>
                <w:u w:val="single"/>
              </w:rPr>
              <w:t>Bottlenose dolphin (</w:t>
            </w:r>
            <w:r w:rsidRPr="001C4A67">
              <w:rPr>
                <w:rFonts w:ascii="Arial" w:hAnsi="Arial" w:cs="Arial"/>
                <w:b/>
                <w:bCs/>
                <w:i/>
                <w:iCs/>
                <w:sz w:val="20"/>
                <w:szCs w:val="20"/>
                <w:u w:val="single"/>
              </w:rPr>
              <w:t xml:space="preserve">Tursiops </w:t>
            </w:r>
            <w:proofErr w:type="spellStart"/>
            <w:r w:rsidRPr="001C4A67">
              <w:rPr>
                <w:rFonts w:ascii="Arial" w:hAnsi="Arial" w:cs="Arial"/>
                <w:b/>
                <w:bCs/>
                <w:i/>
                <w:iCs/>
                <w:sz w:val="20"/>
                <w:szCs w:val="20"/>
                <w:u w:val="single"/>
              </w:rPr>
              <w:t>truncatus</w:t>
            </w:r>
            <w:proofErr w:type="spellEnd"/>
            <w:r w:rsidRPr="001C4A67">
              <w:rPr>
                <w:rFonts w:ascii="Arial" w:hAnsi="Arial" w:cs="Arial"/>
                <w:b/>
                <w:bCs/>
                <w:sz w:val="20"/>
                <w:szCs w:val="20"/>
                <w:u w:val="single"/>
              </w:rPr>
              <w:t>)</w:t>
            </w:r>
          </w:p>
          <w:p w14:paraId="4E9C39E9" w14:textId="77777777" w:rsidR="00E3043E" w:rsidRPr="000D2AA0" w:rsidRDefault="00E3043E" w:rsidP="00DA60B9">
            <w:pPr>
              <w:rPr>
                <w:rFonts w:ascii="Arial" w:hAnsi="Arial" w:cs="Arial"/>
                <w:i/>
                <w:iCs/>
                <w:sz w:val="20"/>
                <w:szCs w:val="20"/>
              </w:rPr>
            </w:pPr>
            <w:r w:rsidRPr="000D2AA0">
              <w:rPr>
                <w:rFonts w:ascii="Arial" w:hAnsi="Arial" w:cs="Arial"/>
                <w:i/>
                <w:iCs/>
                <w:sz w:val="20"/>
                <w:szCs w:val="20"/>
              </w:rPr>
              <w:t>Instructions to skippers:</w:t>
            </w:r>
          </w:p>
          <w:p w14:paraId="5A66882B"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 xml:space="preserve">Skipper will instruct crew to bring in lines, </w:t>
            </w:r>
            <w:proofErr w:type="gramStart"/>
            <w:r w:rsidRPr="000D2AA0">
              <w:rPr>
                <w:rFonts w:ascii="Arial" w:hAnsi="Arial" w:cs="Arial"/>
                <w:sz w:val="20"/>
                <w:szCs w:val="20"/>
              </w:rPr>
              <w:t>tackle</w:t>
            </w:r>
            <w:proofErr w:type="gramEnd"/>
            <w:r w:rsidRPr="000D2AA0">
              <w:rPr>
                <w:rFonts w:ascii="Arial" w:hAnsi="Arial" w:cs="Arial"/>
                <w:sz w:val="20"/>
                <w:szCs w:val="20"/>
              </w:rPr>
              <w:t xml:space="preserve"> and baits immediately and </w:t>
            </w:r>
            <w:r>
              <w:rPr>
                <w:rFonts w:ascii="Arial" w:hAnsi="Arial" w:cs="Arial"/>
                <w:sz w:val="20"/>
                <w:szCs w:val="20"/>
              </w:rPr>
              <w:t>individual</w:t>
            </w:r>
            <w:r w:rsidRPr="000D2AA0">
              <w:rPr>
                <w:rFonts w:ascii="Arial" w:hAnsi="Arial" w:cs="Arial"/>
                <w:sz w:val="20"/>
                <w:szCs w:val="20"/>
              </w:rPr>
              <w:t xml:space="preserve"> will be released unharmed wherever possible.</w:t>
            </w:r>
          </w:p>
          <w:p w14:paraId="2A82C25F"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 xml:space="preserve">Skipper </w:t>
            </w:r>
            <w:r>
              <w:rPr>
                <w:rFonts w:ascii="Arial" w:hAnsi="Arial" w:cs="Arial"/>
                <w:sz w:val="20"/>
                <w:szCs w:val="20"/>
              </w:rPr>
              <w:t>will</w:t>
            </w:r>
            <w:r w:rsidRPr="000D2AA0">
              <w:rPr>
                <w:rFonts w:ascii="Arial" w:hAnsi="Arial" w:cs="Arial"/>
                <w:sz w:val="20"/>
                <w:szCs w:val="20"/>
              </w:rPr>
              <w:t xml:space="preserve"> move out of area immediately and cease tuna fishing for the day. </w:t>
            </w:r>
          </w:p>
          <w:p w14:paraId="75678DCD" w14:textId="77777777" w:rsidR="00E3043E" w:rsidRPr="000D2AA0" w:rsidRDefault="00E3043E" w:rsidP="00E3043E">
            <w:pPr>
              <w:pStyle w:val="ListParagraph"/>
              <w:numPr>
                <w:ilvl w:val="0"/>
                <w:numId w:val="29"/>
              </w:numPr>
              <w:rPr>
                <w:rFonts w:ascii="Arial" w:hAnsi="Arial" w:cs="Arial"/>
                <w:sz w:val="20"/>
                <w:szCs w:val="20"/>
              </w:rPr>
            </w:pPr>
            <w:r w:rsidRPr="000D2AA0">
              <w:rPr>
                <w:rFonts w:ascii="Arial" w:hAnsi="Arial" w:cs="Arial"/>
                <w:sz w:val="20"/>
                <w:szCs w:val="20"/>
              </w:rPr>
              <w:t>Skipper will report species of capture to WFMC, who will report it to WG Science and NRW.</w:t>
            </w:r>
          </w:p>
          <w:p w14:paraId="20B7E2C4" w14:textId="77777777" w:rsidR="00E3043E" w:rsidRDefault="00E3043E" w:rsidP="00DA60B9">
            <w:pPr>
              <w:rPr>
                <w:rFonts w:ascii="Arial" w:hAnsi="Arial" w:cs="Arial"/>
                <w:i/>
                <w:iCs/>
                <w:sz w:val="20"/>
                <w:szCs w:val="20"/>
              </w:rPr>
            </w:pPr>
            <w:r>
              <w:rPr>
                <w:rFonts w:ascii="Arial" w:hAnsi="Arial" w:cs="Arial"/>
                <w:i/>
                <w:iCs/>
                <w:sz w:val="20"/>
                <w:szCs w:val="20"/>
              </w:rPr>
              <w:t>Review process</w:t>
            </w:r>
          </w:p>
          <w:p w14:paraId="49834541" w14:textId="77777777" w:rsidR="00E3043E" w:rsidRPr="00A5559E" w:rsidRDefault="00E3043E" w:rsidP="00DA60B9">
            <w:pPr>
              <w:rPr>
                <w:rFonts w:ascii="Arial" w:hAnsi="Arial" w:cs="Arial"/>
                <w:sz w:val="20"/>
                <w:szCs w:val="20"/>
              </w:rPr>
            </w:pPr>
            <w:r w:rsidRPr="000D2AA0">
              <w:rPr>
                <w:rFonts w:ascii="Arial" w:hAnsi="Arial" w:cs="Arial"/>
                <w:sz w:val="20"/>
                <w:szCs w:val="20"/>
              </w:rPr>
              <w:t>As soon as possible following a reported capture, a review will take place between skippers, WG Science</w:t>
            </w:r>
            <w:r>
              <w:rPr>
                <w:rFonts w:ascii="Arial" w:hAnsi="Arial" w:cs="Arial"/>
                <w:sz w:val="20"/>
                <w:szCs w:val="20"/>
              </w:rPr>
              <w:t>, Observers (if present)</w:t>
            </w:r>
            <w:r w:rsidRPr="000D2AA0">
              <w:rPr>
                <w:rFonts w:ascii="Arial" w:hAnsi="Arial" w:cs="Arial"/>
                <w:sz w:val="20"/>
                <w:szCs w:val="20"/>
              </w:rPr>
              <w:t xml:space="preserve"> and NRW to learn from chain of </w:t>
            </w:r>
            <w:r w:rsidRPr="000D2AA0">
              <w:rPr>
                <w:rFonts w:ascii="Arial" w:hAnsi="Arial" w:cs="Arial"/>
                <w:sz w:val="20"/>
                <w:szCs w:val="20"/>
              </w:rPr>
              <w:lastRenderedPageBreak/>
              <w:t>events leading to the interaction</w:t>
            </w:r>
            <w:r>
              <w:rPr>
                <w:rFonts w:ascii="Arial" w:hAnsi="Arial" w:cs="Arial"/>
                <w:sz w:val="20"/>
                <w:szCs w:val="20"/>
              </w:rPr>
              <w:t xml:space="preserve"> and determine whether tuna fishing can re-commence</w:t>
            </w:r>
            <w:r w:rsidRPr="000D2AA0">
              <w:rPr>
                <w:rFonts w:ascii="Arial" w:hAnsi="Arial" w:cs="Arial"/>
                <w:sz w:val="20"/>
                <w:szCs w:val="20"/>
              </w:rPr>
              <w:t xml:space="preserve">. </w:t>
            </w:r>
          </w:p>
          <w:p w14:paraId="4C04B677" w14:textId="77777777" w:rsidR="00E3043E" w:rsidRDefault="00E3043E" w:rsidP="00DA60B9">
            <w:pPr>
              <w:rPr>
                <w:rFonts w:ascii="Arial" w:hAnsi="Arial" w:cs="Arial"/>
                <w:sz w:val="20"/>
                <w:szCs w:val="20"/>
              </w:rPr>
            </w:pPr>
            <w:r>
              <w:rPr>
                <w:rFonts w:ascii="Arial" w:hAnsi="Arial" w:cs="Arial"/>
                <w:sz w:val="20"/>
                <w:szCs w:val="20"/>
              </w:rPr>
              <w:t xml:space="preserve">If possible, </w:t>
            </w:r>
            <w:r w:rsidRPr="00A5559E">
              <w:rPr>
                <w:rFonts w:ascii="Arial" w:hAnsi="Arial" w:cs="Arial"/>
                <w:sz w:val="20"/>
                <w:szCs w:val="20"/>
              </w:rPr>
              <w:t xml:space="preserve">interaction avoidance procedures will be </w:t>
            </w:r>
            <w:proofErr w:type="gramStart"/>
            <w:r w:rsidRPr="00A5559E">
              <w:rPr>
                <w:rFonts w:ascii="Arial" w:hAnsi="Arial" w:cs="Arial"/>
                <w:sz w:val="20"/>
                <w:szCs w:val="20"/>
              </w:rPr>
              <w:t>adapted</w:t>
            </w:r>
            <w:proofErr w:type="gramEnd"/>
            <w:r w:rsidRPr="00A5559E">
              <w:rPr>
                <w:rFonts w:ascii="Arial" w:hAnsi="Arial" w:cs="Arial"/>
                <w:sz w:val="20"/>
                <w:szCs w:val="20"/>
              </w:rPr>
              <w:t xml:space="preserve"> </w:t>
            </w:r>
            <w:r>
              <w:rPr>
                <w:rFonts w:ascii="Arial" w:hAnsi="Arial" w:cs="Arial"/>
                <w:sz w:val="20"/>
                <w:szCs w:val="20"/>
              </w:rPr>
              <w:t>and tuna</w:t>
            </w:r>
            <w:r w:rsidRPr="00A5559E">
              <w:rPr>
                <w:rFonts w:ascii="Arial" w:hAnsi="Arial" w:cs="Arial"/>
                <w:sz w:val="20"/>
                <w:szCs w:val="20"/>
              </w:rPr>
              <w:t xml:space="preserve"> fishing</w:t>
            </w:r>
            <w:r>
              <w:rPr>
                <w:rFonts w:ascii="Arial" w:hAnsi="Arial" w:cs="Arial"/>
                <w:sz w:val="20"/>
                <w:szCs w:val="20"/>
              </w:rPr>
              <w:t xml:space="preserve"> will</w:t>
            </w:r>
            <w:r w:rsidRPr="00A5559E">
              <w:rPr>
                <w:rFonts w:ascii="Arial" w:hAnsi="Arial" w:cs="Arial"/>
                <w:sz w:val="20"/>
                <w:szCs w:val="20"/>
              </w:rPr>
              <w:t xml:space="preserve"> </w:t>
            </w:r>
            <w:r>
              <w:rPr>
                <w:rFonts w:ascii="Arial" w:hAnsi="Arial" w:cs="Arial"/>
                <w:sz w:val="20"/>
                <w:szCs w:val="20"/>
              </w:rPr>
              <w:t>recommence</w:t>
            </w:r>
            <w:r w:rsidRPr="00A5559E">
              <w:rPr>
                <w:rFonts w:ascii="Arial" w:hAnsi="Arial" w:cs="Arial"/>
                <w:sz w:val="20"/>
                <w:szCs w:val="20"/>
              </w:rPr>
              <w:t xml:space="preserve"> with caution.</w:t>
            </w:r>
            <w:r>
              <w:rPr>
                <w:rFonts w:ascii="Arial" w:hAnsi="Arial" w:cs="Arial"/>
                <w:sz w:val="20"/>
                <w:szCs w:val="20"/>
              </w:rPr>
              <w:t xml:space="preserve"> </w:t>
            </w:r>
          </w:p>
          <w:p w14:paraId="6BD8C3A0" w14:textId="77777777" w:rsidR="00E3043E" w:rsidRDefault="00E3043E" w:rsidP="00DA60B9">
            <w:pPr>
              <w:rPr>
                <w:rFonts w:ascii="Arial" w:hAnsi="Arial" w:cs="Arial"/>
                <w:sz w:val="20"/>
                <w:szCs w:val="20"/>
              </w:rPr>
            </w:pPr>
            <w:r>
              <w:rPr>
                <w:rFonts w:ascii="Arial" w:hAnsi="Arial" w:cs="Arial"/>
                <w:sz w:val="20"/>
                <w:szCs w:val="20"/>
              </w:rPr>
              <w:t>If multiple capture reports are received from different vessels on different days, then further avoidance procedures or a re-assessment of the impact to the relevant feature will be required.</w:t>
            </w:r>
          </w:p>
          <w:p w14:paraId="75D5CD81" w14:textId="77777777" w:rsidR="00E3043E" w:rsidRPr="000D2AA0" w:rsidRDefault="00E3043E" w:rsidP="00DA60B9">
            <w:pPr>
              <w:rPr>
                <w:rFonts w:ascii="Arial" w:hAnsi="Arial" w:cs="Arial"/>
                <w:b/>
                <w:bCs/>
                <w:sz w:val="20"/>
                <w:szCs w:val="20"/>
                <w:u w:val="single"/>
              </w:rPr>
            </w:pPr>
            <w:r w:rsidRPr="000D2AA0">
              <w:rPr>
                <w:rFonts w:ascii="Arial" w:hAnsi="Arial" w:cs="Arial"/>
                <w:b/>
                <w:bCs/>
                <w:sz w:val="20"/>
                <w:szCs w:val="20"/>
                <w:u w:val="single"/>
              </w:rPr>
              <w:t xml:space="preserve">All other </w:t>
            </w:r>
            <w:r>
              <w:rPr>
                <w:rFonts w:ascii="Arial" w:hAnsi="Arial" w:cs="Arial"/>
                <w:b/>
                <w:bCs/>
                <w:sz w:val="20"/>
                <w:szCs w:val="20"/>
                <w:u w:val="single"/>
              </w:rPr>
              <w:t>marine mammal</w:t>
            </w:r>
            <w:r w:rsidRPr="000D2AA0">
              <w:rPr>
                <w:rFonts w:ascii="Arial" w:hAnsi="Arial" w:cs="Arial"/>
                <w:b/>
                <w:bCs/>
                <w:sz w:val="20"/>
                <w:szCs w:val="20"/>
                <w:u w:val="single"/>
              </w:rPr>
              <w:t xml:space="preserve"> or bird feature species</w:t>
            </w:r>
          </w:p>
          <w:p w14:paraId="2639BBC9" w14:textId="77777777" w:rsidR="00E3043E" w:rsidRDefault="00E3043E" w:rsidP="00DA60B9">
            <w:pPr>
              <w:rPr>
                <w:rFonts w:ascii="Arial" w:hAnsi="Arial" w:cs="Arial"/>
                <w:sz w:val="20"/>
                <w:szCs w:val="20"/>
              </w:rPr>
            </w:pPr>
            <w:r>
              <w:rPr>
                <w:rFonts w:ascii="Arial" w:hAnsi="Arial" w:cs="Arial"/>
                <w:sz w:val="20"/>
                <w:szCs w:val="20"/>
              </w:rPr>
              <w:t>Instructions to skippers:</w:t>
            </w:r>
          </w:p>
          <w:p w14:paraId="0FE5D37B"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 xml:space="preserve">Skipper will instruct crew to bring in lines, </w:t>
            </w:r>
            <w:proofErr w:type="gramStart"/>
            <w:r w:rsidRPr="000D2AA0">
              <w:rPr>
                <w:rFonts w:ascii="Arial" w:hAnsi="Arial" w:cs="Arial"/>
                <w:sz w:val="20"/>
                <w:szCs w:val="20"/>
              </w:rPr>
              <w:t>tackle</w:t>
            </w:r>
            <w:proofErr w:type="gramEnd"/>
            <w:r w:rsidRPr="000D2AA0">
              <w:rPr>
                <w:rFonts w:ascii="Arial" w:hAnsi="Arial" w:cs="Arial"/>
                <w:sz w:val="20"/>
                <w:szCs w:val="20"/>
              </w:rPr>
              <w:t xml:space="preserve"> and baits immediately and </w:t>
            </w:r>
            <w:r>
              <w:rPr>
                <w:rFonts w:ascii="Arial" w:hAnsi="Arial" w:cs="Arial"/>
                <w:sz w:val="20"/>
                <w:szCs w:val="20"/>
              </w:rPr>
              <w:t>individual</w:t>
            </w:r>
            <w:r w:rsidRPr="000D2AA0">
              <w:rPr>
                <w:rFonts w:ascii="Arial" w:hAnsi="Arial" w:cs="Arial"/>
                <w:sz w:val="20"/>
                <w:szCs w:val="20"/>
              </w:rPr>
              <w:t xml:space="preserve"> will be released unharmed wherever possible.</w:t>
            </w:r>
          </w:p>
          <w:p w14:paraId="7EEED7C4"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 xml:space="preserve">Skipper </w:t>
            </w:r>
            <w:r>
              <w:rPr>
                <w:rFonts w:ascii="Arial" w:hAnsi="Arial" w:cs="Arial"/>
                <w:sz w:val="20"/>
                <w:szCs w:val="20"/>
              </w:rPr>
              <w:t>will</w:t>
            </w:r>
            <w:r w:rsidRPr="000D2AA0">
              <w:rPr>
                <w:rFonts w:ascii="Arial" w:hAnsi="Arial" w:cs="Arial"/>
                <w:sz w:val="20"/>
                <w:szCs w:val="20"/>
              </w:rPr>
              <w:t xml:space="preserve"> move out of area immediately. </w:t>
            </w:r>
          </w:p>
          <w:p w14:paraId="2BD88259" w14:textId="77777777" w:rsidR="00E3043E" w:rsidRPr="000D2AA0" w:rsidRDefault="00E3043E" w:rsidP="00E3043E">
            <w:pPr>
              <w:pStyle w:val="ListParagraph"/>
              <w:numPr>
                <w:ilvl w:val="0"/>
                <w:numId w:val="28"/>
              </w:numPr>
              <w:rPr>
                <w:rFonts w:ascii="Arial" w:hAnsi="Arial" w:cs="Arial"/>
                <w:sz w:val="20"/>
                <w:szCs w:val="20"/>
              </w:rPr>
            </w:pPr>
            <w:r w:rsidRPr="000D2AA0">
              <w:rPr>
                <w:rFonts w:ascii="Arial" w:hAnsi="Arial" w:cs="Arial"/>
                <w:sz w:val="20"/>
                <w:szCs w:val="20"/>
              </w:rPr>
              <w:t>Skipper will report</w:t>
            </w:r>
            <w:r>
              <w:rPr>
                <w:rFonts w:ascii="Arial" w:hAnsi="Arial" w:cs="Arial"/>
                <w:sz w:val="20"/>
                <w:szCs w:val="20"/>
              </w:rPr>
              <w:t>*</w:t>
            </w:r>
            <w:r w:rsidRPr="000D2AA0">
              <w:rPr>
                <w:rFonts w:ascii="Arial" w:hAnsi="Arial" w:cs="Arial"/>
                <w:sz w:val="20"/>
                <w:szCs w:val="20"/>
              </w:rPr>
              <w:t xml:space="preserve"> species of capture to WFMC, who will report it to WG Science and NRW.</w:t>
            </w:r>
          </w:p>
          <w:p w14:paraId="2C0D6BD2" w14:textId="77777777" w:rsidR="00E3043E" w:rsidRDefault="00E3043E" w:rsidP="00E3043E">
            <w:pPr>
              <w:pStyle w:val="ListParagraph"/>
              <w:numPr>
                <w:ilvl w:val="0"/>
                <w:numId w:val="28"/>
              </w:numPr>
              <w:rPr>
                <w:rFonts w:ascii="Arial" w:hAnsi="Arial" w:cs="Arial"/>
                <w:sz w:val="20"/>
                <w:szCs w:val="20"/>
              </w:rPr>
            </w:pPr>
            <w:r>
              <w:rPr>
                <w:rFonts w:ascii="Arial" w:hAnsi="Arial" w:cs="Arial"/>
                <w:sz w:val="20"/>
                <w:szCs w:val="20"/>
              </w:rPr>
              <w:t>Skipper will recommence t</w:t>
            </w:r>
            <w:r w:rsidRPr="000D2AA0">
              <w:rPr>
                <w:rFonts w:ascii="Arial" w:hAnsi="Arial" w:cs="Arial"/>
                <w:sz w:val="20"/>
                <w:szCs w:val="20"/>
              </w:rPr>
              <w:t xml:space="preserve">una fishing that day once activity returns to the ‘Be Alert’ level and capture reported to WG Science and NRW. </w:t>
            </w:r>
          </w:p>
          <w:p w14:paraId="19EE28D0" w14:textId="77777777" w:rsidR="00E3043E" w:rsidRPr="000D2AA0" w:rsidRDefault="00E3043E" w:rsidP="00E3043E">
            <w:pPr>
              <w:pStyle w:val="ListParagraph"/>
              <w:numPr>
                <w:ilvl w:val="0"/>
                <w:numId w:val="28"/>
              </w:numPr>
              <w:rPr>
                <w:rFonts w:ascii="Arial" w:hAnsi="Arial" w:cs="Arial"/>
                <w:sz w:val="20"/>
                <w:szCs w:val="20"/>
              </w:rPr>
            </w:pPr>
            <w:r>
              <w:rPr>
                <w:rFonts w:ascii="Arial" w:hAnsi="Arial" w:cs="Arial"/>
                <w:sz w:val="20"/>
                <w:szCs w:val="20"/>
              </w:rPr>
              <w:t xml:space="preserve">If further captures occur that same day, of the same or other feature species, skipper will report species of capture to WFMC and cease tuna fishing for the day. </w:t>
            </w:r>
          </w:p>
          <w:p w14:paraId="60A07F03" w14:textId="77777777" w:rsidR="00E3043E" w:rsidRDefault="00E3043E" w:rsidP="00DA60B9">
            <w:pPr>
              <w:rPr>
                <w:rFonts w:ascii="Arial" w:hAnsi="Arial" w:cs="Arial"/>
                <w:i/>
                <w:iCs/>
                <w:sz w:val="20"/>
                <w:szCs w:val="20"/>
              </w:rPr>
            </w:pPr>
            <w:r>
              <w:rPr>
                <w:rFonts w:ascii="Arial" w:hAnsi="Arial" w:cs="Arial"/>
                <w:i/>
                <w:iCs/>
                <w:sz w:val="20"/>
                <w:szCs w:val="20"/>
              </w:rPr>
              <w:t>Review process</w:t>
            </w:r>
          </w:p>
          <w:p w14:paraId="083592ED" w14:textId="77777777" w:rsidR="00E3043E" w:rsidRDefault="00E3043E" w:rsidP="00DA60B9">
            <w:pPr>
              <w:rPr>
                <w:rFonts w:ascii="Arial" w:hAnsi="Arial" w:cs="Arial"/>
                <w:sz w:val="20"/>
                <w:szCs w:val="20"/>
              </w:rPr>
            </w:pPr>
            <w:r>
              <w:rPr>
                <w:rFonts w:ascii="Arial" w:hAnsi="Arial" w:cs="Arial"/>
                <w:sz w:val="20"/>
                <w:szCs w:val="20"/>
              </w:rPr>
              <w:t>As soon as possible following a reported capture, a review</w:t>
            </w:r>
            <w:r w:rsidRPr="00A5559E">
              <w:rPr>
                <w:rFonts w:ascii="Arial" w:hAnsi="Arial" w:cs="Arial"/>
                <w:sz w:val="20"/>
                <w:szCs w:val="20"/>
              </w:rPr>
              <w:t xml:space="preserve"> will take place between observers</w:t>
            </w:r>
            <w:r>
              <w:rPr>
                <w:rFonts w:ascii="Arial" w:hAnsi="Arial" w:cs="Arial"/>
                <w:sz w:val="20"/>
                <w:szCs w:val="20"/>
              </w:rPr>
              <w:t xml:space="preserve">, skippers, WG Science and NRW </w:t>
            </w:r>
            <w:r w:rsidRPr="00A5559E">
              <w:rPr>
                <w:rFonts w:ascii="Arial" w:hAnsi="Arial" w:cs="Arial"/>
                <w:sz w:val="20"/>
                <w:szCs w:val="20"/>
              </w:rPr>
              <w:t xml:space="preserve">to learn from chain of events leading to the interaction. </w:t>
            </w:r>
          </w:p>
          <w:p w14:paraId="0A5232BE" w14:textId="77777777" w:rsidR="00E3043E" w:rsidRDefault="00E3043E" w:rsidP="00DA60B9">
            <w:pPr>
              <w:rPr>
                <w:rFonts w:ascii="Arial" w:hAnsi="Arial" w:cs="Arial"/>
                <w:sz w:val="20"/>
                <w:szCs w:val="20"/>
              </w:rPr>
            </w:pPr>
            <w:r w:rsidRPr="00A5559E">
              <w:rPr>
                <w:rFonts w:ascii="Arial" w:hAnsi="Arial" w:cs="Arial"/>
                <w:sz w:val="20"/>
                <w:szCs w:val="20"/>
              </w:rPr>
              <w:t xml:space="preserve">If </w:t>
            </w:r>
            <w:r>
              <w:rPr>
                <w:rFonts w:ascii="Arial" w:hAnsi="Arial" w:cs="Arial"/>
                <w:sz w:val="20"/>
                <w:szCs w:val="20"/>
              </w:rPr>
              <w:t>necessary,</w:t>
            </w:r>
            <w:r w:rsidRPr="00A5559E">
              <w:rPr>
                <w:rFonts w:ascii="Arial" w:hAnsi="Arial" w:cs="Arial"/>
                <w:sz w:val="20"/>
                <w:szCs w:val="20"/>
              </w:rPr>
              <w:t xml:space="preserve"> interaction avoidance procedures will be adapted.</w:t>
            </w:r>
            <w:r>
              <w:rPr>
                <w:rFonts w:ascii="Arial" w:hAnsi="Arial" w:cs="Arial"/>
                <w:sz w:val="20"/>
                <w:szCs w:val="20"/>
              </w:rPr>
              <w:t xml:space="preserve"> </w:t>
            </w:r>
          </w:p>
          <w:p w14:paraId="0E714FAF" w14:textId="77777777" w:rsidR="00E3043E" w:rsidRDefault="00E3043E" w:rsidP="00DA60B9">
            <w:pPr>
              <w:rPr>
                <w:rFonts w:ascii="Arial" w:hAnsi="Arial" w:cs="Arial"/>
                <w:sz w:val="20"/>
                <w:szCs w:val="20"/>
              </w:rPr>
            </w:pPr>
            <w:r>
              <w:rPr>
                <w:rFonts w:ascii="Arial" w:hAnsi="Arial" w:cs="Arial"/>
                <w:sz w:val="20"/>
                <w:szCs w:val="20"/>
              </w:rPr>
              <w:t>If multiple capture reports are received from different vessels on different days, then further avoidance procedures or a re-assessment of the impact to the relevant feature will be required.</w:t>
            </w:r>
          </w:p>
          <w:p w14:paraId="2C0AA9F1" w14:textId="77777777" w:rsidR="00E3043E" w:rsidRPr="000D2AA0" w:rsidRDefault="00E3043E" w:rsidP="00DA60B9">
            <w:pPr>
              <w:rPr>
                <w:rFonts w:ascii="Arial" w:hAnsi="Arial" w:cs="Arial"/>
                <w:b/>
                <w:bCs/>
                <w:sz w:val="20"/>
                <w:szCs w:val="20"/>
                <w:u w:val="single"/>
              </w:rPr>
            </w:pPr>
            <w:r>
              <w:rPr>
                <w:rFonts w:ascii="Arial" w:hAnsi="Arial" w:cs="Arial"/>
                <w:b/>
                <w:bCs/>
                <w:sz w:val="20"/>
                <w:szCs w:val="20"/>
                <w:u w:val="single"/>
              </w:rPr>
              <w:t>*</w:t>
            </w:r>
            <w:r w:rsidRPr="000D2AA0">
              <w:rPr>
                <w:rFonts w:ascii="Arial" w:hAnsi="Arial" w:cs="Arial"/>
                <w:b/>
                <w:bCs/>
                <w:sz w:val="20"/>
                <w:szCs w:val="20"/>
                <w:u w:val="single"/>
              </w:rPr>
              <w:t xml:space="preserve">Information to include within capture report to </w:t>
            </w:r>
            <w:r>
              <w:rPr>
                <w:rFonts w:ascii="Arial" w:hAnsi="Arial" w:cs="Arial"/>
                <w:b/>
                <w:bCs/>
                <w:sz w:val="20"/>
                <w:szCs w:val="20"/>
                <w:u w:val="single"/>
              </w:rPr>
              <w:t>WFMC which will be passed on to WG Science and NRW</w:t>
            </w:r>
          </w:p>
          <w:p w14:paraId="30265353"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Time of capture</w:t>
            </w:r>
          </w:p>
          <w:p w14:paraId="495769A6"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Location of capture</w:t>
            </w:r>
          </w:p>
          <w:p w14:paraId="397CDE9F"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Fishing method in operation at time of capture</w:t>
            </w:r>
          </w:p>
          <w:p w14:paraId="06754106"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Type of capture (</w:t>
            </w:r>
            <w:proofErr w:type="gramStart"/>
            <w:r>
              <w:rPr>
                <w:rFonts w:ascii="Arial" w:hAnsi="Arial" w:cs="Arial"/>
                <w:sz w:val="20"/>
                <w:szCs w:val="20"/>
              </w:rPr>
              <w:t>e.g.</w:t>
            </w:r>
            <w:proofErr w:type="gramEnd"/>
            <w:r>
              <w:rPr>
                <w:rFonts w:ascii="Arial" w:hAnsi="Arial" w:cs="Arial"/>
                <w:sz w:val="20"/>
                <w:szCs w:val="20"/>
              </w:rPr>
              <w:t xml:space="preserve"> took bait, foul hook, vessel collision)</w:t>
            </w:r>
          </w:p>
          <w:p w14:paraId="5B4C2CB0"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lastRenderedPageBreak/>
              <w:t>Observed behaviour of animal before interaction</w:t>
            </w:r>
          </w:p>
          <w:p w14:paraId="145B4DE8"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 xml:space="preserve">Details of any action taken at avoid stage to prevent </w:t>
            </w:r>
            <w:proofErr w:type="gramStart"/>
            <w:r>
              <w:rPr>
                <w:rFonts w:ascii="Arial" w:hAnsi="Arial" w:cs="Arial"/>
                <w:sz w:val="20"/>
                <w:szCs w:val="20"/>
              </w:rPr>
              <w:t>capture</w:t>
            </w:r>
            <w:proofErr w:type="gramEnd"/>
          </w:p>
          <w:p w14:paraId="0DC87B53"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 xml:space="preserve">Action taken following </w:t>
            </w:r>
            <w:proofErr w:type="gramStart"/>
            <w:r>
              <w:rPr>
                <w:rFonts w:ascii="Arial" w:hAnsi="Arial" w:cs="Arial"/>
                <w:sz w:val="20"/>
                <w:szCs w:val="20"/>
              </w:rPr>
              <w:t>capture</w:t>
            </w:r>
            <w:proofErr w:type="gramEnd"/>
          </w:p>
          <w:p w14:paraId="5F2FE1E9" w14:textId="77777777" w:rsidR="00E3043E" w:rsidRDefault="00E3043E" w:rsidP="00E3043E">
            <w:pPr>
              <w:pStyle w:val="ListParagraph"/>
              <w:numPr>
                <w:ilvl w:val="0"/>
                <w:numId w:val="27"/>
              </w:numPr>
              <w:rPr>
                <w:rFonts w:ascii="Arial" w:hAnsi="Arial" w:cs="Arial"/>
                <w:sz w:val="20"/>
                <w:szCs w:val="20"/>
              </w:rPr>
            </w:pPr>
            <w:r>
              <w:rPr>
                <w:rFonts w:ascii="Arial" w:hAnsi="Arial" w:cs="Arial"/>
                <w:sz w:val="20"/>
                <w:szCs w:val="20"/>
              </w:rPr>
              <w:t xml:space="preserve">Condition of animal following capture, and if released, at </w:t>
            </w:r>
            <w:proofErr w:type="gramStart"/>
            <w:r>
              <w:rPr>
                <w:rFonts w:ascii="Arial" w:hAnsi="Arial" w:cs="Arial"/>
                <w:sz w:val="20"/>
                <w:szCs w:val="20"/>
              </w:rPr>
              <w:t>release</w:t>
            </w:r>
            <w:proofErr w:type="gramEnd"/>
          </w:p>
          <w:p w14:paraId="4AFAA1C7" w14:textId="77777777" w:rsidR="00E3043E" w:rsidRPr="00A5559E" w:rsidRDefault="00E3043E" w:rsidP="00DA60B9">
            <w:pPr>
              <w:pStyle w:val="ListParagraph"/>
            </w:pPr>
            <w:r>
              <w:rPr>
                <w:rFonts w:ascii="Arial" w:hAnsi="Arial" w:cs="Arial"/>
                <w:sz w:val="20"/>
                <w:szCs w:val="20"/>
              </w:rPr>
              <w:t>Images of animal, if available</w:t>
            </w:r>
          </w:p>
        </w:tc>
      </w:tr>
    </w:tbl>
    <w:p w14:paraId="67CD8C0A" w14:textId="22E16D0C" w:rsidR="00B43855" w:rsidRPr="00656A09" w:rsidRDefault="00B43855" w:rsidP="008F1932">
      <w:pPr>
        <w:rPr>
          <w:rFonts w:ascii="Arial" w:eastAsia="Arial" w:hAnsi="Arial" w:cs="Arial"/>
          <w:sz w:val="36"/>
          <w:szCs w:val="36"/>
        </w:rPr>
      </w:pPr>
    </w:p>
    <w:sectPr w:rsidR="00B43855" w:rsidRPr="00656A0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53AB" w14:textId="77777777" w:rsidR="00FC41CC" w:rsidRDefault="00FC41CC" w:rsidP="00A474EA">
      <w:pPr>
        <w:spacing w:after="0" w:line="240" w:lineRule="auto"/>
      </w:pPr>
      <w:r>
        <w:separator/>
      </w:r>
    </w:p>
  </w:endnote>
  <w:endnote w:type="continuationSeparator" w:id="0">
    <w:p w14:paraId="5C835FFF" w14:textId="77777777" w:rsidR="00FC41CC" w:rsidRDefault="00FC41CC" w:rsidP="00A474EA">
      <w:pPr>
        <w:spacing w:after="0" w:line="240" w:lineRule="auto"/>
      </w:pPr>
      <w:r>
        <w:continuationSeparator/>
      </w:r>
    </w:p>
  </w:endnote>
  <w:endnote w:type="continuationNotice" w:id="1">
    <w:p w14:paraId="13AD717A" w14:textId="77777777" w:rsidR="00FC41CC" w:rsidRDefault="00FC4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A65E" w14:textId="77777777" w:rsidR="00FC41CC" w:rsidRDefault="00FC41CC" w:rsidP="00A474EA">
      <w:pPr>
        <w:spacing w:after="0" w:line="240" w:lineRule="auto"/>
      </w:pPr>
      <w:r>
        <w:separator/>
      </w:r>
    </w:p>
  </w:footnote>
  <w:footnote w:type="continuationSeparator" w:id="0">
    <w:p w14:paraId="2511100A" w14:textId="77777777" w:rsidR="00FC41CC" w:rsidRDefault="00FC41CC" w:rsidP="00A474EA">
      <w:pPr>
        <w:spacing w:after="0" w:line="240" w:lineRule="auto"/>
      </w:pPr>
      <w:r>
        <w:continuationSeparator/>
      </w:r>
    </w:p>
  </w:footnote>
  <w:footnote w:type="continuationNotice" w:id="1">
    <w:p w14:paraId="2E79D56A" w14:textId="77777777" w:rsidR="00FC41CC" w:rsidRDefault="00FC4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F46C" w14:textId="742763AE" w:rsidR="002B3387" w:rsidRDefault="00B01F3A" w:rsidP="00B01F3A">
    <w:pPr>
      <w:pStyle w:val="Header"/>
      <w:jc w:val="center"/>
    </w:pPr>
    <w:r>
      <w:rPr>
        <w:noProof/>
      </w:rPr>
      <w:drawing>
        <wp:inline distT="0" distB="0" distL="0" distR="0" wp14:anchorId="110F2173" wp14:editId="58670944">
          <wp:extent cx="962418" cy="923925"/>
          <wp:effectExtent l="0" t="0" r="9525"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77360" cy="938269"/>
                  </a:xfrm>
                  <a:prstGeom prst="rect">
                    <a:avLst/>
                  </a:prstGeom>
                </pic:spPr>
              </pic:pic>
            </a:graphicData>
          </a:graphic>
        </wp:inline>
      </w:drawing>
    </w:r>
    <w:r>
      <w:t xml:space="preserve">     </w:t>
    </w:r>
    <w:r>
      <w:rPr>
        <w:noProof/>
      </w:rPr>
      <w:drawing>
        <wp:inline distT="0" distB="0" distL="0" distR="0" wp14:anchorId="05B30001" wp14:editId="6AD41CC5">
          <wp:extent cx="1685925" cy="936625"/>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04456" cy="946920"/>
                  </a:xfrm>
                  <a:prstGeom prst="rect">
                    <a:avLst/>
                  </a:prstGeom>
                </pic:spPr>
              </pic:pic>
            </a:graphicData>
          </a:graphic>
        </wp:inline>
      </w:drawing>
    </w:r>
  </w:p>
  <w:p w14:paraId="2627F596" w14:textId="77777777" w:rsidR="00216732" w:rsidRDefault="00216732" w:rsidP="00B01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A4B"/>
    <w:multiLevelType w:val="hybridMultilevel"/>
    <w:tmpl w:val="2884B8F4"/>
    <w:lvl w:ilvl="0" w:tplc="8598B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C6E0C"/>
    <w:multiLevelType w:val="hybridMultilevel"/>
    <w:tmpl w:val="481A81FE"/>
    <w:lvl w:ilvl="0" w:tplc="6B0E5DBC">
      <w:start w:val="1"/>
      <w:numFmt w:val="lowerLetter"/>
      <w:lvlText w:val="%1."/>
      <w:lvlJc w:val="left"/>
      <w:pPr>
        <w:ind w:left="720" w:hanging="360"/>
      </w:pPr>
    </w:lvl>
    <w:lvl w:ilvl="1" w:tplc="5E1E3FD4">
      <w:start w:val="1"/>
      <w:numFmt w:val="lowerLetter"/>
      <w:lvlText w:val="%2."/>
      <w:lvlJc w:val="left"/>
      <w:pPr>
        <w:ind w:left="1440" w:hanging="360"/>
      </w:pPr>
    </w:lvl>
    <w:lvl w:ilvl="2" w:tplc="2F4866FC">
      <w:start w:val="1"/>
      <w:numFmt w:val="lowerRoman"/>
      <w:lvlText w:val="%3."/>
      <w:lvlJc w:val="right"/>
      <w:pPr>
        <w:ind w:left="2160" w:hanging="180"/>
      </w:pPr>
    </w:lvl>
    <w:lvl w:ilvl="3" w:tplc="53847E60">
      <w:start w:val="1"/>
      <w:numFmt w:val="decimal"/>
      <w:lvlText w:val="%4."/>
      <w:lvlJc w:val="left"/>
      <w:pPr>
        <w:ind w:left="2880" w:hanging="360"/>
      </w:pPr>
    </w:lvl>
    <w:lvl w:ilvl="4" w:tplc="9F424596">
      <w:start w:val="1"/>
      <w:numFmt w:val="lowerLetter"/>
      <w:lvlText w:val="%5."/>
      <w:lvlJc w:val="left"/>
      <w:pPr>
        <w:ind w:left="3600" w:hanging="360"/>
      </w:pPr>
    </w:lvl>
    <w:lvl w:ilvl="5" w:tplc="0670608E">
      <w:start w:val="1"/>
      <w:numFmt w:val="lowerRoman"/>
      <w:lvlText w:val="%6."/>
      <w:lvlJc w:val="right"/>
      <w:pPr>
        <w:ind w:left="4320" w:hanging="180"/>
      </w:pPr>
    </w:lvl>
    <w:lvl w:ilvl="6" w:tplc="9F18C740">
      <w:start w:val="1"/>
      <w:numFmt w:val="decimal"/>
      <w:lvlText w:val="%7."/>
      <w:lvlJc w:val="left"/>
      <w:pPr>
        <w:ind w:left="5040" w:hanging="360"/>
      </w:pPr>
    </w:lvl>
    <w:lvl w:ilvl="7" w:tplc="6C323E7E">
      <w:start w:val="1"/>
      <w:numFmt w:val="lowerLetter"/>
      <w:lvlText w:val="%8."/>
      <w:lvlJc w:val="left"/>
      <w:pPr>
        <w:ind w:left="5760" w:hanging="360"/>
      </w:pPr>
    </w:lvl>
    <w:lvl w:ilvl="8" w:tplc="E862ADDC">
      <w:start w:val="1"/>
      <w:numFmt w:val="lowerRoman"/>
      <w:lvlText w:val="%9."/>
      <w:lvlJc w:val="right"/>
      <w:pPr>
        <w:ind w:left="6480" w:hanging="180"/>
      </w:pPr>
    </w:lvl>
  </w:abstractNum>
  <w:abstractNum w:abstractNumId="2" w15:restartNumberingAfterBreak="0">
    <w:nsid w:val="04D50B67"/>
    <w:multiLevelType w:val="hybridMultilevel"/>
    <w:tmpl w:val="3B84BE60"/>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8B4310"/>
    <w:multiLevelType w:val="hybridMultilevel"/>
    <w:tmpl w:val="E370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B763A"/>
    <w:multiLevelType w:val="hybridMultilevel"/>
    <w:tmpl w:val="CB003858"/>
    <w:lvl w:ilvl="0" w:tplc="D8A484AE">
      <w:start w:val="1"/>
      <w:numFmt w:val="lowerLetter"/>
      <w:lvlText w:val="%1."/>
      <w:lvlJc w:val="left"/>
      <w:pPr>
        <w:ind w:left="360" w:hanging="360"/>
      </w:pPr>
      <w:rPr>
        <w:rFonts w:ascii="Arial" w:eastAsia="Arial" w:hAnsi="Arial" w:cs="Arial"/>
      </w:rPr>
    </w:lvl>
    <w:lvl w:ilvl="1" w:tplc="52D4EA92">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4545C9"/>
    <w:multiLevelType w:val="hybridMultilevel"/>
    <w:tmpl w:val="FE582E8A"/>
    <w:lvl w:ilvl="0" w:tplc="6792C430">
      <w:start w:val="30"/>
      <w:numFmt w:val="lowerLetter"/>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E013DA"/>
    <w:multiLevelType w:val="multilevel"/>
    <w:tmpl w:val="A8E27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15729C"/>
    <w:multiLevelType w:val="hybridMultilevel"/>
    <w:tmpl w:val="B0A08EA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B42941"/>
    <w:multiLevelType w:val="hybridMultilevel"/>
    <w:tmpl w:val="7686649A"/>
    <w:lvl w:ilvl="0" w:tplc="39B8952A">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04CFA"/>
    <w:multiLevelType w:val="hybridMultilevel"/>
    <w:tmpl w:val="D3085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659DA"/>
    <w:multiLevelType w:val="multilevel"/>
    <w:tmpl w:val="79C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854AC"/>
    <w:multiLevelType w:val="hybridMultilevel"/>
    <w:tmpl w:val="08A05E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B4028"/>
    <w:multiLevelType w:val="hybridMultilevel"/>
    <w:tmpl w:val="E1F0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B2296"/>
    <w:multiLevelType w:val="hybridMultilevel"/>
    <w:tmpl w:val="17428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A477B"/>
    <w:multiLevelType w:val="hybridMultilevel"/>
    <w:tmpl w:val="FA202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A209D"/>
    <w:multiLevelType w:val="hybridMultilevel"/>
    <w:tmpl w:val="E11A3F1E"/>
    <w:lvl w:ilvl="0" w:tplc="B22CB5F4">
      <w:start w:val="1"/>
      <w:numFmt w:val="decimal"/>
      <w:lvlText w:val="%1."/>
      <w:lvlJc w:val="left"/>
      <w:pPr>
        <w:ind w:left="720" w:hanging="360"/>
      </w:pPr>
    </w:lvl>
    <w:lvl w:ilvl="1" w:tplc="054EF174">
      <w:start w:val="1"/>
      <w:numFmt w:val="lowerLetter"/>
      <w:lvlText w:val="%2."/>
      <w:lvlJc w:val="left"/>
      <w:pPr>
        <w:ind w:left="1440" w:hanging="360"/>
      </w:pPr>
    </w:lvl>
    <w:lvl w:ilvl="2" w:tplc="8DA6944A">
      <w:start w:val="1"/>
      <w:numFmt w:val="lowerRoman"/>
      <w:lvlText w:val="%3."/>
      <w:lvlJc w:val="right"/>
      <w:pPr>
        <w:ind w:left="2160" w:hanging="180"/>
      </w:pPr>
    </w:lvl>
    <w:lvl w:ilvl="3" w:tplc="59FEF146">
      <w:start w:val="1"/>
      <w:numFmt w:val="decimal"/>
      <w:lvlText w:val="%4."/>
      <w:lvlJc w:val="left"/>
      <w:pPr>
        <w:ind w:left="2880" w:hanging="360"/>
      </w:pPr>
    </w:lvl>
    <w:lvl w:ilvl="4" w:tplc="972876DC">
      <w:start w:val="1"/>
      <w:numFmt w:val="lowerLetter"/>
      <w:lvlText w:val="%5."/>
      <w:lvlJc w:val="left"/>
      <w:pPr>
        <w:ind w:left="3600" w:hanging="360"/>
      </w:pPr>
    </w:lvl>
    <w:lvl w:ilvl="5" w:tplc="5EE4BA86">
      <w:start w:val="1"/>
      <w:numFmt w:val="lowerRoman"/>
      <w:lvlText w:val="%6."/>
      <w:lvlJc w:val="right"/>
      <w:pPr>
        <w:ind w:left="4320" w:hanging="180"/>
      </w:pPr>
    </w:lvl>
    <w:lvl w:ilvl="6" w:tplc="2544120C">
      <w:start w:val="1"/>
      <w:numFmt w:val="decimal"/>
      <w:lvlText w:val="%7."/>
      <w:lvlJc w:val="left"/>
      <w:pPr>
        <w:ind w:left="5040" w:hanging="360"/>
      </w:pPr>
    </w:lvl>
    <w:lvl w:ilvl="7" w:tplc="AA9CD68A">
      <w:start w:val="1"/>
      <w:numFmt w:val="lowerLetter"/>
      <w:lvlText w:val="%8."/>
      <w:lvlJc w:val="left"/>
      <w:pPr>
        <w:ind w:left="5760" w:hanging="360"/>
      </w:pPr>
    </w:lvl>
    <w:lvl w:ilvl="8" w:tplc="2BC4435E">
      <w:start w:val="1"/>
      <w:numFmt w:val="lowerRoman"/>
      <w:lvlText w:val="%9."/>
      <w:lvlJc w:val="right"/>
      <w:pPr>
        <w:ind w:left="6480" w:hanging="180"/>
      </w:pPr>
    </w:lvl>
  </w:abstractNum>
  <w:abstractNum w:abstractNumId="16" w15:restartNumberingAfterBreak="0">
    <w:nsid w:val="33173AC2"/>
    <w:multiLevelType w:val="hybridMultilevel"/>
    <w:tmpl w:val="CA5A8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270660"/>
    <w:multiLevelType w:val="hybridMultilevel"/>
    <w:tmpl w:val="0742D4DA"/>
    <w:lvl w:ilvl="0" w:tplc="2836F8D8">
      <w:start w:val="30"/>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D46C82"/>
    <w:multiLevelType w:val="hybridMultilevel"/>
    <w:tmpl w:val="22B4B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82CC9"/>
    <w:multiLevelType w:val="hybridMultilevel"/>
    <w:tmpl w:val="697AF9A4"/>
    <w:lvl w:ilvl="0" w:tplc="8BC218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4FD5FA6"/>
    <w:multiLevelType w:val="multilevel"/>
    <w:tmpl w:val="F05ECD98"/>
    <w:styleLink w:val="CurrentList1"/>
    <w:lvl w:ilvl="0">
      <w:start w:val="1"/>
      <w:numFmt w:val="decimal"/>
      <w:lvlText w:val="%1."/>
      <w:lvlJc w:val="left"/>
      <w:pPr>
        <w:ind w:left="360" w:hanging="360"/>
      </w:pPr>
    </w:lvl>
    <w:lvl w:ilvl="1">
      <w:start w:val="1"/>
      <w:numFmt w:val="lowerLetter"/>
      <w:lvlText w:val="%2."/>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5052333"/>
    <w:multiLevelType w:val="hybridMultilevel"/>
    <w:tmpl w:val="43FC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210E0"/>
    <w:multiLevelType w:val="hybridMultilevel"/>
    <w:tmpl w:val="4134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A11C6"/>
    <w:multiLevelType w:val="hybridMultilevel"/>
    <w:tmpl w:val="2FF4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3034C"/>
    <w:multiLevelType w:val="hybridMultilevel"/>
    <w:tmpl w:val="39AE38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5F22DD"/>
    <w:multiLevelType w:val="hybridMultilevel"/>
    <w:tmpl w:val="CE60E4BE"/>
    <w:lvl w:ilvl="0" w:tplc="405A484A">
      <w:start w:val="30"/>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EA93EAC"/>
    <w:multiLevelType w:val="hybridMultilevel"/>
    <w:tmpl w:val="BCE2C6D2"/>
    <w:lvl w:ilvl="0" w:tplc="CC86C4A0">
      <w:start w:val="30"/>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F2141"/>
    <w:multiLevelType w:val="hybridMultilevel"/>
    <w:tmpl w:val="D99CD5A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0714B3"/>
    <w:multiLevelType w:val="hybridMultilevel"/>
    <w:tmpl w:val="83780D66"/>
    <w:lvl w:ilvl="0" w:tplc="FFFFFFFF">
      <w:start w:val="1"/>
      <w:numFmt w:val="decimal"/>
      <w:lvlText w:val="%1."/>
      <w:lvlJc w:val="left"/>
      <w:pPr>
        <w:ind w:left="360" w:hanging="360"/>
      </w:pPr>
    </w:lvl>
    <w:lvl w:ilvl="1" w:tplc="FFFFFFFF">
      <w:start w:val="1"/>
      <w:numFmt w:val="lowerLetter"/>
      <w:lvlText w:val="%2."/>
      <w:lvlJc w:val="left"/>
      <w:pPr>
        <w:ind w:left="1080" w:hanging="360"/>
      </w:pPr>
      <w:rPr>
        <w:rFonts w:ascii="Arial" w:eastAsia="Arial"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8B3628E"/>
    <w:multiLevelType w:val="hybridMultilevel"/>
    <w:tmpl w:val="6E482D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40238F6"/>
    <w:multiLevelType w:val="hybridMultilevel"/>
    <w:tmpl w:val="F1806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A9C05C0"/>
    <w:multiLevelType w:val="multilevel"/>
    <w:tmpl w:val="B23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61D40"/>
    <w:multiLevelType w:val="hybridMultilevel"/>
    <w:tmpl w:val="D2E6822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D779AC"/>
    <w:multiLevelType w:val="hybridMultilevel"/>
    <w:tmpl w:val="288AC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78535220">
    <w:abstractNumId w:val="1"/>
  </w:num>
  <w:num w:numId="2" w16cid:durableId="693849437">
    <w:abstractNumId w:val="15"/>
  </w:num>
  <w:num w:numId="3" w16cid:durableId="916287889">
    <w:abstractNumId w:val="31"/>
  </w:num>
  <w:num w:numId="4" w16cid:durableId="943338916">
    <w:abstractNumId w:val="10"/>
  </w:num>
  <w:num w:numId="5" w16cid:durableId="1375694762">
    <w:abstractNumId w:val="22"/>
  </w:num>
  <w:num w:numId="6" w16cid:durableId="1833256818">
    <w:abstractNumId w:val="4"/>
  </w:num>
  <w:num w:numId="7" w16cid:durableId="1666471888">
    <w:abstractNumId w:val="3"/>
  </w:num>
  <w:num w:numId="8" w16cid:durableId="945309365">
    <w:abstractNumId w:val="14"/>
  </w:num>
  <w:num w:numId="9" w16cid:durableId="690034054">
    <w:abstractNumId w:val="9"/>
  </w:num>
  <w:num w:numId="10" w16cid:durableId="1797989379">
    <w:abstractNumId w:val="24"/>
  </w:num>
  <w:num w:numId="11" w16cid:durableId="1908805549">
    <w:abstractNumId w:val="2"/>
  </w:num>
  <w:num w:numId="12" w16cid:durableId="327096621">
    <w:abstractNumId w:val="18"/>
  </w:num>
  <w:num w:numId="13" w16cid:durableId="932205445">
    <w:abstractNumId w:val="29"/>
  </w:num>
  <w:num w:numId="14" w16cid:durableId="1666131636">
    <w:abstractNumId w:val="27"/>
  </w:num>
  <w:num w:numId="15" w16cid:durableId="2131512719">
    <w:abstractNumId w:val="32"/>
  </w:num>
  <w:num w:numId="16" w16cid:durableId="855311194">
    <w:abstractNumId w:val="33"/>
  </w:num>
  <w:num w:numId="17" w16cid:durableId="932713086">
    <w:abstractNumId w:val="11"/>
  </w:num>
  <w:num w:numId="18" w16cid:durableId="147402500">
    <w:abstractNumId w:val="19"/>
  </w:num>
  <w:num w:numId="19" w16cid:durableId="1148784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0774912">
    <w:abstractNumId w:val="30"/>
  </w:num>
  <w:num w:numId="21" w16cid:durableId="1794059830">
    <w:abstractNumId w:val="7"/>
  </w:num>
  <w:num w:numId="22" w16cid:durableId="1700425842">
    <w:abstractNumId w:val="13"/>
  </w:num>
  <w:num w:numId="23" w16cid:durableId="1023289522">
    <w:abstractNumId w:val="20"/>
  </w:num>
  <w:num w:numId="24" w16cid:durableId="2040275227">
    <w:abstractNumId w:val="16"/>
  </w:num>
  <w:num w:numId="25" w16cid:durableId="1060397362">
    <w:abstractNumId w:val="28"/>
  </w:num>
  <w:num w:numId="26" w16cid:durableId="557202116">
    <w:abstractNumId w:val="0"/>
  </w:num>
  <w:num w:numId="27" w16cid:durableId="2051803358">
    <w:abstractNumId w:val="12"/>
  </w:num>
  <w:num w:numId="28" w16cid:durableId="1700428513">
    <w:abstractNumId w:val="21"/>
  </w:num>
  <w:num w:numId="29" w16cid:durableId="1792819589">
    <w:abstractNumId w:val="23"/>
  </w:num>
  <w:num w:numId="30" w16cid:durableId="1547840597">
    <w:abstractNumId w:val="26"/>
  </w:num>
  <w:num w:numId="31" w16cid:durableId="1633755008">
    <w:abstractNumId w:val="8"/>
  </w:num>
  <w:num w:numId="32" w16cid:durableId="1993946072">
    <w:abstractNumId w:val="17"/>
  </w:num>
  <w:num w:numId="33" w16cid:durableId="1500004670">
    <w:abstractNumId w:val="5"/>
  </w:num>
  <w:num w:numId="34" w16cid:durableId="19781010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EA"/>
    <w:rsid w:val="0000102C"/>
    <w:rsid w:val="0000710E"/>
    <w:rsid w:val="00012D85"/>
    <w:rsid w:val="0001496F"/>
    <w:rsid w:val="0001579A"/>
    <w:rsid w:val="00016830"/>
    <w:rsid w:val="00017495"/>
    <w:rsid w:val="000301B1"/>
    <w:rsid w:val="00032489"/>
    <w:rsid w:val="00034AD7"/>
    <w:rsid w:val="000416D6"/>
    <w:rsid w:val="0004560F"/>
    <w:rsid w:val="00052D90"/>
    <w:rsid w:val="00065365"/>
    <w:rsid w:val="00070785"/>
    <w:rsid w:val="000759D1"/>
    <w:rsid w:val="00083152"/>
    <w:rsid w:val="0009302D"/>
    <w:rsid w:val="00096427"/>
    <w:rsid w:val="00096E4D"/>
    <w:rsid w:val="00097040"/>
    <w:rsid w:val="00097F47"/>
    <w:rsid w:val="000A63BE"/>
    <w:rsid w:val="000A78DC"/>
    <w:rsid w:val="000B4748"/>
    <w:rsid w:val="000B4F71"/>
    <w:rsid w:val="000C24F5"/>
    <w:rsid w:val="000C7661"/>
    <w:rsid w:val="000C76CA"/>
    <w:rsid w:val="000D279E"/>
    <w:rsid w:val="000D441C"/>
    <w:rsid w:val="000D4EA3"/>
    <w:rsid w:val="000E308C"/>
    <w:rsid w:val="000E69E8"/>
    <w:rsid w:val="000F0D15"/>
    <w:rsid w:val="000F79AA"/>
    <w:rsid w:val="00101887"/>
    <w:rsid w:val="0010252B"/>
    <w:rsid w:val="00104006"/>
    <w:rsid w:val="00110190"/>
    <w:rsid w:val="001102D3"/>
    <w:rsid w:val="0011639B"/>
    <w:rsid w:val="00120426"/>
    <w:rsid w:val="00120E72"/>
    <w:rsid w:val="00124763"/>
    <w:rsid w:val="001268C3"/>
    <w:rsid w:val="00126D18"/>
    <w:rsid w:val="001350D8"/>
    <w:rsid w:val="00135F7D"/>
    <w:rsid w:val="001435A0"/>
    <w:rsid w:val="00143D5E"/>
    <w:rsid w:val="0016068E"/>
    <w:rsid w:val="00165BB7"/>
    <w:rsid w:val="001667BC"/>
    <w:rsid w:val="00170CA0"/>
    <w:rsid w:val="00175728"/>
    <w:rsid w:val="00175930"/>
    <w:rsid w:val="00177712"/>
    <w:rsid w:val="001848A0"/>
    <w:rsid w:val="001857DA"/>
    <w:rsid w:val="00185AE7"/>
    <w:rsid w:val="00186942"/>
    <w:rsid w:val="00191C3F"/>
    <w:rsid w:val="001943FA"/>
    <w:rsid w:val="001977D4"/>
    <w:rsid w:val="001A086B"/>
    <w:rsid w:val="001B30A4"/>
    <w:rsid w:val="001B5EFC"/>
    <w:rsid w:val="001C074B"/>
    <w:rsid w:val="001C1A5C"/>
    <w:rsid w:val="001C1C8C"/>
    <w:rsid w:val="001D09CE"/>
    <w:rsid w:val="001D46EA"/>
    <w:rsid w:val="001F125F"/>
    <w:rsid w:val="001F194A"/>
    <w:rsid w:val="002003D6"/>
    <w:rsid w:val="002125E7"/>
    <w:rsid w:val="00216732"/>
    <w:rsid w:val="00216F6F"/>
    <w:rsid w:val="002363FA"/>
    <w:rsid w:val="00237399"/>
    <w:rsid w:val="00242C1E"/>
    <w:rsid w:val="002444EB"/>
    <w:rsid w:val="0024681E"/>
    <w:rsid w:val="00253ED1"/>
    <w:rsid w:val="00260A37"/>
    <w:rsid w:val="002632E9"/>
    <w:rsid w:val="002671A5"/>
    <w:rsid w:val="00275D96"/>
    <w:rsid w:val="0027764B"/>
    <w:rsid w:val="00277E8F"/>
    <w:rsid w:val="00293C0C"/>
    <w:rsid w:val="002A00E1"/>
    <w:rsid w:val="002A6B46"/>
    <w:rsid w:val="002A79B8"/>
    <w:rsid w:val="002B1A55"/>
    <w:rsid w:val="002B3387"/>
    <w:rsid w:val="002B60B9"/>
    <w:rsid w:val="002C4ECE"/>
    <w:rsid w:val="002D4D1C"/>
    <w:rsid w:val="002E20BB"/>
    <w:rsid w:val="002E5BD7"/>
    <w:rsid w:val="002E6338"/>
    <w:rsid w:val="002F1385"/>
    <w:rsid w:val="002F64AF"/>
    <w:rsid w:val="00304616"/>
    <w:rsid w:val="00307390"/>
    <w:rsid w:val="00314CC5"/>
    <w:rsid w:val="0032726E"/>
    <w:rsid w:val="00332475"/>
    <w:rsid w:val="00352906"/>
    <w:rsid w:val="003553EF"/>
    <w:rsid w:val="00360865"/>
    <w:rsid w:val="00361B9B"/>
    <w:rsid w:val="0036352F"/>
    <w:rsid w:val="00364462"/>
    <w:rsid w:val="0037322F"/>
    <w:rsid w:val="00375301"/>
    <w:rsid w:val="0038101E"/>
    <w:rsid w:val="00386987"/>
    <w:rsid w:val="00394ED5"/>
    <w:rsid w:val="003A6212"/>
    <w:rsid w:val="003B1E79"/>
    <w:rsid w:val="003C0E5B"/>
    <w:rsid w:val="003C2CDF"/>
    <w:rsid w:val="003C4448"/>
    <w:rsid w:val="003D07E5"/>
    <w:rsid w:val="003D0BE9"/>
    <w:rsid w:val="003D2D6E"/>
    <w:rsid w:val="003D5F96"/>
    <w:rsid w:val="003D6E0D"/>
    <w:rsid w:val="003D7A71"/>
    <w:rsid w:val="003F41B2"/>
    <w:rsid w:val="003F6F40"/>
    <w:rsid w:val="003F73C7"/>
    <w:rsid w:val="004140D7"/>
    <w:rsid w:val="00416F77"/>
    <w:rsid w:val="00420CBC"/>
    <w:rsid w:val="00426168"/>
    <w:rsid w:val="00426382"/>
    <w:rsid w:val="00434679"/>
    <w:rsid w:val="00434BFB"/>
    <w:rsid w:val="00435853"/>
    <w:rsid w:val="00446DA3"/>
    <w:rsid w:val="00450DE4"/>
    <w:rsid w:val="00451EA4"/>
    <w:rsid w:val="00453502"/>
    <w:rsid w:val="004538EF"/>
    <w:rsid w:val="0045420E"/>
    <w:rsid w:val="00460BE8"/>
    <w:rsid w:val="004614F2"/>
    <w:rsid w:val="004629DE"/>
    <w:rsid w:val="00472BC0"/>
    <w:rsid w:val="00483F57"/>
    <w:rsid w:val="00484A8F"/>
    <w:rsid w:val="00491E1F"/>
    <w:rsid w:val="00491E91"/>
    <w:rsid w:val="004941EC"/>
    <w:rsid w:val="00495533"/>
    <w:rsid w:val="004B4316"/>
    <w:rsid w:val="004C5B1C"/>
    <w:rsid w:val="004C69D2"/>
    <w:rsid w:val="004D2E64"/>
    <w:rsid w:val="004E392C"/>
    <w:rsid w:val="004E5FF7"/>
    <w:rsid w:val="004F2655"/>
    <w:rsid w:val="004F5C64"/>
    <w:rsid w:val="005014CA"/>
    <w:rsid w:val="00504224"/>
    <w:rsid w:val="00504E71"/>
    <w:rsid w:val="00505286"/>
    <w:rsid w:val="00507FD3"/>
    <w:rsid w:val="00510A5C"/>
    <w:rsid w:val="00510EF6"/>
    <w:rsid w:val="0053084A"/>
    <w:rsid w:val="005416B1"/>
    <w:rsid w:val="00547736"/>
    <w:rsid w:val="00550760"/>
    <w:rsid w:val="005524DB"/>
    <w:rsid w:val="005578B0"/>
    <w:rsid w:val="00562A4E"/>
    <w:rsid w:val="005631CA"/>
    <w:rsid w:val="00563452"/>
    <w:rsid w:val="00564AAD"/>
    <w:rsid w:val="00565F6A"/>
    <w:rsid w:val="00571127"/>
    <w:rsid w:val="00572434"/>
    <w:rsid w:val="00583979"/>
    <w:rsid w:val="00584B62"/>
    <w:rsid w:val="005A29FB"/>
    <w:rsid w:val="005B5448"/>
    <w:rsid w:val="005C0397"/>
    <w:rsid w:val="005C370F"/>
    <w:rsid w:val="005C739F"/>
    <w:rsid w:val="005D3430"/>
    <w:rsid w:val="005D5D9F"/>
    <w:rsid w:val="005D7599"/>
    <w:rsid w:val="005D7F01"/>
    <w:rsid w:val="005E1359"/>
    <w:rsid w:val="005E23E2"/>
    <w:rsid w:val="005E3909"/>
    <w:rsid w:val="005F37C4"/>
    <w:rsid w:val="005F6B3A"/>
    <w:rsid w:val="006028D7"/>
    <w:rsid w:val="006137D1"/>
    <w:rsid w:val="00622C76"/>
    <w:rsid w:val="00627292"/>
    <w:rsid w:val="006309E7"/>
    <w:rsid w:val="00635484"/>
    <w:rsid w:val="006400F0"/>
    <w:rsid w:val="00641982"/>
    <w:rsid w:val="00645111"/>
    <w:rsid w:val="006453EC"/>
    <w:rsid w:val="00651334"/>
    <w:rsid w:val="00651622"/>
    <w:rsid w:val="00656A09"/>
    <w:rsid w:val="0066202D"/>
    <w:rsid w:val="00662B55"/>
    <w:rsid w:val="00665DE1"/>
    <w:rsid w:val="00694587"/>
    <w:rsid w:val="006957DF"/>
    <w:rsid w:val="006A3211"/>
    <w:rsid w:val="006B00E6"/>
    <w:rsid w:val="006D08B7"/>
    <w:rsid w:val="006D35E4"/>
    <w:rsid w:val="006D3FB8"/>
    <w:rsid w:val="006D415B"/>
    <w:rsid w:val="006D650F"/>
    <w:rsid w:val="006E3387"/>
    <w:rsid w:val="006E40C5"/>
    <w:rsid w:val="006E423E"/>
    <w:rsid w:val="006E46C1"/>
    <w:rsid w:val="006E6393"/>
    <w:rsid w:val="006F22C1"/>
    <w:rsid w:val="006F3796"/>
    <w:rsid w:val="007074F5"/>
    <w:rsid w:val="00711671"/>
    <w:rsid w:val="00711DA2"/>
    <w:rsid w:val="00723644"/>
    <w:rsid w:val="00724367"/>
    <w:rsid w:val="00724A64"/>
    <w:rsid w:val="00727963"/>
    <w:rsid w:val="00740264"/>
    <w:rsid w:val="007410F4"/>
    <w:rsid w:val="007422EF"/>
    <w:rsid w:val="00742F2A"/>
    <w:rsid w:val="00743479"/>
    <w:rsid w:val="007540C2"/>
    <w:rsid w:val="007586D5"/>
    <w:rsid w:val="00761C13"/>
    <w:rsid w:val="00766105"/>
    <w:rsid w:val="007668B4"/>
    <w:rsid w:val="00774390"/>
    <w:rsid w:val="007840C9"/>
    <w:rsid w:val="00790118"/>
    <w:rsid w:val="00791115"/>
    <w:rsid w:val="00794730"/>
    <w:rsid w:val="007A1084"/>
    <w:rsid w:val="007A2746"/>
    <w:rsid w:val="007A447A"/>
    <w:rsid w:val="007C3BC5"/>
    <w:rsid w:val="007C64D9"/>
    <w:rsid w:val="007D2F8C"/>
    <w:rsid w:val="007D54EF"/>
    <w:rsid w:val="007D728C"/>
    <w:rsid w:val="007E5D2E"/>
    <w:rsid w:val="007E619E"/>
    <w:rsid w:val="007E7F53"/>
    <w:rsid w:val="007F3F23"/>
    <w:rsid w:val="007F40CF"/>
    <w:rsid w:val="00800F92"/>
    <w:rsid w:val="00806CC8"/>
    <w:rsid w:val="008073ED"/>
    <w:rsid w:val="00813991"/>
    <w:rsid w:val="008148A8"/>
    <w:rsid w:val="00814A99"/>
    <w:rsid w:val="00814E7C"/>
    <w:rsid w:val="008323DB"/>
    <w:rsid w:val="0083604A"/>
    <w:rsid w:val="00843E2C"/>
    <w:rsid w:val="008445FF"/>
    <w:rsid w:val="00844E9D"/>
    <w:rsid w:val="0085501E"/>
    <w:rsid w:val="00860DF3"/>
    <w:rsid w:val="00861818"/>
    <w:rsid w:val="008635A0"/>
    <w:rsid w:val="00863961"/>
    <w:rsid w:val="0087390A"/>
    <w:rsid w:val="00882483"/>
    <w:rsid w:val="0088339D"/>
    <w:rsid w:val="008A3334"/>
    <w:rsid w:val="008A3F39"/>
    <w:rsid w:val="008A7636"/>
    <w:rsid w:val="008B0556"/>
    <w:rsid w:val="008B58F9"/>
    <w:rsid w:val="008C13F3"/>
    <w:rsid w:val="008C3C7B"/>
    <w:rsid w:val="008C63BF"/>
    <w:rsid w:val="008D0368"/>
    <w:rsid w:val="008D2ABF"/>
    <w:rsid w:val="008D476B"/>
    <w:rsid w:val="008E6467"/>
    <w:rsid w:val="008E7325"/>
    <w:rsid w:val="008F1932"/>
    <w:rsid w:val="008F2357"/>
    <w:rsid w:val="008F4D75"/>
    <w:rsid w:val="008F7395"/>
    <w:rsid w:val="00903833"/>
    <w:rsid w:val="00906F3F"/>
    <w:rsid w:val="00916DF1"/>
    <w:rsid w:val="009177EB"/>
    <w:rsid w:val="009274F0"/>
    <w:rsid w:val="00936A77"/>
    <w:rsid w:val="00940299"/>
    <w:rsid w:val="0094581B"/>
    <w:rsid w:val="00946750"/>
    <w:rsid w:val="0095194A"/>
    <w:rsid w:val="00964204"/>
    <w:rsid w:val="0097204B"/>
    <w:rsid w:val="00973E42"/>
    <w:rsid w:val="009768F7"/>
    <w:rsid w:val="00981565"/>
    <w:rsid w:val="0098479E"/>
    <w:rsid w:val="00987DFA"/>
    <w:rsid w:val="00993BB2"/>
    <w:rsid w:val="00995DF8"/>
    <w:rsid w:val="009A5389"/>
    <w:rsid w:val="009B655A"/>
    <w:rsid w:val="009B7744"/>
    <w:rsid w:val="009B7D49"/>
    <w:rsid w:val="009C22AE"/>
    <w:rsid w:val="009C3FD4"/>
    <w:rsid w:val="009D0FAB"/>
    <w:rsid w:val="009D4C00"/>
    <w:rsid w:val="009E249F"/>
    <w:rsid w:val="009E554C"/>
    <w:rsid w:val="009E7109"/>
    <w:rsid w:val="009E75F2"/>
    <w:rsid w:val="009F5117"/>
    <w:rsid w:val="00A019DF"/>
    <w:rsid w:val="00A023D4"/>
    <w:rsid w:val="00A04820"/>
    <w:rsid w:val="00A06F3D"/>
    <w:rsid w:val="00A111C1"/>
    <w:rsid w:val="00A12C4A"/>
    <w:rsid w:val="00A13450"/>
    <w:rsid w:val="00A15BB5"/>
    <w:rsid w:val="00A21C41"/>
    <w:rsid w:val="00A228DE"/>
    <w:rsid w:val="00A31D0B"/>
    <w:rsid w:val="00A36DF1"/>
    <w:rsid w:val="00A41BB8"/>
    <w:rsid w:val="00A46582"/>
    <w:rsid w:val="00A474EA"/>
    <w:rsid w:val="00A47795"/>
    <w:rsid w:val="00A53737"/>
    <w:rsid w:val="00A544F7"/>
    <w:rsid w:val="00A602DB"/>
    <w:rsid w:val="00A67E12"/>
    <w:rsid w:val="00A7307A"/>
    <w:rsid w:val="00A74563"/>
    <w:rsid w:val="00A808D4"/>
    <w:rsid w:val="00A81806"/>
    <w:rsid w:val="00A87E63"/>
    <w:rsid w:val="00A9121A"/>
    <w:rsid w:val="00A921B9"/>
    <w:rsid w:val="00A94260"/>
    <w:rsid w:val="00AA409E"/>
    <w:rsid w:val="00AA6E1C"/>
    <w:rsid w:val="00AB69BC"/>
    <w:rsid w:val="00AC2D9F"/>
    <w:rsid w:val="00AC450F"/>
    <w:rsid w:val="00AC5E4E"/>
    <w:rsid w:val="00AD2D2F"/>
    <w:rsid w:val="00AD3BCE"/>
    <w:rsid w:val="00AD62C8"/>
    <w:rsid w:val="00AF4E58"/>
    <w:rsid w:val="00B00D8C"/>
    <w:rsid w:val="00B017B0"/>
    <w:rsid w:val="00B01F3A"/>
    <w:rsid w:val="00B02FE7"/>
    <w:rsid w:val="00B03143"/>
    <w:rsid w:val="00B16413"/>
    <w:rsid w:val="00B169C9"/>
    <w:rsid w:val="00B16D75"/>
    <w:rsid w:val="00B202E9"/>
    <w:rsid w:val="00B223B6"/>
    <w:rsid w:val="00B24D55"/>
    <w:rsid w:val="00B27C2D"/>
    <w:rsid w:val="00B33655"/>
    <w:rsid w:val="00B33ABB"/>
    <w:rsid w:val="00B42023"/>
    <w:rsid w:val="00B43855"/>
    <w:rsid w:val="00B505B0"/>
    <w:rsid w:val="00B53EE1"/>
    <w:rsid w:val="00B56805"/>
    <w:rsid w:val="00B608FD"/>
    <w:rsid w:val="00B62D13"/>
    <w:rsid w:val="00B63992"/>
    <w:rsid w:val="00B80D3A"/>
    <w:rsid w:val="00B976FE"/>
    <w:rsid w:val="00BA298A"/>
    <w:rsid w:val="00BA5C97"/>
    <w:rsid w:val="00BD08CD"/>
    <w:rsid w:val="00BD4C60"/>
    <w:rsid w:val="00BD7344"/>
    <w:rsid w:val="00BE2265"/>
    <w:rsid w:val="00BE2CD1"/>
    <w:rsid w:val="00BE2FBA"/>
    <w:rsid w:val="00BF6D69"/>
    <w:rsid w:val="00C00537"/>
    <w:rsid w:val="00C01537"/>
    <w:rsid w:val="00C0162F"/>
    <w:rsid w:val="00C01F8D"/>
    <w:rsid w:val="00C04309"/>
    <w:rsid w:val="00C05569"/>
    <w:rsid w:val="00C10290"/>
    <w:rsid w:val="00C10FCF"/>
    <w:rsid w:val="00C16947"/>
    <w:rsid w:val="00C25CA4"/>
    <w:rsid w:val="00C33E49"/>
    <w:rsid w:val="00C43DBF"/>
    <w:rsid w:val="00C4706E"/>
    <w:rsid w:val="00C506AD"/>
    <w:rsid w:val="00C62A46"/>
    <w:rsid w:val="00C630D1"/>
    <w:rsid w:val="00C7253B"/>
    <w:rsid w:val="00C75C20"/>
    <w:rsid w:val="00C75E82"/>
    <w:rsid w:val="00C80003"/>
    <w:rsid w:val="00C8733B"/>
    <w:rsid w:val="00C942F1"/>
    <w:rsid w:val="00CA1FE7"/>
    <w:rsid w:val="00CB0627"/>
    <w:rsid w:val="00CB7028"/>
    <w:rsid w:val="00CC4FE4"/>
    <w:rsid w:val="00CC59F3"/>
    <w:rsid w:val="00CD08FD"/>
    <w:rsid w:val="00CD09BD"/>
    <w:rsid w:val="00CE060E"/>
    <w:rsid w:val="00CE0D65"/>
    <w:rsid w:val="00CE1668"/>
    <w:rsid w:val="00CF3F68"/>
    <w:rsid w:val="00D00929"/>
    <w:rsid w:val="00D00FE6"/>
    <w:rsid w:val="00D12685"/>
    <w:rsid w:val="00D1327B"/>
    <w:rsid w:val="00D13DD4"/>
    <w:rsid w:val="00D22DD7"/>
    <w:rsid w:val="00D25A32"/>
    <w:rsid w:val="00D27E0A"/>
    <w:rsid w:val="00D30E48"/>
    <w:rsid w:val="00D335D8"/>
    <w:rsid w:val="00D47094"/>
    <w:rsid w:val="00D51440"/>
    <w:rsid w:val="00D55117"/>
    <w:rsid w:val="00D569D8"/>
    <w:rsid w:val="00D572F1"/>
    <w:rsid w:val="00D636F8"/>
    <w:rsid w:val="00D718F1"/>
    <w:rsid w:val="00D76985"/>
    <w:rsid w:val="00D859CA"/>
    <w:rsid w:val="00D867DF"/>
    <w:rsid w:val="00DA3A9E"/>
    <w:rsid w:val="00DA4C31"/>
    <w:rsid w:val="00DA70E6"/>
    <w:rsid w:val="00DB07B9"/>
    <w:rsid w:val="00DB1325"/>
    <w:rsid w:val="00DB444B"/>
    <w:rsid w:val="00DC289E"/>
    <w:rsid w:val="00DC6ABD"/>
    <w:rsid w:val="00DD01BC"/>
    <w:rsid w:val="00DD708E"/>
    <w:rsid w:val="00DE0A98"/>
    <w:rsid w:val="00DE6C7A"/>
    <w:rsid w:val="00DF05E8"/>
    <w:rsid w:val="00E146EA"/>
    <w:rsid w:val="00E16D08"/>
    <w:rsid w:val="00E17EAA"/>
    <w:rsid w:val="00E3043E"/>
    <w:rsid w:val="00E339A0"/>
    <w:rsid w:val="00E3450A"/>
    <w:rsid w:val="00E359A5"/>
    <w:rsid w:val="00E36821"/>
    <w:rsid w:val="00E4363D"/>
    <w:rsid w:val="00E5419F"/>
    <w:rsid w:val="00E57379"/>
    <w:rsid w:val="00E6483B"/>
    <w:rsid w:val="00E7654C"/>
    <w:rsid w:val="00E76765"/>
    <w:rsid w:val="00E810CA"/>
    <w:rsid w:val="00E8468D"/>
    <w:rsid w:val="00E8475F"/>
    <w:rsid w:val="00E86E69"/>
    <w:rsid w:val="00E87602"/>
    <w:rsid w:val="00E923F2"/>
    <w:rsid w:val="00E94615"/>
    <w:rsid w:val="00E96799"/>
    <w:rsid w:val="00E969DB"/>
    <w:rsid w:val="00EA0B23"/>
    <w:rsid w:val="00EB7422"/>
    <w:rsid w:val="00EB7B81"/>
    <w:rsid w:val="00EC1E38"/>
    <w:rsid w:val="00EF1C48"/>
    <w:rsid w:val="00EF2B45"/>
    <w:rsid w:val="00EF5E22"/>
    <w:rsid w:val="00EF683E"/>
    <w:rsid w:val="00F03E5E"/>
    <w:rsid w:val="00F0666E"/>
    <w:rsid w:val="00F17DD3"/>
    <w:rsid w:val="00F21C15"/>
    <w:rsid w:val="00F23B3F"/>
    <w:rsid w:val="00F24610"/>
    <w:rsid w:val="00F25C80"/>
    <w:rsid w:val="00F300F2"/>
    <w:rsid w:val="00F32159"/>
    <w:rsid w:val="00F32BDC"/>
    <w:rsid w:val="00F40474"/>
    <w:rsid w:val="00F425AF"/>
    <w:rsid w:val="00F43C66"/>
    <w:rsid w:val="00F50DD8"/>
    <w:rsid w:val="00F51336"/>
    <w:rsid w:val="00F52185"/>
    <w:rsid w:val="00F557CB"/>
    <w:rsid w:val="00F5614E"/>
    <w:rsid w:val="00F56B44"/>
    <w:rsid w:val="00F6307E"/>
    <w:rsid w:val="00F63E5B"/>
    <w:rsid w:val="00F6578B"/>
    <w:rsid w:val="00F6597A"/>
    <w:rsid w:val="00F6759B"/>
    <w:rsid w:val="00F71766"/>
    <w:rsid w:val="00F72A76"/>
    <w:rsid w:val="00F841FE"/>
    <w:rsid w:val="00F90DE3"/>
    <w:rsid w:val="00FB7F98"/>
    <w:rsid w:val="00FC0CF5"/>
    <w:rsid w:val="00FC313C"/>
    <w:rsid w:val="00FC41CC"/>
    <w:rsid w:val="00FC7818"/>
    <w:rsid w:val="00FD0492"/>
    <w:rsid w:val="00FD1CB4"/>
    <w:rsid w:val="00FD2D40"/>
    <w:rsid w:val="00FD42C1"/>
    <w:rsid w:val="00FD5A41"/>
    <w:rsid w:val="00FE0A6E"/>
    <w:rsid w:val="00FE0CAE"/>
    <w:rsid w:val="00FE2B99"/>
    <w:rsid w:val="00FE5AA4"/>
    <w:rsid w:val="00FE6B23"/>
    <w:rsid w:val="013DD474"/>
    <w:rsid w:val="015EA3BC"/>
    <w:rsid w:val="01F0ACDA"/>
    <w:rsid w:val="02D923A3"/>
    <w:rsid w:val="0540E334"/>
    <w:rsid w:val="056789DB"/>
    <w:rsid w:val="0574681E"/>
    <w:rsid w:val="05BA925A"/>
    <w:rsid w:val="0710E84E"/>
    <w:rsid w:val="0712DE8A"/>
    <w:rsid w:val="0789D1EF"/>
    <w:rsid w:val="0795E55C"/>
    <w:rsid w:val="07D7CB9B"/>
    <w:rsid w:val="07DD0A94"/>
    <w:rsid w:val="0872C7BA"/>
    <w:rsid w:val="08A11EEA"/>
    <w:rsid w:val="0A008DDE"/>
    <w:rsid w:val="0A0E981B"/>
    <w:rsid w:val="0A40078C"/>
    <w:rsid w:val="0A4666AD"/>
    <w:rsid w:val="0BE3A9A2"/>
    <w:rsid w:val="0C8A1D3E"/>
    <w:rsid w:val="0CEFF496"/>
    <w:rsid w:val="0E20EA63"/>
    <w:rsid w:val="0E25ED9F"/>
    <w:rsid w:val="0FC1BE00"/>
    <w:rsid w:val="10053350"/>
    <w:rsid w:val="10ABEAD0"/>
    <w:rsid w:val="1166B057"/>
    <w:rsid w:val="1186CB65"/>
    <w:rsid w:val="11921DC8"/>
    <w:rsid w:val="12891B02"/>
    <w:rsid w:val="12E9BDBD"/>
    <w:rsid w:val="12F7B625"/>
    <w:rsid w:val="12F95EC2"/>
    <w:rsid w:val="132CBF39"/>
    <w:rsid w:val="134851E0"/>
    <w:rsid w:val="13CF3266"/>
    <w:rsid w:val="13E38B92"/>
    <w:rsid w:val="14952F23"/>
    <w:rsid w:val="1550843F"/>
    <w:rsid w:val="16580D29"/>
    <w:rsid w:val="170A0CE0"/>
    <w:rsid w:val="1732F4B2"/>
    <w:rsid w:val="17CCCFE5"/>
    <w:rsid w:val="1865A135"/>
    <w:rsid w:val="1889AEFD"/>
    <w:rsid w:val="191466BE"/>
    <w:rsid w:val="1991DD4A"/>
    <w:rsid w:val="1A4CC234"/>
    <w:rsid w:val="1A97B1D0"/>
    <w:rsid w:val="1AF9E2E1"/>
    <w:rsid w:val="1BA3A763"/>
    <w:rsid w:val="1C9D2E25"/>
    <w:rsid w:val="1CE15F7C"/>
    <w:rsid w:val="1CE2A669"/>
    <w:rsid w:val="1E1CC2E9"/>
    <w:rsid w:val="1E20F0CE"/>
    <w:rsid w:val="1E2B9FE0"/>
    <w:rsid w:val="1E64B8CD"/>
    <w:rsid w:val="1E7E76CA"/>
    <w:rsid w:val="1F3E6C39"/>
    <w:rsid w:val="209BEAEF"/>
    <w:rsid w:val="20A214D8"/>
    <w:rsid w:val="21C597D4"/>
    <w:rsid w:val="2213462E"/>
    <w:rsid w:val="2221585E"/>
    <w:rsid w:val="2257D419"/>
    <w:rsid w:val="22AD70BA"/>
    <w:rsid w:val="23A79BE4"/>
    <w:rsid w:val="242D4DA9"/>
    <w:rsid w:val="254B54F9"/>
    <w:rsid w:val="2647C55E"/>
    <w:rsid w:val="27069D49"/>
    <w:rsid w:val="27543367"/>
    <w:rsid w:val="28141E39"/>
    <w:rsid w:val="2822DDA9"/>
    <w:rsid w:val="28ADED40"/>
    <w:rsid w:val="2A3E3E0B"/>
    <w:rsid w:val="2B1B3681"/>
    <w:rsid w:val="2B35930E"/>
    <w:rsid w:val="2BE431FB"/>
    <w:rsid w:val="2C38A457"/>
    <w:rsid w:val="2CCCD438"/>
    <w:rsid w:val="2D005D0E"/>
    <w:rsid w:val="2E0541EB"/>
    <w:rsid w:val="2E13800A"/>
    <w:rsid w:val="2E272500"/>
    <w:rsid w:val="2ECE77CA"/>
    <w:rsid w:val="301F301E"/>
    <w:rsid w:val="3054DCFD"/>
    <w:rsid w:val="30D156FE"/>
    <w:rsid w:val="31BB007F"/>
    <w:rsid w:val="31F6DAF8"/>
    <w:rsid w:val="321CDF4E"/>
    <w:rsid w:val="3303A32A"/>
    <w:rsid w:val="3356D0E0"/>
    <w:rsid w:val="33674D47"/>
    <w:rsid w:val="343C28A5"/>
    <w:rsid w:val="34A62D4C"/>
    <w:rsid w:val="34D978E4"/>
    <w:rsid w:val="34F2A141"/>
    <w:rsid w:val="350164AA"/>
    <w:rsid w:val="3506E72F"/>
    <w:rsid w:val="3537792F"/>
    <w:rsid w:val="371D56B3"/>
    <w:rsid w:val="37A1BFE2"/>
    <w:rsid w:val="37AC9351"/>
    <w:rsid w:val="37C9A8D3"/>
    <w:rsid w:val="3844D118"/>
    <w:rsid w:val="39688C68"/>
    <w:rsid w:val="39A301FE"/>
    <w:rsid w:val="3CB8F904"/>
    <w:rsid w:val="3CD585DF"/>
    <w:rsid w:val="3CE3F529"/>
    <w:rsid w:val="3CFF15C4"/>
    <w:rsid w:val="3D6E8385"/>
    <w:rsid w:val="3E13F837"/>
    <w:rsid w:val="3E98EDE7"/>
    <w:rsid w:val="410632FE"/>
    <w:rsid w:val="41B7664C"/>
    <w:rsid w:val="4245CF4B"/>
    <w:rsid w:val="435EB643"/>
    <w:rsid w:val="446C5162"/>
    <w:rsid w:val="45EE4997"/>
    <w:rsid w:val="461279DD"/>
    <w:rsid w:val="468B2710"/>
    <w:rsid w:val="46BC17CB"/>
    <w:rsid w:val="470FD63E"/>
    <w:rsid w:val="472D299C"/>
    <w:rsid w:val="47FE1466"/>
    <w:rsid w:val="4818FF09"/>
    <w:rsid w:val="48E4ECBD"/>
    <w:rsid w:val="499A72DD"/>
    <w:rsid w:val="4AF4E225"/>
    <w:rsid w:val="4BB4500C"/>
    <w:rsid w:val="4D029C19"/>
    <w:rsid w:val="4D935405"/>
    <w:rsid w:val="4DC5D692"/>
    <w:rsid w:val="4F674A93"/>
    <w:rsid w:val="4FCE4795"/>
    <w:rsid w:val="5039A73B"/>
    <w:rsid w:val="512774E6"/>
    <w:rsid w:val="514B68D4"/>
    <w:rsid w:val="51773E09"/>
    <w:rsid w:val="543585C3"/>
    <w:rsid w:val="544BABA5"/>
    <w:rsid w:val="555572E9"/>
    <w:rsid w:val="556A11C0"/>
    <w:rsid w:val="5597CF8A"/>
    <w:rsid w:val="55E4E440"/>
    <w:rsid w:val="55F8EDCB"/>
    <w:rsid w:val="5666A77F"/>
    <w:rsid w:val="568FC062"/>
    <w:rsid w:val="56C74426"/>
    <w:rsid w:val="5713C31B"/>
    <w:rsid w:val="575CDAAA"/>
    <w:rsid w:val="5780B4A1"/>
    <w:rsid w:val="5815E4B1"/>
    <w:rsid w:val="5863DED0"/>
    <w:rsid w:val="588A26AE"/>
    <w:rsid w:val="591D0ACB"/>
    <w:rsid w:val="5A62F881"/>
    <w:rsid w:val="5AFBC9F8"/>
    <w:rsid w:val="5B60BB30"/>
    <w:rsid w:val="5B915653"/>
    <w:rsid w:val="5C0E34FC"/>
    <w:rsid w:val="5C4F06F2"/>
    <w:rsid w:val="5D1401DE"/>
    <w:rsid w:val="5D6C825D"/>
    <w:rsid w:val="5DF35A79"/>
    <w:rsid w:val="5ED02AFC"/>
    <w:rsid w:val="5F4D8EC7"/>
    <w:rsid w:val="5F86A7B4"/>
    <w:rsid w:val="6145792A"/>
    <w:rsid w:val="616A08BB"/>
    <w:rsid w:val="6226D3A4"/>
    <w:rsid w:val="62A1690B"/>
    <w:rsid w:val="635DAB71"/>
    <w:rsid w:val="64312090"/>
    <w:rsid w:val="64460F4C"/>
    <w:rsid w:val="645A6878"/>
    <w:rsid w:val="6651E67B"/>
    <w:rsid w:val="66DC4487"/>
    <w:rsid w:val="684C639F"/>
    <w:rsid w:val="68F74CE0"/>
    <w:rsid w:val="69927A24"/>
    <w:rsid w:val="6A005EA9"/>
    <w:rsid w:val="6AC63F32"/>
    <w:rsid w:val="6AE259E8"/>
    <w:rsid w:val="6BB5FA11"/>
    <w:rsid w:val="6BC5656A"/>
    <w:rsid w:val="6BDCF002"/>
    <w:rsid w:val="6BE2C5BD"/>
    <w:rsid w:val="6CCB695E"/>
    <w:rsid w:val="6DF26151"/>
    <w:rsid w:val="6E91DFA2"/>
    <w:rsid w:val="6ECCB8BC"/>
    <w:rsid w:val="71411F05"/>
    <w:rsid w:val="72C33169"/>
    <w:rsid w:val="73732C5D"/>
    <w:rsid w:val="746C17B0"/>
    <w:rsid w:val="7478BFC7"/>
    <w:rsid w:val="74AEB1CC"/>
    <w:rsid w:val="74F38B76"/>
    <w:rsid w:val="7563CBE6"/>
    <w:rsid w:val="775BCD38"/>
    <w:rsid w:val="786A74EF"/>
    <w:rsid w:val="78BD06A1"/>
    <w:rsid w:val="794B9B4A"/>
    <w:rsid w:val="79A3D152"/>
    <w:rsid w:val="7AA63DFA"/>
    <w:rsid w:val="7AD9C2E4"/>
    <w:rsid w:val="7BCCBF54"/>
    <w:rsid w:val="7C838BAD"/>
    <w:rsid w:val="7CCE922A"/>
    <w:rsid w:val="7D5E6C42"/>
    <w:rsid w:val="7D9A863F"/>
    <w:rsid w:val="7DC5610A"/>
    <w:rsid w:val="7EE3BF1E"/>
    <w:rsid w:val="7F0BA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8F761A1"/>
  <w15:chartTrackingRefBased/>
  <w15:docId w15:val="{D995AACA-F2BA-4CED-B598-D9879674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7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74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474E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74E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474EA"/>
    <w:rPr>
      <w:rFonts w:ascii="Times New Roman" w:eastAsia="Times New Roman" w:hAnsi="Times New Roman" w:cs="Times New Roman"/>
      <w:b/>
      <w:bCs/>
      <w:sz w:val="27"/>
      <w:szCs w:val="27"/>
      <w:lang w:eastAsia="en-GB"/>
    </w:rPr>
  </w:style>
  <w:style w:type="character" w:customStyle="1" w:styleId="fl-heading-text">
    <w:name w:val="fl-heading-text"/>
    <w:basedOn w:val="DefaultParagraphFont"/>
    <w:rsid w:val="00A474EA"/>
  </w:style>
  <w:style w:type="paragraph" w:styleId="NormalWeb">
    <w:name w:val="Normal (Web)"/>
    <w:basedOn w:val="Normal"/>
    <w:uiPriority w:val="99"/>
    <w:semiHidden/>
    <w:unhideWhenUsed/>
    <w:rsid w:val="00A474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65DE1"/>
    <w:rPr>
      <w:sz w:val="16"/>
      <w:szCs w:val="16"/>
    </w:rPr>
  </w:style>
  <w:style w:type="paragraph" w:styleId="CommentText">
    <w:name w:val="annotation text"/>
    <w:basedOn w:val="Normal"/>
    <w:link w:val="CommentTextChar"/>
    <w:uiPriority w:val="99"/>
    <w:unhideWhenUsed/>
    <w:rsid w:val="00665DE1"/>
    <w:pPr>
      <w:spacing w:line="240" w:lineRule="auto"/>
    </w:pPr>
    <w:rPr>
      <w:sz w:val="20"/>
      <w:szCs w:val="20"/>
    </w:rPr>
  </w:style>
  <w:style w:type="character" w:customStyle="1" w:styleId="CommentTextChar">
    <w:name w:val="Comment Text Char"/>
    <w:basedOn w:val="DefaultParagraphFont"/>
    <w:link w:val="CommentText"/>
    <w:uiPriority w:val="99"/>
    <w:rsid w:val="00665DE1"/>
    <w:rPr>
      <w:sz w:val="20"/>
      <w:szCs w:val="20"/>
    </w:rPr>
  </w:style>
  <w:style w:type="paragraph" w:styleId="CommentSubject">
    <w:name w:val="annotation subject"/>
    <w:basedOn w:val="CommentText"/>
    <w:next w:val="CommentText"/>
    <w:link w:val="CommentSubjectChar"/>
    <w:uiPriority w:val="99"/>
    <w:semiHidden/>
    <w:unhideWhenUsed/>
    <w:rsid w:val="00665DE1"/>
    <w:rPr>
      <w:b/>
      <w:bCs/>
    </w:rPr>
  </w:style>
  <w:style w:type="character" w:customStyle="1" w:styleId="CommentSubjectChar">
    <w:name w:val="Comment Subject Char"/>
    <w:basedOn w:val="CommentTextChar"/>
    <w:link w:val="CommentSubject"/>
    <w:uiPriority w:val="99"/>
    <w:semiHidden/>
    <w:rsid w:val="00665DE1"/>
    <w:rPr>
      <w:b/>
      <w:bCs/>
      <w:sz w:val="20"/>
      <w:szCs w:val="20"/>
    </w:rPr>
  </w:style>
  <w:style w:type="paragraph" w:styleId="ListParagraph">
    <w:name w:val="List Paragraph"/>
    <w:basedOn w:val="Normal"/>
    <w:uiPriority w:val="34"/>
    <w:qFormat/>
    <w:rsid w:val="0024681E"/>
    <w:pPr>
      <w:ind w:left="720"/>
      <w:contextualSpacing/>
    </w:pPr>
  </w:style>
  <w:style w:type="character" w:customStyle="1" w:styleId="Heading1Char">
    <w:name w:val="Heading 1 Char"/>
    <w:basedOn w:val="DefaultParagraphFont"/>
    <w:link w:val="Heading1"/>
    <w:uiPriority w:val="9"/>
    <w:rsid w:val="0098479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3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87"/>
  </w:style>
  <w:style w:type="paragraph" w:styleId="Footer">
    <w:name w:val="footer"/>
    <w:basedOn w:val="Normal"/>
    <w:link w:val="FooterChar"/>
    <w:uiPriority w:val="99"/>
    <w:unhideWhenUsed/>
    <w:rsid w:val="002B3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87"/>
  </w:style>
  <w:style w:type="character" w:styleId="Hyperlink">
    <w:name w:val="Hyperlink"/>
    <w:basedOn w:val="DefaultParagraphFont"/>
    <w:uiPriority w:val="99"/>
    <w:unhideWhenUsed/>
    <w:rsid w:val="0000102C"/>
    <w:rPr>
      <w:color w:val="0563C1"/>
      <w:u w:val="single"/>
    </w:rPr>
  </w:style>
  <w:style w:type="character" w:styleId="FollowedHyperlink">
    <w:name w:val="FollowedHyperlink"/>
    <w:basedOn w:val="DefaultParagraphFont"/>
    <w:uiPriority w:val="99"/>
    <w:semiHidden/>
    <w:unhideWhenUsed/>
    <w:rsid w:val="00F25C80"/>
    <w:rPr>
      <w:color w:val="954F72" w:themeColor="followedHyperlink"/>
      <w:u w:val="single"/>
    </w:rPr>
  </w:style>
  <w:style w:type="table" w:styleId="TableGrid">
    <w:name w:val="Table Grid"/>
    <w:basedOn w:val="TableNormal"/>
    <w:uiPriority w:val="39"/>
    <w:rsid w:val="0036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4E9D"/>
    <w:pPr>
      <w:spacing w:after="200" w:line="240" w:lineRule="auto"/>
    </w:pPr>
    <w:rPr>
      <w:i/>
      <w:iCs/>
      <w:color w:val="44546A" w:themeColor="text2"/>
      <w:sz w:val="18"/>
      <w:szCs w:val="18"/>
    </w:rPr>
  </w:style>
  <w:style w:type="paragraph" w:styleId="Revision">
    <w:name w:val="Revision"/>
    <w:hidden/>
    <w:uiPriority w:val="99"/>
    <w:semiHidden/>
    <w:rsid w:val="003F6F40"/>
    <w:pPr>
      <w:spacing w:after="0" w:line="240" w:lineRule="auto"/>
    </w:pPr>
  </w:style>
  <w:style w:type="character" w:styleId="UnresolvedMention">
    <w:name w:val="Unresolved Mention"/>
    <w:basedOn w:val="DefaultParagraphFont"/>
    <w:uiPriority w:val="99"/>
    <w:semiHidden/>
    <w:unhideWhenUsed/>
    <w:rsid w:val="00711DA2"/>
    <w:rPr>
      <w:color w:val="605E5C"/>
      <w:shd w:val="clear" w:color="auto" w:fill="E1DFDD"/>
    </w:rPr>
  </w:style>
  <w:style w:type="numbering" w:customStyle="1" w:styleId="CurrentList1">
    <w:name w:val="Current List1"/>
    <w:uiPriority w:val="99"/>
    <w:rsid w:val="00774390"/>
    <w:pPr>
      <w:numPr>
        <w:numId w:val="23"/>
      </w:numPr>
    </w:pPr>
  </w:style>
  <w:style w:type="paragraph" w:styleId="NoSpacing">
    <w:name w:val="No Spacing"/>
    <w:uiPriority w:val="1"/>
    <w:qFormat/>
    <w:rsid w:val="0014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8819">
      <w:bodyDiv w:val="1"/>
      <w:marLeft w:val="0"/>
      <w:marRight w:val="0"/>
      <w:marTop w:val="0"/>
      <w:marBottom w:val="0"/>
      <w:divBdr>
        <w:top w:val="none" w:sz="0" w:space="0" w:color="auto"/>
        <w:left w:val="none" w:sz="0" w:space="0" w:color="auto"/>
        <w:bottom w:val="none" w:sz="0" w:space="0" w:color="auto"/>
        <w:right w:val="none" w:sz="0" w:space="0" w:color="auto"/>
      </w:divBdr>
    </w:div>
    <w:div w:id="519585913">
      <w:bodyDiv w:val="1"/>
      <w:marLeft w:val="0"/>
      <w:marRight w:val="0"/>
      <w:marTop w:val="0"/>
      <w:marBottom w:val="0"/>
      <w:divBdr>
        <w:top w:val="none" w:sz="0" w:space="0" w:color="auto"/>
        <w:left w:val="none" w:sz="0" w:space="0" w:color="auto"/>
        <w:bottom w:val="none" w:sz="0" w:space="0" w:color="auto"/>
        <w:right w:val="none" w:sz="0" w:space="0" w:color="auto"/>
      </w:divBdr>
    </w:div>
    <w:div w:id="1259681883">
      <w:bodyDiv w:val="1"/>
      <w:marLeft w:val="0"/>
      <w:marRight w:val="0"/>
      <w:marTop w:val="0"/>
      <w:marBottom w:val="0"/>
      <w:divBdr>
        <w:top w:val="none" w:sz="0" w:space="0" w:color="auto"/>
        <w:left w:val="none" w:sz="0" w:space="0" w:color="auto"/>
        <w:bottom w:val="none" w:sz="0" w:space="0" w:color="auto"/>
        <w:right w:val="none" w:sz="0" w:space="0" w:color="auto"/>
      </w:divBdr>
    </w:div>
    <w:div w:id="1349602949">
      <w:bodyDiv w:val="1"/>
      <w:marLeft w:val="0"/>
      <w:marRight w:val="0"/>
      <w:marTop w:val="0"/>
      <w:marBottom w:val="0"/>
      <w:divBdr>
        <w:top w:val="none" w:sz="0" w:space="0" w:color="auto"/>
        <w:left w:val="none" w:sz="0" w:space="0" w:color="auto"/>
        <w:bottom w:val="none" w:sz="0" w:space="0" w:color="auto"/>
        <w:right w:val="none" w:sz="0" w:space="0" w:color="auto"/>
      </w:divBdr>
      <w:divsChild>
        <w:div w:id="277489221">
          <w:marLeft w:val="0"/>
          <w:marRight w:val="0"/>
          <w:marTop w:val="0"/>
          <w:marBottom w:val="0"/>
          <w:divBdr>
            <w:top w:val="none" w:sz="0" w:space="0" w:color="auto"/>
            <w:left w:val="none" w:sz="0" w:space="0" w:color="auto"/>
            <w:bottom w:val="none" w:sz="0" w:space="0" w:color="auto"/>
            <w:right w:val="none" w:sz="0" w:space="0" w:color="auto"/>
          </w:divBdr>
          <w:divsChild>
            <w:div w:id="1709835882">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99094114">
                      <w:marLeft w:val="0"/>
                      <w:marRight w:val="0"/>
                      <w:marTop w:val="0"/>
                      <w:marBottom w:val="0"/>
                      <w:divBdr>
                        <w:top w:val="none" w:sz="0" w:space="0" w:color="auto"/>
                        <w:left w:val="none" w:sz="0" w:space="0" w:color="auto"/>
                        <w:bottom w:val="none" w:sz="0" w:space="0" w:color="auto"/>
                        <w:right w:val="none" w:sz="0" w:space="0" w:color="auto"/>
                      </w:divBdr>
                      <w:divsChild>
                        <w:div w:id="1916696256">
                          <w:marLeft w:val="0"/>
                          <w:marRight w:val="0"/>
                          <w:marTop w:val="0"/>
                          <w:marBottom w:val="0"/>
                          <w:divBdr>
                            <w:top w:val="none" w:sz="0" w:space="0" w:color="auto"/>
                            <w:left w:val="none" w:sz="0" w:space="0" w:color="auto"/>
                            <w:bottom w:val="none" w:sz="0" w:space="0" w:color="auto"/>
                            <w:right w:val="none" w:sz="0" w:space="0" w:color="auto"/>
                          </w:divBdr>
                          <w:divsChild>
                            <w:div w:id="115876816">
                              <w:marLeft w:val="750"/>
                              <w:marRight w:val="750"/>
                              <w:marTop w:val="450"/>
                              <w:marBottom w:val="150"/>
                              <w:divBdr>
                                <w:top w:val="none" w:sz="0" w:space="0" w:color="auto"/>
                                <w:left w:val="none" w:sz="0" w:space="0" w:color="auto"/>
                                <w:bottom w:val="none" w:sz="0" w:space="0" w:color="auto"/>
                                <w:right w:val="none" w:sz="0" w:space="0" w:color="auto"/>
                              </w:divBdr>
                              <w:divsChild>
                                <w:div w:id="461457526">
                                  <w:marLeft w:val="0"/>
                                  <w:marRight w:val="0"/>
                                  <w:marTop w:val="0"/>
                                  <w:marBottom w:val="0"/>
                                  <w:divBdr>
                                    <w:top w:val="none" w:sz="0" w:space="0" w:color="auto"/>
                                    <w:left w:val="none" w:sz="0" w:space="0" w:color="auto"/>
                                    <w:bottom w:val="none" w:sz="0" w:space="0" w:color="auto"/>
                                    <w:right w:val="none" w:sz="0" w:space="0" w:color="auto"/>
                                  </w:divBdr>
                                  <w:divsChild>
                                    <w:div w:id="717321432">
                                      <w:marLeft w:val="300"/>
                                      <w:marRight w:val="300"/>
                                      <w:marTop w:val="300"/>
                                      <w:marBottom w:val="300"/>
                                      <w:divBdr>
                                        <w:top w:val="none" w:sz="0" w:space="0" w:color="auto"/>
                                        <w:left w:val="none" w:sz="0" w:space="0" w:color="auto"/>
                                        <w:bottom w:val="none" w:sz="0" w:space="0" w:color="auto"/>
                                        <w:right w:val="none" w:sz="0" w:space="0" w:color="auto"/>
                                      </w:divBdr>
                                    </w:div>
                                  </w:divsChild>
                                </w:div>
                                <w:div w:id="942111666">
                                  <w:marLeft w:val="0"/>
                                  <w:marRight w:val="0"/>
                                  <w:marTop w:val="0"/>
                                  <w:marBottom w:val="0"/>
                                  <w:divBdr>
                                    <w:top w:val="none" w:sz="0" w:space="0" w:color="auto"/>
                                    <w:left w:val="none" w:sz="0" w:space="0" w:color="auto"/>
                                    <w:bottom w:val="none" w:sz="0" w:space="0" w:color="auto"/>
                                    <w:right w:val="none" w:sz="0" w:space="0" w:color="auto"/>
                                  </w:divBdr>
                                  <w:divsChild>
                                    <w:div w:id="918296652">
                                      <w:marLeft w:val="300"/>
                                      <w:marRight w:val="30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98/1609/regulation/5/mad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file:///C:\Users\Novella\Downloads\CHARTcymru@swanse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wansea.ac.uk/media/GDPR-DP-Policy-July-2022.pdf" TargetMode="Externa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101C-151B-43ED-A86B-A0F53608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Ford</dc:creator>
  <cp:keywords/>
  <dc:description/>
  <cp:lastModifiedBy>novella franconi</cp:lastModifiedBy>
  <cp:revision>2</cp:revision>
  <dcterms:created xsi:type="dcterms:W3CDTF">2023-07-04T10:33:00Z</dcterms:created>
  <dcterms:modified xsi:type="dcterms:W3CDTF">2023-07-04T10:33:00Z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joanna.ford@cefas.co.uk</vt:lpwstr>
  </property>
  <property fmtid="{D5CDD505-2E9C-101B-9397-08002B2CF9AE}" pid="5" name="MSIP_Label_a0c2ddd0-afbf-49e4-8b02-da81def1ba6b_SetDate">
    <vt:lpwstr>2021-03-04T08:40:09.1414331Z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45627dca-66d1-4970-a9ce-902ef7aca21d</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ies>
</file>