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734C" w14:textId="77777777" w:rsidR="004F18DD" w:rsidRDefault="00046848" w:rsidP="00855FD0">
      <w:pPr>
        <w:widowControl w:val="0"/>
        <w:spacing w:after="0" w:line="240" w:lineRule="auto"/>
        <w:jc w:val="center"/>
        <w:rPr>
          <w:rFonts w:ascii="Arial" w:eastAsia="Times New Roman" w:hAnsi="Arial" w:cs="Arial"/>
          <w:b/>
          <w:sz w:val="40"/>
          <w:szCs w:val="40"/>
        </w:rPr>
      </w:pPr>
      <w:r>
        <w:rPr>
          <w:rFonts w:ascii="Arial" w:eastAsia="Times New Roman" w:hAnsi="Arial" w:cs="Arial"/>
          <w:b/>
          <w:sz w:val="40"/>
          <w:szCs w:val="40"/>
        </w:rPr>
        <w:t>CHART</w:t>
      </w:r>
      <w:r w:rsidR="001E28F8">
        <w:rPr>
          <w:rFonts w:ascii="Arial" w:eastAsia="Times New Roman" w:hAnsi="Arial" w:cs="Arial"/>
          <w:b/>
          <w:sz w:val="40"/>
          <w:szCs w:val="40"/>
        </w:rPr>
        <w:t xml:space="preserve"> (Catch and Release Tagging)</w:t>
      </w:r>
      <w:r>
        <w:rPr>
          <w:rFonts w:ascii="Arial" w:eastAsia="Times New Roman" w:hAnsi="Arial" w:cs="Arial"/>
          <w:b/>
          <w:sz w:val="40"/>
          <w:szCs w:val="40"/>
        </w:rPr>
        <w:t xml:space="preserve"> </w:t>
      </w:r>
      <w:r w:rsidR="00841EE1">
        <w:rPr>
          <w:rFonts w:ascii="Arial" w:eastAsia="Times New Roman" w:hAnsi="Arial" w:cs="Arial"/>
          <w:b/>
          <w:sz w:val="40"/>
          <w:szCs w:val="40"/>
        </w:rPr>
        <w:t>C</w:t>
      </w:r>
      <w:r w:rsidR="001E28F8">
        <w:rPr>
          <w:rFonts w:ascii="Arial" w:eastAsia="Times New Roman" w:hAnsi="Arial" w:cs="Arial"/>
          <w:b/>
          <w:sz w:val="40"/>
          <w:szCs w:val="40"/>
        </w:rPr>
        <w:t>ymru</w:t>
      </w:r>
      <w:r w:rsidR="00841EE1">
        <w:rPr>
          <w:rFonts w:ascii="Arial" w:eastAsia="Times New Roman" w:hAnsi="Arial" w:cs="Arial"/>
          <w:b/>
          <w:sz w:val="40"/>
          <w:szCs w:val="40"/>
        </w:rPr>
        <w:t xml:space="preserve"> </w:t>
      </w:r>
      <w:r w:rsidR="00CC21D0" w:rsidRPr="00CC21D0">
        <w:rPr>
          <w:rFonts w:ascii="Arial" w:eastAsia="Times New Roman" w:hAnsi="Arial" w:cs="Arial"/>
          <w:b/>
          <w:sz w:val="40"/>
          <w:szCs w:val="40"/>
        </w:rPr>
        <w:t>Application</w:t>
      </w:r>
      <w:r>
        <w:rPr>
          <w:rFonts w:ascii="Arial" w:eastAsia="Times New Roman" w:hAnsi="Arial" w:cs="Arial"/>
          <w:b/>
          <w:sz w:val="40"/>
          <w:szCs w:val="40"/>
        </w:rPr>
        <w:t xml:space="preserve"> Information</w:t>
      </w:r>
      <w:r w:rsidR="004F18DD">
        <w:rPr>
          <w:rFonts w:ascii="Arial" w:eastAsia="Times New Roman" w:hAnsi="Arial" w:cs="Arial"/>
          <w:b/>
          <w:sz w:val="40"/>
          <w:szCs w:val="40"/>
        </w:rPr>
        <w:t xml:space="preserve"> 2023</w:t>
      </w:r>
    </w:p>
    <w:p w14:paraId="6A1369FA" w14:textId="059D23B4" w:rsidR="00855FD0" w:rsidRPr="006D16D6" w:rsidDel="00466665" w:rsidRDefault="00A8085A" w:rsidP="00855FD0">
      <w:pPr>
        <w:widowControl w:val="0"/>
        <w:spacing w:after="0" w:line="240" w:lineRule="auto"/>
        <w:jc w:val="center"/>
        <w:rPr>
          <w:rFonts w:ascii="Arial" w:eastAsia="Times New Roman" w:hAnsi="Arial" w:cs="Arial"/>
          <w:b/>
          <w:color w:val="2F5496"/>
          <w:sz w:val="28"/>
          <w:szCs w:val="28"/>
        </w:rPr>
      </w:pPr>
      <w:r w:rsidRPr="00440645">
        <w:rPr>
          <w:rFonts w:ascii="Arial" w:eastAsia="Times New Roman" w:hAnsi="Arial" w:cs="Arial"/>
          <w:b/>
          <w:sz w:val="28"/>
          <w:szCs w:val="28"/>
        </w:rPr>
        <w:br/>
      </w:r>
      <w:bookmarkStart w:id="0" w:name="_Hlk514410774"/>
      <w:r w:rsidR="00855FD0">
        <w:rPr>
          <w:rFonts w:ascii="Arial" w:eastAsia="Times New Roman" w:hAnsi="Arial" w:cs="Arial"/>
          <w:b/>
          <w:color w:val="2F5496"/>
          <w:sz w:val="28"/>
          <w:szCs w:val="28"/>
        </w:rPr>
        <w:t>Opportunity</w:t>
      </w:r>
      <w:r w:rsidR="00466665" w:rsidRPr="00466665">
        <w:rPr>
          <w:rFonts w:ascii="Arial" w:eastAsia="Times New Roman" w:hAnsi="Arial" w:cs="Arial"/>
          <w:b/>
          <w:color w:val="2F5496"/>
          <w:sz w:val="28"/>
          <w:szCs w:val="28"/>
        </w:rPr>
        <w:t xml:space="preserve"> to Participate in </w:t>
      </w:r>
      <w:r w:rsidR="00855FD0">
        <w:rPr>
          <w:rFonts w:ascii="Arial" w:eastAsia="Times New Roman" w:hAnsi="Arial" w:cs="Arial"/>
          <w:b/>
          <w:color w:val="2F5496"/>
          <w:sz w:val="28"/>
          <w:szCs w:val="28"/>
        </w:rPr>
        <w:t xml:space="preserve">the Atlantic Bluefin </w:t>
      </w:r>
      <w:r w:rsidR="00466665" w:rsidRPr="00466665">
        <w:rPr>
          <w:rFonts w:ascii="Arial" w:eastAsia="Times New Roman" w:hAnsi="Arial" w:cs="Arial"/>
          <w:b/>
          <w:color w:val="2F5496"/>
          <w:sz w:val="28"/>
          <w:szCs w:val="28"/>
        </w:rPr>
        <w:t xml:space="preserve">Tuna CHART </w:t>
      </w:r>
      <w:r w:rsidR="00841EE1">
        <w:rPr>
          <w:rFonts w:ascii="Arial" w:eastAsia="Times New Roman" w:hAnsi="Arial" w:cs="Arial"/>
          <w:b/>
          <w:color w:val="2F5496"/>
          <w:sz w:val="28"/>
          <w:szCs w:val="28"/>
        </w:rPr>
        <w:t>C</w:t>
      </w:r>
      <w:r w:rsidR="001E28F8">
        <w:rPr>
          <w:rFonts w:ascii="Arial" w:eastAsia="Times New Roman" w:hAnsi="Arial" w:cs="Arial"/>
          <w:b/>
          <w:color w:val="2F5496"/>
          <w:sz w:val="28"/>
          <w:szCs w:val="28"/>
        </w:rPr>
        <w:t>ymru</w:t>
      </w:r>
      <w:r w:rsidR="00841EE1">
        <w:rPr>
          <w:rFonts w:ascii="Arial" w:eastAsia="Times New Roman" w:hAnsi="Arial" w:cs="Arial"/>
          <w:b/>
          <w:color w:val="2F5496"/>
          <w:sz w:val="28"/>
          <w:szCs w:val="28"/>
        </w:rPr>
        <w:t xml:space="preserve"> </w:t>
      </w:r>
      <w:r w:rsidR="00855FD0">
        <w:rPr>
          <w:rFonts w:ascii="Arial" w:eastAsia="Times New Roman" w:hAnsi="Arial" w:cs="Arial"/>
          <w:b/>
          <w:color w:val="2F5496"/>
          <w:sz w:val="28"/>
          <w:szCs w:val="28"/>
        </w:rPr>
        <w:t>Data Collection Programme</w:t>
      </w:r>
    </w:p>
    <w:p w14:paraId="3E946480" w14:textId="4218199E" w:rsidR="001B3866" w:rsidRDefault="004A23BC" w:rsidP="00466665">
      <w:pPr>
        <w:widowControl w:val="0"/>
        <w:spacing w:after="0" w:line="240" w:lineRule="auto"/>
        <w:jc w:val="center"/>
        <w:rPr>
          <w:rFonts w:ascii="Arial" w:eastAsia="Times New Roman" w:hAnsi="Arial" w:cs="Arial"/>
          <w:b/>
          <w:color w:val="2F5496"/>
          <w:sz w:val="24"/>
          <w:szCs w:val="24"/>
        </w:rPr>
      </w:pPr>
      <w:r>
        <w:rPr>
          <w:rFonts w:ascii="Arial" w:eastAsia="Times New Roman" w:hAnsi="Arial" w:cs="Arial"/>
          <w:b/>
          <w:color w:val="2F5496"/>
          <w:sz w:val="24"/>
          <w:szCs w:val="24"/>
        </w:rPr>
        <w:br/>
      </w:r>
      <w:r w:rsidR="00A75CB0">
        <w:rPr>
          <w:noProof/>
        </w:rPr>
        <w:drawing>
          <wp:inline distT="0" distB="0" distL="0" distR="0" wp14:anchorId="319BA4EE" wp14:editId="3B1312D5">
            <wp:extent cx="2025650" cy="1680845"/>
            <wp:effectExtent l="0" t="0" r="0" b="0"/>
            <wp:docPr id="1081457650" name="Picture 1" descr="A logo with a fish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7650" name="Picture 1" descr="A logo with a fish and a boa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6366" t="15123" r="11823" b="36849"/>
                    <a:stretch/>
                  </pic:blipFill>
                  <pic:spPr bwMode="auto">
                    <a:xfrm>
                      <a:off x="0" y="0"/>
                      <a:ext cx="2025650" cy="1680845"/>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p w14:paraId="046B59F6" w14:textId="77777777" w:rsidR="003D03E7" w:rsidRPr="006D16D6" w:rsidRDefault="003D03E7" w:rsidP="5E66870D">
      <w:pPr>
        <w:widowControl w:val="0"/>
        <w:spacing w:after="0" w:line="240" w:lineRule="auto"/>
        <w:ind w:right="-617"/>
        <w:rPr>
          <w:rFonts w:ascii="Arial" w:eastAsia="Times New Roman" w:hAnsi="Arial" w:cs="Arial"/>
          <w:sz w:val="20"/>
          <w:szCs w:val="20"/>
        </w:rPr>
      </w:pPr>
    </w:p>
    <w:p w14:paraId="6A711F48" w14:textId="78842E99" w:rsidR="003D03E7" w:rsidRPr="008E6B38" w:rsidRDefault="003D03E7" w:rsidP="00416FA4">
      <w:pPr>
        <w:widowControl w:val="0"/>
        <w:spacing w:after="0" w:line="240" w:lineRule="auto"/>
        <w:ind w:right="-617"/>
        <w:rPr>
          <w:rFonts w:ascii="Arial" w:eastAsia="Times New Roman" w:hAnsi="Arial" w:cs="Arial"/>
        </w:rPr>
      </w:pPr>
      <w:r w:rsidRPr="008E6B38">
        <w:rPr>
          <w:rFonts w:ascii="Arial" w:eastAsia="Times New Roman" w:hAnsi="Arial" w:cs="Arial"/>
          <w:b/>
          <w:bCs/>
        </w:rPr>
        <w:t>To:</w:t>
      </w:r>
      <w:r w:rsidRPr="008E6B38">
        <w:rPr>
          <w:rFonts w:ascii="Arial" w:eastAsia="Times New Roman" w:hAnsi="Arial" w:cs="Arial"/>
        </w:rPr>
        <w:t xml:space="preserve"> </w:t>
      </w:r>
      <w:r w:rsidR="00E83C5D" w:rsidRPr="008E6B38">
        <w:rPr>
          <w:rFonts w:ascii="Arial" w:eastAsia="Times New Roman" w:hAnsi="Arial" w:cs="Arial"/>
        </w:rPr>
        <w:t>Charter</w:t>
      </w:r>
      <w:r w:rsidRPr="008E6B38">
        <w:rPr>
          <w:rFonts w:ascii="Arial" w:eastAsia="Times New Roman" w:hAnsi="Arial" w:cs="Arial"/>
        </w:rPr>
        <w:t xml:space="preserve"> vessel skippers</w:t>
      </w:r>
      <w:r w:rsidR="00937D56" w:rsidRPr="008E6B38">
        <w:rPr>
          <w:rFonts w:ascii="Arial" w:eastAsia="Times New Roman" w:hAnsi="Arial" w:cs="Arial"/>
        </w:rPr>
        <w:t xml:space="preserve"> and </w:t>
      </w:r>
      <w:r w:rsidR="001B128F" w:rsidRPr="008E6B38">
        <w:rPr>
          <w:rFonts w:ascii="Arial" w:eastAsia="Times New Roman" w:hAnsi="Arial" w:cs="Arial"/>
        </w:rPr>
        <w:t>owne</w:t>
      </w:r>
      <w:r w:rsidR="00CE2591" w:rsidRPr="008E6B38">
        <w:rPr>
          <w:rFonts w:ascii="Arial" w:eastAsia="Times New Roman" w:hAnsi="Arial" w:cs="Arial"/>
        </w:rPr>
        <w:t>r</w:t>
      </w:r>
      <w:r w:rsidR="00046848" w:rsidRPr="008E6B38">
        <w:rPr>
          <w:rFonts w:ascii="Arial" w:eastAsia="Times New Roman" w:hAnsi="Arial" w:cs="Arial"/>
        </w:rPr>
        <w:t>s</w:t>
      </w:r>
    </w:p>
    <w:p w14:paraId="12BD59BC" w14:textId="384D775E" w:rsidR="00E03101" w:rsidRPr="008E6B38" w:rsidRDefault="00E03101" w:rsidP="00416FA4">
      <w:pPr>
        <w:widowControl w:val="0"/>
        <w:spacing w:after="0" w:line="240" w:lineRule="auto"/>
        <w:ind w:right="-617"/>
        <w:rPr>
          <w:rFonts w:ascii="Arial" w:eastAsia="Times New Roman" w:hAnsi="Arial" w:cs="Arial"/>
        </w:rPr>
        <w:sectPr w:rsidR="00E03101" w:rsidRPr="008E6B38" w:rsidSect="00964E33">
          <w:footerReference w:type="default" r:id="rId12"/>
          <w:headerReference w:type="first" r:id="rId13"/>
          <w:pgSz w:w="11906" w:h="16838" w:code="9"/>
          <w:pgMar w:top="1440" w:right="1080" w:bottom="1440" w:left="1080"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8E6B38">
        <w:rPr>
          <w:rFonts w:ascii="Arial" w:eastAsia="Times New Roman" w:hAnsi="Arial" w:cs="Arial"/>
          <w:b/>
          <w:bCs/>
        </w:rPr>
        <w:t xml:space="preserve">For the </w:t>
      </w:r>
      <w:r w:rsidR="00C23185" w:rsidRPr="008E6B38">
        <w:rPr>
          <w:rFonts w:ascii="Arial" w:eastAsia="Times New Roman" w:hAnsi="Arial" w:cs="Arial"/>
          <w:b/>
          <w:bCs/>
        </w:rPr>
        <w:t>R</w:t>
      </w:r>
      <w:r w:rsidRPr="008E6B38">
        <w:rPr>
          <w:rFonts w:ascii="Arial" w:eastAsia="Times New Roman" w:hAnsi="Arial" w:cs="Arial"/>
          <w:b/>
          <w:bCs/>
        </w:rPr>
        <w:t>ole of</w:t>
      </w:r>
      <w:r w:rsidRPr="008E6B38">
        <w:rPr>
          <w:rFonts w:ascii="Arial" w:eastAsia="Times New Roman" w:hAnsi="Arial" w:cs="Arial"/>
        </w:rPr>
        <w:t xml:space="preserve">: </w:t>
      </w:r>
      <w:r w:rsidR="004A792B" w:rsidRPr="008E6B38">
        <w:rPr>
          <w:rFonts w:ascii="Arial" w:eastAsia="Times New Roman" w:hAnsi="Arial" w:cs="Arial"/>
        </w:rPr>
        <w:t xml:space="preserve">Volunteer vessels to undertake </w:t>
      </w:r>
      <w:r w:rsidR="002E73F9" w:rsidRPr="008E6B38">
        <w:rPr>
          <w:rFonts w:ascii="Arial" w:eastAsia="Times New Roman" w:hAnsi="Arial" w:cs="Arial"/>
        </w:rPr>
        <w:t>targeted fishing for a catch, (</w:t>
      </w:r>
      <w:r w:rsidR="004A792B" w:rsidRPr="008E6B38">
        <w:rPr>
          <w:rFonts w:ascii="Arial" w:eastAsia="Times New Roman" w:hAnsi="Arial" w:cs="Arial"/>
        </w:rPr>
        <w:t>conventional</w:t>
      </w:r>
      <w:r w:rsidR="002E73F9" w:rsidRPr="008E6B38">
        <w:rPr>
          <w:rFonts w:ascii="Arial" w:eastAsia="Times New Roman" w:hAnsi="Arial" w:cs="Arial"/>
        </w:rPr>
        <w:t>ly)</w:t>
      </w:r>
      <w:r w:rsidR="004A792B" w:rsidRPr="008E6B38">
        <w:rPr>
          <w:rFonts w:ascii="Arial" w:eastAsia="Times New Roman" w:hAnsi="Arial" w:cs="Arial"/>
        </w:rPr>
        <w:t xml:space="preserve"> tag</w:t>
      </w:r>
      <w:r w:rsidR="002E73F9" w:rsidRPr="008E6B38">
        <w:rPr>
          <w:rFonts w:ascii="Arial" w:eastAsia="Times New Roman" w:hAnsi="Arial" w:cs="Arial"/>
        </w:rPr>
        <w:t xml:space="preserve"> and release</w:t>
      </w:r>
      <w:r w:rsidR="00296459" w:rsidRPr="008E6B38">
        <w:rPr>
          <w:rFonts w:ascii="Arial" w:eastAsia="Times New Roman" w:hAnsi="Arial" w:cs="Arial"/>
        </w:rPr>
        <w:t>,</w:t>
      </w:r>
      <w:r w:rsidR="002E73F9" w:rsidRPr="008E6B38">
        <w:rPr>
          <w:rFonts w:ascii="Arial" w:eastAsia="Times New Roman" w:hAnsi="Arial" w:cs="Arial"/>
        </w:rPr>
        <w:t xml:space="preserve"> </w:t>
      </w:r>
      <w:r w:rsidR="004A792B" w:rsidRPr="008E6B38">
        <w:rPr>
          <w:rFonts w:ascii="Arial" w:eastAsia="Times New Roman" w:hAnsi="Arial" w:cs="Arial"/>
        </w:rPr>
        <w:t>data collection</w:t>
      </w:r>
      <w:r w:rsidR="002E73F9" w:rsidRPr="008E6B38">
        <w:rPr>
          <w:rFonts w:ascii="Arial" w:eastAsia="Times New Roman" w:hAnsi="Arial" w:cs="Arial"/>
        </w:rPr>
        <w:t xml:space="preserve"> programme</w:t>
      </w:r>
      <w:r w:rsidR="00296459" w:rsidRPr="008E6B38">
        <w:rPr>
          <w:rFonts w:ascii="Arial" w:eastAsia="Times New Roman" w:hAnsi="Arial" w:cs="Arial"/>
        </w:rPr>
        <w:t xml:space="preserve"> for Atlantic Bluefin Tuna (</w:t>
      </w:r>
      <w:r w:rsidR="00BE799A" w:rsidRPr="008E6B38">
        <w:rPr>
          <w:rFonts w:ascii="Arial" w:eastAsia="Times New Roman" w:hAnsi="Arial" w:cs="Arial"/>
        </w:rPr>
        <w:t>BFT</w:t>
      </w:r>
      <w:r w:rsidR="00296459" w:rsidRPr="008E6B38">
        <w:rPr>
          <w:rFonts w:ascii="Arial" w:eastAsia="Times New Roman" w:hAnsi="Arial" w:cs="Arial"/>
        </w:rPr>
        <w:t>)</w:t>
      </w:r>
    </w:p>
    <w:p w14:paraId="74320067" w14:textId="18479F79" w:rsidR="003D03E7" w:rsidRPr="008E6B38" w:rsidRDefault="005C7B39" w:rsidP="00416FA4">
      <w:pPr>
        <w:widowControl w:val="0"/>
        <w:spacing w:after="0" w:line="240" w:lineRule="auto"/>
        <w:rPr>
          <w:rFonts w:ascii="Arial" w:eastAsia="Arial" w:hAnsi="Arial" w:cs="Arial"/>
        </w:rPr>
      </w:pPr>
      <w:r w:rsidRPr="008E6B38">
        <w:rPr>
          <w:rFonts w:ascii="Arial" w:eastAsia="Arial" w:hAnsi="Arial" w:cs="Arial"/>
          <w:b/>
          <w:bCs/>
        </w:rPr>
        <w:t xml:space="preserve">Date </w:t>
      </w:r>
      <w:r w:rsidR="0096528D" w:rsidRPr="008E6B38">
        <w:rPr>
          <w:rFonts w:ascii="Arial" w:eastAsia="Arial" w:hAnsi="Arial" w:cs="Arial"/>
          <w:b/>
          <w:bCs/>
        </w:rPr>
        <w:t>I</w:t>
      </w:r>
      <w:r w:rsidR="00F36B38" w:rsidRPr="008E6B38">
        <w:rPr>
          <w:rFonts w:ascii="Arial" w:eastAsia="Arial" w:hAnsi="Arial" w:cs="Arial"/>
          <w:b/>
          <w:bCs/>
        </w:rPr>
        <w:t>ssue</w:t>
      </w:r>
      <w:r w:rsidR="00F36B38" w:rsidRPr="008E6B38">
        <w:rPr>
          <w:rFonts w:ascii="Arial" w:eastAsia="Arial" w:hAnsi="Arial" w:cs="Arial"/>
        </w:rPr>
        <w:t xml:space="preserve">: </w:t>
      </w:r>
      <w:r w:rsidR="00C739D5" w:rsidRPr="008E6B38">
        <w:rPr>
          <w:rFonts w:ascii="Arial" w:eastAsia="Arial" w:hAnsi="Arial" w:cs="Arial"/>
        </w:rPr>
        <w:t>4</w:t>
      </w:r>
      <w:r w:rsidR="00C0429F" w:rsidRPr="008E6B38">
        <w:rPr>
          <w:rFonts w:ascii="Arial" w:eastAsia="Arial" w:hAnsi="Arial" w:cs="Arial"/>
          <w:vertAlign w:val="superscript"/>
        </w:rPr>
        <w:t>th</w:t>
      </w:r>
      <w:r w:rsidR="00C0429F" w:rsidRPr="008E6B38">
        <w:rPr>
          <w:rFonts w:ascii="Arial" w:eastAsia="Arial" w:hAnsi="Arial" w:cs="Arial"/>
        </w:rPr>
        <w:t xml:space="preserve"> </w:t>
      </w:r>
      <w:r w:rsidR="004F18DD" w:rsidRPr="008E6B38">
        <w:rPr>
          <w:rFonts w:ascii="Arial" w:eastAsia="Arial" w:hAnsi="Arial" w:cs="Arial"/>
        </w:rPr>
        <w:t>July</w:t>
      </w:r>
      <w:r w:rsidR="00E637EE" w:rsidRPr="008E6B38">
        <w:rPr>
          <w:rFonts w:ascii="Arial" w:eastAsia="Arial" w:hAnsi="Arial" w:cs="Arial"/>
        </w:rPr>
        <w:t xml:space="preserve"> </w:t>
      </w:r>
      <w:r w:rsidR="0018292A" w:rsidRPr="008E6B38">
        <w:rPr>
          <w:rFonts w:ascii="Arial" w:eastAsia="Arial" w:hAnsi="Arial" w:cs="Arial"/>
        </w:rPr>
        <w:t>202</w:t>
      </w:r>
      <w:r w:rsidR="004F18DD" w:rsidRPr="008E6B38">
        <w:rPr>
          <w:rFonts w:ascii="Arial" w:eastAsia="Arial" w:hAnsi="Arial" w:cs="Arial"/>
        </w:rPr>
        <w:t>3</w:t>
      </w:r>
    </w:p>
    <w:p w14:paraId="60730DF5" w14:textId="628D9F78" w:rsidR="00A50800" w:rsidRPr="008E6B38" w:rsidRDefault="003D03E7" w:rsidP="00416FA4">
      <w:pPr>
        <w:widowControl w:val="0"/>
        <w:spacing w:after="0" w:line="240" w:lineRule="auto"/>
        <w:rPr>
          <w:rFonts w:ascii="Arial" w:eastAsia="Arial" w:hAnsi="Arial" w:cs="Arial"/>
          <w:b/>
          <w:bCs/>
        </w:rPr>
      </w:pPr>
      <w:r w:rsidRPr="008E6B38">
        <w:rPr>
          <w:rFonts w:ascii="Arial" w:eastAsia="Arial" w:hAnsi="Arial" w:cs="Arial"/>
          <w:b/>
          <w:bCs/>
        </w:rPr>
        <w:t>Response Deadline</w:t>
      </w:r>
      <w:r w:rsidRPr="008E6B38">
        <w:rPr>
          <w:rFonts w:ascii="Arial" w:eastAsia="Arial" w:hAnsi="Arial" w:cs="Arial"/>
        </w:rPr>
        <w:t xml:space="preserve">: </w:t>
      </w:r>
      <w:r w:rsidR="0065332B" w:rsidRPr="008E6B38">
        <w:rPr>
          <w:rFonts w:ascii="Arial" w:eastAsia="Arial" w:hAnsi="Arial" w:cs="Arial"/>
        </w:rPr>
        <w:t>1</w:t>
      </w:r>
      <w:r w:rsidR="008C04A9" w:rsidRPr="008E6B38">
        <w:rPr>
          <w:rFonts w:ascii="Arial" w:eastAsia="Arial" w:hAnsi="Arial" w:cs="Arial"/>
        </w:rPr>
        <w:t>5</w:t>
      </w:r>
      <w:r w:rsidR="004666BD" w:rsidRPr="008E6B38">
        <w:rPr>
          <w:rFonts w:ascii="Arial" w:eastAsia="Arial" w:hAnsi="Arial" w:cs="Arial"/>
          <w:vertAlign w:val="superscript"/>
        </w:rPr>
        <w:t>th</w:t>
      </w:r>
      <w:r w:rsidR="004666BD" w:rsidRPr="008E6B38">
        <w:rPr>
          <w:rFonts w:ascii="Arial" w:eastAsia="Arial" w:hAnsi="Arial" w:cs="Arial"/>
        </w:rPr>
        <w:t xml:space="preserve"> </w:t>
      </w:r>
      <w:r w:rsidR="004F18DD" w:rsidRPr="008E6B38">
        <w:rPr>
          <w:rFonts w:ascii="Arial" w:eastAsia="Arial" w:hAnsi="Arial" w:cs="Arial"/>
        </w:rPr>
        <w:t>July</w:t>
      </w:r>
      <w:r w:rsidR="000F1AA3" w:rsidRPr="008E6B38">
        <w:rPr>
          <w:rFonts w:ascii="Arial" w:eastAsia="Arial" w:hAnsi="Arial" w:cs="Arial"/>
        </w:rPr>
        <w:t xml:space="preserve"> 202</w:t>
      </w:r>
      <w:r w:rsidR="004F18DD" w:rsidRPr="008E6B38">
        <w:rPr>
          <w:rFonts w:ascii="Arial" w:eastAsia="Arial" w:hAnsi="Arial" w:cs="Arial"/>
        </w:rPr>
        <w:t>3</w:t>
      </w:r>
      <w:r w:rsidR="00F74F0B" w:rsidRPr="008E6B38">
        <w:rPr>
          <w:rFonts w:ascii="Arial" w:eastAsia="Arial" w:hAnsi="Arial" w:cs="Arial"/>
        </w:rPr>
        <w:t xml:space="preserve"> </w:t>
      </w:r>
      <w:r w:rsidR="001651FA" w:rsidRPr="008E6B38">
        <w:rPr>
          <w:rFonts w:ascii="Arial" w:eastAsia="Arial" w:hAnsi="Arial" w:cs="Arial"/>
        </w:rPr>
        <w:t>17</w:t>
      </w:r>
      <w:r w:rsidR="1918B183" w:rsidRPr="008E6B38">
        <w:rPr>
          <w:rFonts w:ascii="Arial" w:eastAsia="Arial" w:hAnsi="Arial" w:cs="Arial"/>
        </w:rPr>
        <w:t xml:space="preserve">:00 </w:t>
      </w:r>
      <w:r w:rsidR="00F74F0B" w:rsidRPr="008E6B38">
        <w:rPr>
          <w:rFonts w:ascii="Arial" w:eastAsia="Arial" w:hAnsi="Arial" w:cs="Arial"/>
        </w:rPr>
        <w:t xml:space="preserve">via email only to </w:t>
      </w:r>
      <w:r w:rsidR="36E3A4D4" w:rsidRPr="008E6B38">
        <w:rPr>
          <w:rFonts w:ascii="Arial" w:eastAsia="Arial" w:hAnsi="Arial" w:cs="Arial"/>
        </w:rPr>
        <w:t>CHART</w:t>
      </w:r>
      <w:r w:rsidR="008063D5" w:rsidRPr="008E6B38">
        <w:rPr>
          <w:rFonts w:ascii="Arial" w:eastAsia="Arial" w:hAnsi="Arial" w:cs="Arial"/>
        </w:rPr>
        <w:t>Cymru</w:t>
      </w:r>
      <w:r w:rsidR="00F74F0B" w:rsidRPr="008E6B38">
        <w:rPr>
          <w:rFonts w:ascii="Arial" w:eastAsia="Arial" w:hAnsi="Arial" w:cs="Arial"/>
        </w:rPr>
        <w:t>@</w:t>
      </w:r>
      <w:r w:rsidR="006B10D5" w:rsidRPr="008E6B38">
        <w:rPr>
          <w:rFonts w:ascii="Arial" w:eastAsia="Arial" w:hAnsi="Arial" w:cs="Arial"/>
        </w:rPr>
        <w:t>swansea</w:t>
      </w:r>
      <w:r w:rsidR="00F74F0B" w:rsidRPr="008E6B38">
        <w:rPr>
          <w:rFonts w:ascii="Arial" w:eastAsia="Arial" w:hAnsi="Arial" w:cs="Arial"/>
        </w:rPr>
        <w:t>.</w:t>
      </w:r>
      <w:r w:rsidR="008063D5" w:rsidRPr="008E6B38">
        <w:rPr>
          <w:rFonts w:ascii="Arial" w:eastAsia="Arial" w:hAnsi="Arial" w:cs="Arial"/>
        </w:rPr>
        <w:t>ac.uk</w:t>
      </w:r>
      <w:r w:rsidRPr="008E6B38">
        <w:rPr>
          <w:rFonts w:ascii="Arial" w:hAnsi="Arial" w:cs="Arial"/>
        </w:rPr>
        <w:br/>
      </w:r>
    </w:p>
    <w:p w14:paraId="4E2FE6CE" w14:textId="05F8B945" w:rsidR="00A8085A" w:rsidRPr="00416FA4" w:rsidRDefault="003D03E7" w:rsidP="00416FA4">
      <w:pPr>
        <w:widowControl w:val="0"/>
        <w:spacing w:after="0" w:line="240" w:lineRule="auto"/>
        <w:rPr>
          <w:rFonts w:ascii="Arial" w:eastAsia="Arial" w:hAnsi="Arial" w:cs="Arial"/>
        </w:rPr>
      </w:pPr>
      <w:r w:rsidRPr="008E6B38">
        <w:rPr>
          <w:rFonts w:ascii="Arial" w:eastAsia="Arial" w:hAnsi="Arial" w:cs="Arial"/>
        </w:rPr>
        <w:t xml:space="preserve">Responses to be </w:t>
      </w:r>
      <w:r w:rsidR="00AF7F60" w:rsidRPr="008E6B38">
        <w:rPr>
          <w:rFonts w:ascii="Arial" w:eastAsia="Arial" w:hAnsi="Arial" w:cs="Arial"/>
        </w:rPr>
        <w:t>emailed</w:t>
      </w:r>
      <w:r w:rsidR="00614A65" w:rsidRPr="008E6B38">
        <w:rPr>
          <w:rFonts w:ascii="Arial" w:eastAsia="Arial" w:hAnsi="Arial" w:cs="Arial"/>
        </w:rPr>
        <w:t xml:space="preserve"> </w:t>
      </w:r>
      <w:r w:rsidR="007146BC" w:rsidRPr="008E6B38">
        <w:rPr>
          <w:rFonts w:ascii="Arial" w:eastAsia="Arial" w:hAnsi="Arial" w:cs="Arial"/>
        </w:rPr>
        <w:t xml:space="preserve">to </w:t>
      </w:r>
      <w:hyperlink r:id="rId14" w:history="1">
        <w:r w:rsidR="00660530" w:rsidRPr="008E6B38">
          <w:rPr>
            <w:rStyle w:val="Hyperlink"/>
            <w:rFonts w:ascii="Arial" w:eastAsia="Arial" w:hAnsi="Arial" w:cs="Arial"/>
          </w:rPr>
          <w:t>CHARTCymru@swansea.co.uk</w:t>
        </w:r>
      </w:hyperlink>
      <w:r w:rsidR="007146BC" w:rsidRPr="008E6B38">
        <w:rPr>
          <w:rFonts w:ascii="Arial" w:eastAsia="Arial" w:hAnsi="Arial" w:cs="Arial"/>
        </w:rPr>
        <w:t xml:space="preserve"> </w:t>
      </w:r>
      <w:r w:rsidR="00F74F0B" w:rsidRPr="008E6B38">
        <w:rPr>
          <w:rFonts w:ascii="Arial" w:eastAsia="Arial" w:hAnsi="Arial" w:cs="Arial"/>
        </w:rPr>
        <w:t xml:space="preserve">and include </w:t>
      </w:r>
      <w:r w:rsidR="00614A65" w:rsidRPr="008E6B38">
        <w:rPr>
          <w:rFonts w:ascii="Arial" w:eastAsia="Arial" w:hAnsi="Arial" w:cs="Arial"/>
        </w:rPr>
        <w:t>‘</w:t>
      </w:r>
      <w:r w:rsidR="005E72E4" w:rsidRPr="008E6B38">
        <w:rPr>
          <w:rFonts w:ascii="Arial" w:eastAsia="Arial" w:hAnsi="Arial" w:cs="Arial"/>
        </w:rPr>
        <w:t>Application</w:t>
      </w:r>
      <w:r w:rsidR="00614A65" w:rsidRPr="008E6B38">
        <w:rPr>
          <w:rFonts w:ascii="Arial" w:eastAsia="Arial" w:hAnsi="Arial" w:cs="Arial"/>
        </w:rPr>
        <w:t xml:space="preserve">: </w:t>
      </w:r>
      <w:r w:rsidR="00016346" w:rsidRPr="008E6B38">
        <w:rPr>
          <w:rFonts w:ascii="Arial" w:eastAsia="Arial" w:hAnsi="Arial" w:cs="Arial"/>
        </w:rPr>
        <w:t>Tuna</w:t>
      </w:r>
      <w:r w:rsidR="00C80407" w:rsidRPr="008E6B38">
        <w:rPr>
          <w:rFonts w:ascii="Arial" w:eastAsia="Arial" w:hAnsi="Arial" w:cs="Arial"/>
        </w:rPr>
        <w:t xml:space="preserve"> CHART</w:t>
      </w:r>
      <w:r w:rsidR="0063231D" w:rsidRPr="008E6B38">
        <w:rPr>
          <w:rFonts w:ascii="Arial" w:eastAsia="Arial" w:hAnsi="Arial" w:cs="Arial"/>
        </w:rPr>
        <w:t xml:space="preserve"> Cymru</w:t>
      </w:r>
      <w:r w:rsidR="00C80407" w:rsidRPr="008E6B38">
        <w:rPr>
          <w:rFonts w:ascii="Arial" w:eastAsia="Arial" w:hAnsi="Arial" w:cs="Arial"/>
        </w:rPr>
        <w:t xml:space="preserve"> Vessel</w:t>
      </w:r>
      <w:r w:rsidR="00614A65" w:rsidRPr="008E6B38">
        <w:rPr>
          <w:rFonts w:ascii="Arial" w:eastAsia="Arial" w:hAnsi="Arial" w:cs="Arial"/>
        </w:rPr>
        <w:t>’</w:t>
      </w:r>
      <w:r w:rsidR="00F74F0B" w:rsidRPr="008E6B38">
        <w:rPr>
          <w:rFonts w:ascii="Arial" w:eastAsia="Arial" w:hAnsi="Arial" w:cs="Arial"/>
        </w:rPr>
        <w:t xml:space="preserve"> within the Subject Line</w:t>
      </w:r>
      <w:r w:rsidR="0031624D" w:rsidRPr="008E6B38">
        <w:rPr>
          <w:rFonts w:ascii="Arial" w:eastAsia="Arial" w:hAnsi="Arial" w:cs="Arial"/>
        </w:rPr>
        <w:t>.</w:t>
      </w:r>
    </w:p>
    <w:p w14:paraId="58F832C6" w14:textId="77777777" w:rsidR="0031624D" w:rsidRPr="00416FA4" w:rsidRDefault="0031624D" w:rsidP="00416FA4">
      <w:pPr>
        <w:widowControl w:val="0"/>
        <w:spacing w:after="0" w:line="240" w:lineRule="auto"/>
        <w:rPr>
          <w:rFonts w:ascii="Arial" w:eastAsia="Arial" w:hAnsi="Arial" w:cs="Arial"/>
        </w:rPr>
      </w:pPr>
    </w:p>
    <w:p w14:paraId="0F529806" w14:textId="77777777" w:rsidR="00A50800" w:rsidRDefault="00A50800" w:rsidP="00416FA4">
      <w:pPr>
        <w:rPr>
          <w:rFonts w:ascii="Arial" w:eastAsia="Arial" w:hAnsi="Arial" w:cs="Arial"/>
          <w:b/>
          <w:bCs/>
        </w:rPr>
      </w:pPr>
    </w:p>
    <w:p w14:paraId="1CBAA1C3" w14:textId="79BAD38C" w:rsidR="002C3E98" w:rsidRPr="00416FA4" w:rsidRDefault="00782B5B" w:rsidP="00416FA4">
      <w:pPr>
        <w:rPr>
          <w:rFonts w:ascii="Arial" w:eastAsia="Arial" w:hAnsi="Arial" w:cs="Arial"/>
          <w:b/>
          <w:bCs/>
        </w:rPr>
      </w:pPr>
      <w:r w:rsidRPr="00416FA4">
        <w:rPr>
          <w:rFonts w:ascii="Arial" w:eastAsia="Arial" w:hAnsi="Arial" w:cs="Arial"/>
          <w:b/>
          <w:bCs/>
        </w:rPr>
        <w:br/>
      </w:r>
      <w:r w:rsidR="00533E9D" w:rsidRPr="00416FA4">
        <w:rPr>
          <w:rFonts w:ascii="Arial" w:eastAsia="Arial" w:hAnsi="Arial" w:cs="Arial"/>
          <w:b/>
          <w:bCs/>
        </w:rPr>
        <w:t>Background</w:t>
      </w:r>
      <w:r w:rsidR="002119B5" w:rsidRPr="00416FA4">
        <w:rPr>
          <w:rFonts w:ascii="Arial" w:eastAsia="Arial" w:hAnsi="Arial" w:cs="Arial"/>
          <w:b/>
          <w:bCs/>
        </w:rPr>
        <w:t xml:space="preserve"> to requirement:</w:t>
      </w:r>
    </w:p>
    <w:p w14:paraId="4A866252" w14:textId="4900EAC3" w:rsidR="00295B3B" w:rsidRPr="00C609CE" w:rsidRDefault="00A27FFB" w:rsidP="004F18DD">
      <w:pPr>
        <w:jc w:val="both"/>
        <w:rPr>
          <w:rFonts w:ascii="Arial" w:hAnsi="Arial" w:cs="Arial"/>
        </w:rPr>
      </w:pPr>
      <w:r w:rsidRPr="00A50800">
        <w:rPr>
          <w:rFonts w:ascii="Arial" w:hAnsi="Arial" w:cs="Arial"/>
        </w:rPr>
        <w:t xml:space="preserve">In recent years there have been a growing number of sightings of Atlantic Bluefin tuna </w:t>
      </w:r>
      <w:r w:rsidR="002E78F3" w:rsidRPr="00A50800">
        <w:rPr>
          <w:rFonts w:ascii="Arial" w:hAnsi="Arial" w:cs="Arial"/>
        </w:rPr>
        <w:t>(BFT</w:t>
      </w:r>
      <w:r w:rsidRPr="00A50800">
        <w:rPr>
          <w:rFonts w:ascii="Arial" w:hAnsi="Arial" w:cs="Arial"/>
        </w:rPr>
        <w:t xml:space="preserve">) in UK waters. </w:t>
      </w:r>
      <w:r w:rsidRPr="00C609CE">
        <w:rPr>
          <w:rFonts w:ascii="Arial" w:hAnsi="Arial" w:cs="Arial"/>
        </w:rPr>
        <w:t xml:space="preserve">This has led to a growing interest in the species from the science community, the recreational fishing community, and the commercial fishing sector. </w:t>
      </w:r>
      <w:r w:rsidR="00753E99" w:rsidRPr="00C609CE">
        <w:rPr>
          <w:rFonts w:ascii="Arial" w:hAnsi="Arial" w:cs="Arial"/>
        </w:rPr>
        <w:t>Th</w:t>
      </w:r>
      <w:r w:rsidR="00472B73" w:rsidRPr="00C609CE">
        <w:rPr>
          <w:rFonts w:ascii="Arial" w:hAnsi="Arial" w:cs="Arial"/>
        </w:rPr>
        <w:t>e CHART</w:t>
      </w:r>
      <w:r w:rsidR="00DF7BA6" w:rsidRPr="00C609CE">
        <w:rPr>
          <w:rFonts w:ascii="Arial" w:hAnsi="Arial" w:cs="Arial"/>
        </w:rPr>
        <w:t xml:space="preserve"> </w:t>
      </w:r>
      <w:r w:rsidR="00755640" w:rsidRPr="00C609CE">
        <w:rPr>
          <w:rFonts w:ascii="Arial" w:hAnsi="Arial" w:cs="Arial"/>
        </w:rPr>
        <w:t xml:space="preserve">Cymru </w:t>
      </w:r>
      <w:r w:rsidR="00472B73" w:rsidRPr="00C609CE">
        <w:rPr>
          <w:rFonts w:ascii="Arial" w:hAnsi="Arial" w:cs="Arial"/>
        </w:rPr>
        <w:t xml:space="preserve">programme has been developed </w:t>
      </w:r>
      <w:r w:rsidR="00753E99" w:rsidRPr="00C609CE">
        <w:rPr>
          <w:rFonts w:ascii="Arial" w:hAnsi="Arial" w:cs="Arial"/>
        </w:rPr>
        <w:t>in response to a proposal from the recreational fishing sector, who highlighted the contribution such a programme could make to international Bluefin tuna</w:t>
      </w:r>
      <w:r w:rsidR="000F592B" w:rsidRPr="00C609CE">
        <w:rPr>
          <w:rFonts w:ascii="Arial" w:hAnsi="Arial" w:cs="Arial"/>
        </w:rPr>
        <w:t xml:space="preserve"> (BFT)</w:t>
      </w:r>
      <w:r w:rsidR="00753E99" w:rsidRPr="00C609CE">
        <w:rPr>
          <w:rFonts w:ascii="Arial" w:hAnsi="Arial" w:cs="Arial"/>
        </w:rPr>
        <w:t xml:space="preserve"> research as well as the potential socio-economic benefits it could bring</w:t>
      </w:r>
      <w:r w:rsidR="00472B73" w:rsidRPr="00C609CE">
        <w:rPr>
          <w:rFonts w:ascii="Arial" w:hAnsi="Arial" w:cs="Arial"/>
        </w:rPr>
        <w:t xml:space="preserve"> to coastal communities</w:t>
      </w:r>
      <w:r w:rsidR="00753E99" w:rsidRPr="00C609CE">
        <w:rPr>
          <w:rFonts w:ascii="Arial" w:hAnsi="Arial" w:cs="Arial"/>
        </w:rPr>
        <w:t xml:space="preserve">. </w:t>
      </w:r>
      <w:r w:rsidR="00A93366" w:rsidRPr="00C609CE">
        <w:rPr>
          <w:rFonts w:ascii="Arial" w:hAnsi="Arial" w:cs="Arial"/>
        </w:rPr>
        <w:t xml:space="preserve">This programme will permit </w:t>
      </w:r>
      <w:r w:rsidR="00CE7599" w:rsidRPr="00C609CE">
        <w:rPr>
          <w:rFonts w:ascii="Arial" w:hAnsi="Arial" w:cs="Arial"/>
        </w:rPr>
        <w:t>authorised</w:t>
      </w:r>
      <w:r w:rsidR="00A93366" w:rsidRPr="00C609CE">
        <w:rPr>
          <w:rFonts w:ascii="Arial" w:hAnsi="Arial" w:cs="Arial"/>
        </w:rPr>
        <w:t xml:space="preserve"> and trained </w:t>
      </w:r>
      <w:r w:rsidR="00042D9F" w:rsidRPr="00C609CE">
        <w:rPr>
          <w:rFonts w:ascii="Arial" w:hAnsi="Arial" w:cs="Arial"/>
        </w:rPr>
        <w:t>charter boat skippers t</w:t>
      </w:r>
      <w:r w:rsidR="00A93366" w:rsidRPr="00C609CE">
        <w:rPr>
          <w:rFonts w:ascii="Arial" w:hAnsi="Arial" w:cs="Arial"/>
        </w:rPr>
        <w:t>o t</w:t>
      </w:r>
      <w:r w:rsidR="00042D9F" w:rsidRPr="00C609CE">
        <w:rPr>
          <w:rFonts w:ascii="Arial" w:hAnsi="Arial" w:cs="Arial"/>
        </w:rPr>
        <w:t>ak</w:t>
      </w:r>
      <w:r w:rsidR="00A93366" w:rsidRPr="00C609CE">
        <w:rPr>
          <w:rFonts w:ascii="Arial" w:hAnsi="Arial" w:cs="Arial"/>
        </w:rPr>
        <w:t>e</w:t>
      </w:r>
      <w:r w:rsidR="00042D9F" w:rsidRPr="00C609CE">
        <w:rPr>
          <w:rFonts w:ascii="Arial" w:hAnsi="Arial" w:cs="Arial"/>
        </w:rPr>
        <w:t xml:space="preserve"> </w:t>
      </w:r>
      <w:r w:rsidR="00A93366" w:rsidRPr="00C609CE">
        <w:rPr>
          <w:rFonts w:ascii="Arial" w:hAnsi="Arial" w:cs="Arial"/>
        </w:rPr>
        <w:t xml:space="preserve">out </w:t>
      </w:r>
      <w:r w:rsidR="00042D9F" w:rsidRPr="00C609CE">
        <w:rPr>
          <w:rFonts w:ascii="Arial" w:hAnsi="Arial" w:cs="Arial"/>
        </w:rPr>
        <w:t xml:space="preserve">paying </w:t>
      </w:r>
      <w:r w:rsidR="000F592B" w:rsidRPr="00C609CE">
        <w:rPr>
          <w:rFonts w:ascii="Arial" w:hAnsi="Arial" w:cs="Arial"/>
        </w:rPr>
        <w:t xml:space="preserve">anglers </w:t>
      </w:r>
      <w:r w:rsidR="00042D9F" w:rsidRPr="00C609CE">
        <w:rPr>
          <w:rFonts w:ascii="Arial" w:hAnsi="Arial" w:cs="Arial"/>
        </w:rPr>
        <w:t xml:space="preserve">to catch, tag </w:t>
      </w:r>
      <w:r w:rsidR="005420CC" w:rsidRPr="00C609CE">
        <w:rPr>
          <w:rFonts w:ascii="Arial" w:hAnsi="Arial" w:cs="Arial"/>
        </w:rPr>
        <w:t>(by skipper</w:t>
      </w:r>
      <w:r w:rsidR="001651FA" w:rsidRPr="00C609CE">
        <w:rPr>
          <w:rFonts w:ascii="Arial" w:hAnsi="Arial" w:cs="Arial"/>
        </w:rPr>
        <w:t xml:space="preserve"> or certified crew</w:t>
      </w:r>
      <w:r w:rsidR="005420CC" w:rsidRPr="00C609CE">
        <w:rPr>
          <w:rFonts w:ascii="Arial" w:hAnsi="Arial" w:cs="Arial"/>
        </w:rPr>
        <w:t xml:space="preserve">) </w:t>
      </w:r>
      <w:r w:rsidR="00042D9F" w:rsidRPr="00C609CE">
        <w:rPr>
          <w:rFonts w:ascii="Arial" w:hAnsi="Arial" w:cs="Arial"/>
        </w:rPr>
        <w:t xml:space="preserve">and then release </w:t>
      </w:r>
      <w:r w:rsidR="002E78F3" w:rsidRPr="00C609CE">
        <w:rPr>
          <w:rFonts w:ascii="Arial" w:hAnsi="Arial" w:cs="Arial"/>
        </w:rPr>
        <w:t>BFT</w:t>
      </w:r>
      <w:r w:rsidR="00042D9F" w:rsidRPr="00C609CE">
        <w:rPr>
          <w:rFonts w:ascii="Arial" w:hAnsi="Arial" w:cs="Arial"/>
        </w:rPr>
        <w:t>.</w:t>
      </w:r>
      <w:r w:rsidR="002C3E98" w:rsidRPr="00C609CE">
        <w:rPr>
          <w:rFonts w:ascii="Arial" w:hAnsi="Arial" w:cs="Arial"/>
        </w:rPr>
        <w:t xml:space="preserve"> </w:t>
      </w:r>
    </w:p>
    <w:p w14:paraId="1BFD44BF" w14:textId="04F9A3F5" w:rsidR="00C72E95" w:rsidRDefault="00C72E95" w:rsidP="00C72E95">
      <w:pPr>
        <w:jc w:val="both"/>
        <w:rPr>
          <w:rFonts w:ascii="Arial" w:hAnsi="Arial" w:cs="Arial"/>
        </w:rPr>
      </w:pPr>
      <w:r w:rsidRPr="00C609CE">
        <w:rPr>
          <w:rFonts w:ascii="Arial" w:hAnsi="Arial" w:cs="Arial"/>
        </w:rPr>
        <w:t xml:space="preserve">In 2021 and 2022 trained charter boat skippers were authorised to fish in English and Welsh waters as part of the  CHART and CHART Cymru programmes. Over the two years, in excess of 1800 BFT have been caught, tagged and released while giving the highest consideration to fish welfare. </w:t>
      </w:r>
      <w:r w:rsidR="00C609CE">
        <w:rPr>
          <w:rFonts w:ascii="Arial" w:hAnsi="Arial" w:cs="Arial"/>
        </w:rPr>
        <w:t>Two</w:t>
      </w:r>
      <w:r w:rsidRPr="00C609CE">
        <w:rPr>
          <w:rFonts w:ascii="Arial" w:hAnsi="Arial" w:cs="Arial"/>
        </w:rPr>
        <w:t xml:space="preserve"> smaller BFT catch and release projects </w:t>
      </w:r>
      <w:r w:rsidR="00C609CE" w:rsidRPr="00C609CE">
        <w:rPr>
          <w:rFonts w:ascii="Arial" w:hAnsi="Arial" w:cs="Arial"/>
        </w:rPr>
        <w:t>commissioned</w:t>
      </w:r>
      <w:r w:rsidRPr="00C609CE">
        <w:rPr>
          <w:rFonts w:ascii="Arial" w:hAnsi="Arial" w:cs="Arial"/>
        </w:rPr>
        <w:t xml:space="preserve"> by the Welsh Government also ran in Wales during November 2021. These short pilot projects caught, tagged and released </w:t>
      </w:r>
      <w:r w:rsidR="00C609CE">
        <w:rPr>
          <w:rFonts w:ascii="Arial" w:hAnsi="Arial" w:cs="Arial"/>
        </w:rPr>
        <w:t>three</w:t>
      </w:r>
      <w:r w:rsidRPr="00C609CE">
        <w:rPr>
          <w:rFonts w:ascii="Arial" w:hAnsi="Arial" w:cs="Arial"/>
        </w:rPr>
        <w:t xml:space="preserve"> </w:t>
      </w:r>
      <w:r w:rsidR="00C609CE" w:rsidRPr="00C609CE">
        <w:rPr>
          <w:rFonts w:ascii="Arial" w:hAnsi="Arial" w:cs="Arial"/>
        </w:rPr>
        <w:t>tunas</w:t>
      </w:r>
      <w:r w:rsidRPr="00C609CE">
        <w:rPr>
          <w:rFonts w:ascii="Arial" w:hAnsi="Arial" w:cs="Arial"/>
        </w:rPr>
        <w:t xml:space="preserve"> whilst improving our understanding of managing potential interactions with mobile species features of Welsh </w:t>
      </w:r>
      <w:r w:rsidRPr="00C609CE">
        <w:rPr>
          <w:rFonts w:ascii="Arial" w:hAnsi="Arial" w:cs="Arial"/>
        </w:rPr>
        <w:lastRenderedPageBreak/>
        <w:t xml:space="preserve">marine protected areas during BFT angling. Taken together these projects therefore provide the foundations for  a robust co-designed scientific programme, surpassing expectations while delivering nationally and internationally important scientific </w:t>
      </w:r>
      <w:r w:rsidR="00C609CE" w:rsidRPr="00C609CE">
        <w:rPr>
          <w:rFonts w:ascii="Arial" w:hAnsi="Arial" w:cs="Arial"/>
        </w:rPr>
        <w:t>data and</w:t>
      </w:r>
      <w:r w:rsidRPr="00C609CE">
        <w:rPr>
          <w:rFonts w:ascii="Arial" w:hAnsi="Arial" w:cs="Arial"/>
        </w:rPr>
        <w:t xml:space="preserve"> offering the socio-economic benefits that come with this novel recreational fishing opportunity. By authorising a CHART Cymru BFT catch and release programme  for 2023 in Wales these foundations can continue to be built upon to provide a greater understanding of BFT ecology and, in turn, inform future BFT policy.</w:t>
      </w:r>
      <w:r>
        <w:rPr>
          <w:rFonts w:ascii="Arial" w:hAnsi="Arial" w:cs="Arial"/>
        </w:rPr>
        <w:t xml:space="preserve"> </w:t>
      </w:r>
    </w:p>
    <w:p w14:paraId="2ADB2D7F" w14:textId="77777777" w:rsidR="00C72E95" w:rsidRDefault="00C72E95" w:rsidP="5E66870D">
      <w:pPr>
        <w:widowControl w:val="0"/>
        <w:spacing w:after="0" w:line="240" w:lineRule="auto"/>
        <w:rPr>
          <w:rFonts w:ascii="Arial" w:eastAsia="Arial" w:hAnsi="Arial" w:cs="Arial"/>
          <w:b/>
          <w:bCs/>
        </w:rPr>
      </w:pPr>
      <w:bookmarkStart w:id="1" w:name="_Hlk38879025"/>
    </w:p>
    <w:p w14:paraId="080255E5" w14:textId="351CBF14" w:rsidR="00B10760" w:rsidRPr="00CF2070" w:rsidRDefault="00B10760" w:rsidP="5E66870D">
      <w:pPr>
        <w:widowControl w:val="0"/>
        <w:spacing w:after="0" w:line="240" w:lineRule="auto"/>
        <w:rPr>
          <w:rFonts w:ascii="Arial" w:eastAsia="Arial" w:hAnsi="Arial" w:cs="Arial"/>
        </w:rPr>
      </w:pPr>
      <w:r w:rsidRPr="00CF2070">
        <w:rPr>
          <w:rFonts w:ascii="Arial" w:eastAsia="Arial" w:hAnsi="Arial" w:cs="Arial"/>
          <w:b/>
          <w:bCs/>
        </w:rPr>
        <w:t>Requirement:</w:t>
      </w:r>
    </w:p>
    <w:p w14:paraId="7B10A27F" w14:textId="2BAC3953" w:rsidR="5E66870D" w:rsidRPr="00CF2070" w:rsidRDefault="5E66870D" w:rsidP="5E66870D">
      <w:pPr>
        <w:spacing w:after="0" w:line="240" w:lineRule="auto"/>
        <w:rPr>
          <w:rFonts w:ascii="Arial" w:eastAsia="Arial" w:hAnsi="Arial" w:cs="Arial"/>
          <w:b/>
          <w:bCs/>
        </w:rPr>
      </w:pPr>
    </w:p>
    <w:p w14:paraId="5CA5F5B3" w14:textId="4F01E7BA" w:rsidR="00B10760" w:rsidRPr="00CF2070" w:rsidRDefault="004F47A3" w:rsidP="00762BED">
      <w:pPr>
        <w:widowControl w:val="0"/>
        <w:jc w:val="both"/>
        <w:rPr>
          <w:rFonts w:ascii="Arial" w:eastAsia="Arial" w:hAnsi="Arial" w:cs="Arial"/>
        </w:rPr>
      </w:pPr>
      <w:r w:rsidRPr="00E637EE">
        <w:rPr>
          <w:rFonts w:ascii="Arial" w:hAnsi="Arial" w:cs="Arial"/>
          <w:color w:val="000000" w:themeColor="text1"/>
        </w:rPr>
        <w:t>Swansea University, acting on behalf of Welsh Government</w:t>
      </w:r>
      <w:r w:rsidR="00C0429F">
        <w:rPr>
          <w:rFonts w:ascii="Arial" w:hAnsi="Arial" w:cs="Arial"/>
          <w:color w:val="000000" w:themeColor="text1"/>
        </w:rPr>
        <w:t>,</w:t>
      </w:r>
      <w:r w:rsidRPr="00E637EE">
        <w:rPr>
          <w:rFonts w:ascii="Arial" w:hAnsi="Arial" w:cs="Arial"/>
          <w:color w:val="000000" w:themeColor="text1"/>
          <w:sz w:val="24"/>
          <w:szCs w:val="24"/>
        </w:rPr>
        <w:t xml:space="preserve"> </w:t>
      </w:r>
      <w:r w:rsidR="00B10760" w:rsidRPr="00E637EE">
        <w:rPr>
          <w:rFonts w:ascii="Arial" w:eastAsia="Arial" w:hAnsi="Arial" w:cs="Arial"/>
          <w:color w:val="000000" w:themeColor="text1"/>
        </w:rPr>
        <w:t xml:space="preserve">are </w:t>
      </w:r>
      <w:r w:rsidR="00B10760" w:rsidRPr="00CF2070">
        <w:rPr>
          <w:rFonts w:ascii="Arial" w:eastAsia="Arial" w:hAnsi="Arial" w:cs="Arial"/>
        </w:rPr>
        <w:t xml:space="preserve">seeking </w:t>
      </w:r>
      <w:r w:rsidR="00216C6C" w:rsidRPr="00CF2070">
        <w:rPr>
          <w:rFonts w:ascii="Arial" w:eastAsia="Arial" w:hAnsi="Arial" w:cs="Arial"/>
        </w:rPr>
        <w:t>suitable vessels</w:t>
      </w:r>
      <w:r w:rsidR="001826BC" w:rsidRPr="00CF2070">
        <w:rPr>
          <w:rFonts w:ascii="Arial" w:eastAsia="Arial" w:hAnsi="Arial" w:cs="Arial"/>
        </w:rPr>
        <w:t xml:space="preserve"> and </w:t>
      </w:r>
      <w:r w:rsidR="00724B2F" w:rsidRPr="00CF2070">
        <w:rPr>
          <w:rFonts w:ascii="Arial" w:eastAsia="Arial" w:hAnsi="Arial" w:cs="Arial"/>
        </w:rPr>
        <w:t>charter boat skipper app</w:t>
      </w:r>
      <w:r w:rsidR="001826BC" w:rsidRPr="00CF2070">
        <w:rPr>
          <w:rFonts w:ascii="Arial" w:eastAsia="Arial" w:hAnsi="Arial" w:cs="Arial"/>
        </w:rPr>
        <w:t xml:space="preserve">licants </w:t>
      </w:r>
      <w:r w:rsidR="00EF7843" w:rsidRPr="00CF2070">
        <w:rPr>
          <w:rFonts w:ascii="Arial" w:eastAsia="Arial" w:hAnsi="Arial" w:cs="Arial"/>
        </w:rPr>
        <w:t>to recreationally</w:t>
      </w:r>
      <w:r w:rsidR="000E2F80" w:rsidRPr="00CF2070">
        <w:rPr>
          <w:rFonts w:ascii="Arial" w:eastAsia="Arial" w:hAnsi="Arial" w:cs="Arial"/>
        </w:rPr>
        <w:t xml:space="preserve"> target, catch</w:t>
      </w:r>
      <w:r w:rsidR="626C5DBC" w:rsidRPr="00CF2070">
        <w:rPr>
          <w:rFonts w:ascii="Arial" w:eastAsia="Arial" w:hAnsi="Arial" w:cs="Arial"/>
        </w:rPr>
        <w:t>,</w:t>
      </w:r>
      <w:r w:rsidR="000E2F80" w:rsidRPr="00CF2070">
        <w:rPr>
          <w:rFonts w:ascii="Arial" w:eastAsia="Arial" w:hAnsi="Arial" w:cs="Arial"/>
        </w:rPr>
        <w:t xml:space="preserve"> </w:t>
      </w:r>
      <w:r w:rsidR="00D600E2" w:rsidRPr="00CF2070">
        <w:rPr>
          <w:rFonts w:ascii="Arial" w:eastAsia="Arial" w:hAnsi="Arial" w:cs="Arial"/>
        </w:rPr>
        <w:t>conventional</w:t>
      </w:r>
      <w:r w:rsidR="00EF7843" w:rsidRPr="00CF2070">
        <w:rPr>
          <w:rFonts w:ascii="Arial" w:eastAsia="Arial" w:hAnsi="Arial" w:cs="Arial"/>
        </w:rPr>
        <w:t>ly</w:t>
      </w:r>
      <w:r w:rsidR="00D600E2" w:rsidRPr="00CF2070">
        <w:rPr>
          <w:rFonts w:ascii="Arial" w:eastAsia="Arial" w:hAnsi="Arial" w:cs="Arial"/>
        </w:rPr>
        <w:t xml:space="preserve"> </w:t>
      </w:r>
      <w:r w:rsidR="00B10760" w:rsidRPr="00CF2070">
        <w:rPr>
          <w:rFonts w:ascii="Arial" w:eastAsia="Arial" w:hAnsi="Arial" w:cs="Arial"/>
        </w:rPr>
        <w:t>tag</w:t>
      </w:r>
      <w:r w:rsidR="00EF7843" w:rsidRPr="00CF2070">
        <w:rPr>
          <w:rFonts w:ascii="Arial" w:eastAsia="Arial" w:hAnsi="Arial" w:cs="Arial"/>
        </w:rPr>
        <w:t xml:space="preserve"> </w:t>
      </w:r>
      <w:r w:rsidR="000E2F80" w:rsidRPr="00CF2070">
        <w:rPr>
          <w:rFonts w:ascii="Arial" w:eastAsia="Arial" w:hAnsi="Arial" w:cs="Arial"/>
        </w:rPr>
        <w:t xml:space="preserve">and release </w:t>
      </w:r>
      <w:r w:rsidR="002E78F3" w:rsidRPr="00CF2070">
        <w:rPr>
          <w:rFonts w:ascii="Arial" w:eastAsia="Arial" w:hAnsi="Arial" w:cs="Arial"/>
        </w:rPr>
        <w:t>BFT</w:t>
      </w:r>
      <w:r w:rsidR="00B10760" w:rsidRPr="00CF2070">
        <w:rPr>
          <w:rFonts w:ascii="Arial" w:eastAsia="Arial" w:hAnsi="Arial" w:cs="Arial"/>
        </w:rPr>
        <w:t xml:space="preserve"> </w:t>
      </w:r>
      <w:r w:rsidR="00EF7843" w:rsidRPr="00CF2070">
        <w:rPr>
          <w:rFonts w:ascii="Arial" w:eastAsia="Arial" w:hAnsi="Arial" w:cs="Arial"/>
        </w:rPr>
        <w:t>under a</w:t>
      </w:r>
      <w:r w:rsidR="00C0429F">
        <w:rPr>
          <w:rFonts w:ascii="Arial" w:eastAsia="Arial" w:hAnsi="Arial" w:cs="Arial"/>
        </w:rPr>
        <w:t xml:space="preserve">n authorisation </w:t>
      </w:r>
      <w:r w:rsidR="00EF7843" w:rsidRPr="00CF2070">
        <w:rPr>
          <w:rFonts w:ascii="Arial" w:eastAsia="Arial" w:hAnsi="Arial" w:cs="Arial"/>
        </w:rPr>
        <w:t>issued by</w:t>
      </w:r>
      <w:r>
        <w:rPr>
          <w:rFonts w:ascii="Arial" w:eastAsia="Arial" w:hAnsi="Arial" w:cs="Arial"/>
        </w:rPr>
        <w:t xml:space="preserve"> Welsh Government</w:t>
      </w:r>
      <w:r w:rsidR="00EF7843" w:rsidRPr="00CF2070">
        <w:rPr>
          <w:rFonts w:ascii="Arial" w:eastAsia="Arial" w:hAnsi="Arial" w:cs="Arial"/>
        </w:rPr>
        <w:t xml:space="preserve">. </w:t>
      </w:r>
    </w:p>
    <w:p w14:paraId="6B107295" w14:textId="6E1A3DEB" w:rsidR="006D42A6" w:rsidRPr="00CF2070" w:rsidRDefault="002B5372" w:rsidP="00762BED">
      <w:pPr>
        <w:widowControl w:val="0"/>
        <w:jc w:val="both"/>
        <w:rPr>
          <w:rFonts w:ascii="Arial" w:eastAsia="Arial" w:hAnsi="Arial" w:cs="Arial"/>
        </w:rPr>
      </w:pPr>
      <w:r w:rsidRPr="00CF2070">
        <w:rPr>
          <w:rFonts w:ascii="Arial" w:eastAsia="Arial" w:hAnsi="Arial" w:cs="Arial"/>
        </w:rPr>
        <w:t xml:space="preserve">In order to take part in the Programme, applicants </w:t>
      </w:r>
      <w:r w:rsidR="002B7CAF" w:rsidRPr="00CF2070">
        <w:rPr>
          <w:rFonts w:ascii="Arial" w:eastAsia="Arial" w:hAnsi="Arial" w:cs="Arial"/>
        </w:rPr>
        <w:t xml:space="preserve">must be able to follow/adhere to the points listed below and also those contained within Appendix </w:t>
      </w:r>
      <w:r w:rsidR="006C2C97" w:rsidRPr="00CF2070">
        <w:rPr>
          <w:rFonts w:ascii="Arial" w:eastAsia="Arial" w:hAnsi="Arial" w:cs="Arial"/>
        </w:rPr>
        <w:t>3</w:t>
      </w:r>
      <w:r w:rsidR="002B7CAF" w:rsidRPr="00CF2070">
        <w:rPr>
          <w:rFonts w:ascii="Arial" w:eastAsia="Arial" w:hAnsi="Arial" w:cs="Arial"/>
        </w:rPr>
        <w:t xml:space="preserve"> - CHART </w:t>
      </w:r>
      <w:r w:rsidR="00546D7D">
        <w:rPr>
          <w:rFonts w:ascii="Arial" w:eastAsia="Arial" w:hAnsi="Arial" w:cs="Arial"/>
        </w:rPr>
        <w:t>Cymru</w:t>
      </w:r>
      <w:r w:rsidR="0063231D">
        <w:rPr>
          <w:rFonts w:ascii="Arial" w:eastAsia="Arial" w:hAnsi="Arial" w:cs="Arial"/>
        </w:rPr>
        <w:t xml:space="preserve"> </w:t>
      </w:r>
      <w:r w:rsidR="002B7CAF" w:rsidRPr="00CF2070">
        <w:rPr>
          <w:rFonts w:ascii="Arial" w:eastAsia="Arial" w:hAnsi="Arial" w:cs="Arial"/>
        </w:rPr>
        <w:t>Terms and Conditions</w:t>
      </w:r>
      <w:r w:rsidR="00093883" w:rsidRPr="00CF2070">
        <w:rPr>
          <w:rFonts w:ascii="Arial" w:eastAsia="Arial" w:hAnsi="Arial" w:cs="Arial"/>
        </w:rPr>
        <w:t xml:space="preserve"> (</w:t>
      </w:r>
      <w:r w:rsidR="002B7CAF" w:rsidRPr="00CF2070">
        <w:rPr>
          <w:rFonts w:ascii="Arial" w:eastAsia="Arial" w:hAnsi="Arial" w:cs="Arial"/>
        </w:rPr>
        <w:t xml:space="preserve">contained within the Application pack). </w:t>
      </w:r>
    </w:p>
    <w:p w14:paraId="31837647" w14:textId="1040553A" w:rsidR="00956626" w:rsidRPr="00CF2070" w:rsidRDefault="00956626" w:rsidP="00762BED">
      <w:pPr>
        <w:pStyle w:val="ListParagraph"/>
        <w:numPr>
          <w:ilvl w:val="0"/>
          <w:numId w:val="24"/>
        </w:numPr>
        <w:spacing w:after="200" w:line="276" w:lineRule="auto"/>
        <w:jc w:val="both"/>
        <w:rPr>
          <w:rFonts w:eastAsia="Arial" w:cs="Arial"/>
          <w:szCs w:val="22"/>
        </w:rPr>
      </w:pPr>
      <w:r w:rsidRPr="00CF2070">
        <w:rPr>
          <w:rFonts w:eastAsia="Arial" w:cs="Arial"/>
          <w:szCs w:val="22"/>
        </w:rPr>
        <w:t>The minimum criteria for qualifying vessels and skippers are detailed in Table 1</w:t>
      </w:r>
      <w:r w:rsidR="00046848" w:rsidRPr="00CF2070">
        <w:rPr>
          <w:rFonts w:eastAsia="Arial" w:cs="Arial"/>
          <w:szCs w:val="22"/>
        </w:rPr>
        <w:t xml:space="preserve"> </w:t>
      </w:r>
      <w:r w:rsidR="002C5237" w:rsidRPr="00CF2070">
        <w:rPr>
          <w:rFonts w:eastAsia="Arial" w:cs="Arial"/>
          <w:szCs w:val="22"/>
        </w:rPr>
        <w:t xml:space="preserve">below </w:t>
      </w:r>
      <w:r w:rsidR="002E78F3" w:rsidRPr="00CF2070">
        <w:rPr>
          <w:rFonts w:eastAsia="Arial" w:cs="Arial"/>
          <w:szCs w:val="22"/>
        </w:rPr>
        <w:t>(Appendix I of Application Form)</w:t>
      </w:r>
      <w:r w:rsidR="002C5237" w:rsidRPr="00CF2070">
        <w:rPr>
          <w:rFonts w:eastAsia="Arial" w:cs="Arial"/>
          <w:szCs w:val="22"/>
        </w:rPr>
        <w:t>.</w:t>
      </w:r>
      <w:r w:rsidRPr="00CF2070">
        <w:rPr>
          <w:rFonts w:eastAsia="Arial" w:cs="Arial"/>
          <w:szCs w:val="22"/>
        </w:rPr>
        <w:t xml:space="preserve"> </w:t>
      </w:r>
      <w:r w:rsidR="00C64A48" w:rsidRPr="00CF2070">
        <w:rPr>
          <w:rFonts w:eastAsia="Arial" w:cs="Arial"/>
          <w:szCs w:val="22"/>
        </w:rPr>
        <w:t xml:space="preserve">Any vessel who does not </w:t>
      </w:r>
      <w:r w:rsidR="006F5191" w:rsidRPr="00CF2070">
        <w:rPr>
          <w:rFonts w:eastAsia="Arial" w:cs="Arial"/>
          <w:szCs w:val="22"/>
        </w:rPr>
        <w:t xml:space="preserve">and cannot </w:t>
      </w:r>
      <w:r w:rsidR="00C64A48" w:rsidRPr="00CF2070">
        <w:rPr>
          <w:rFonts w:eastAsia="Arial" w:cs="Arial"/>
          <w:szCs w:val="22"/>
        </w:rPr>
        <w:t>meet the criteria specified</w:t>
      </w:r>
      <w:r w:rsidR="006F5191" w:rsidRPr="00CF2070">
        <w:rPr>
          <w:rFonts w:eastAsia="Arial" w:cs="Arial"/>
          <w:szCs w:val="22"/>
        </w:rPr>
        <w:t xml:space="preserve"> </w:t>
      </w:r>
      <w:r w:rsidR="00A91901" w:rsidRPr="00CF2070">
        <w:rPr>
          <w:rFonts w:eastAsia="Arial" w:cs="Arial"/>
          <w:szCs w:val="22"/>
        </w:rPr>
        <w:t>by 1</w:t>
      </w:r>
      <w:r w:rsidR="004F18DD" w:rsidRPr="004F18DD">
        <w:rPr>
          <w:rFonts w:eastAsia="Arial" w:cs="Arial"/>
          <w:szCs w:val="22"/>
          <w:vertAlign w:val="superscript"/>
        </w:rPr>
        <w:t>st</w:t>
      </w:r>
      <w:r w:rsidR="004F18DD">
        <w:rPr>
          <w:rFonts w:eastAsia="Arial" w:cs="Arial"/>
          <w:szCs w:val="22"/>
        </w:rPr>
        <w:t xml:space="preserve"> August</w:t>
      </w:r>
      <w:r w:rsidR="00A91901" w:rsidRPr="00CF2070">
        <w:rPr>
          <w:rFonts w:eastAsia="Arial" w:cs="Arial"/>
          <w:szCs w:val="22"/>
        </w:rPr>
        <w:t xml:space="preserve"> need not apply.</w:t>
      </w:r>
    </w:p>
    <w:p w14:paraId="2949B899" w14:textId="6D458553" w:rsidR="00F01616" w:rsidRDefault="00332211" w:rsidP="00762BED">
      <w:pPr>
        <w:pStyle w:val="ListParagraph"/>
        <w:numPr>
          <w:ilvl w:val="0"/>
          <w:numId w:val="24"/>
        </w:numPr>
        <w:spacing w:after="200" w:line="276" w:lineRule="auto"/>
        <w:jc w:val="both"/>
        <w:rPr>
          <w:rFonts w:eastAsia="Arial" w:cs="Arial"/>
          <w:szCs w:val="22"/>
        </w:rPr>
      </w:pPr>
      <w:r w:rsidRPr="00CF2070">
        <w:rPr>
          <w:rFonts w:eastAsia="Arial" w:cs="Arial"/>
          <w:szCs w:val="22"/>
        </w:rPr>
        <w:t>The period of operation will be</w:t>
      </w:r>
      <w:r w:rsidR="00696439" w:rsidRPr="00CF2070">
        <w:rPr>
          <w:rFonts w:eastAsia="Arial" w:cs="Arial"/>
          <w:szCs w:val="22"/>
        </w:rPr>
        <w:t xml:space="preserve"> </w:t>
      </w:r>
      <w:r w:rsidRPr="00CF2070">
        <w:rPr>
          <w:rFonts w:eastAsia="Arial" w:cs="Arial"/>
          <w:szCs w:val="22"/>
        </w:rPr>
        <w:t xml:space="preserve">limited to </w:t>
      </w:r>
      <w:r w:rsidR="006C2C97" w:rsidRPr="00CF2070">
        <w:rPr>
          <w:rFonts w:eastAsia="Arial" w:cs="Arial"/>
          <w:szCs w:val="22"/>
        </w:rPr>
        <w:t xml:space="preserve">the indicative date of </w:t>
      </w:r>
      <w:r w:rsidR="00F01616">
        <w:rPr>
          <w:rFonts w:eastAsia="Arial" w:cs="Arial"/>
          <w:szCs w:val="22"/>
        </w:rPr>
        <w:t>1</w:t>
      </w:r>
      <w:r w:rsidR="00F01616" w:rsidRPr="00E637EE">
        <w:rPr>
          <w:rFonts w:eastAsia="Arial" w:cs="Arial"/>
          <w:szCs w:val="22"/>
          <w:vertAlign w:val="superscript"/>
        </w:rPr>
        <w:t>st</w:t>
      </w:r>
      <w:r w:rsidR="00F01616">
        <w:rPr>
          <w:rFonts w:eastAsia="Arial" w:cs="Arial"/>
          <w:szCs w:val="22"/>
        </w:rPr>
        <w:t xml:space="preserve"> </w:t>
      </w:r>
      <w:r w:rsidR="004F18DD" w:rsidRPr="00BD59ED">
        <w:rPr>
          <w:rFonts w:eastAsia="Arial" w:cs="Arial"/>
          <w:szCs w:val="22"/>
        </w:rPr>
        <w:t>August</w:t>
      </w:r>
      <w:r w:rsidR="00F01616" w:rsidRPr="00BD59ED">
        <w:rPr>
          <w:rFonts w:eastAsia="Arial" w:cs="Arial"/>
          <w:szCs w:val="22"/>
        </w:rPr>
        <w:t xml:space="preserve"> </w:t>
      </w:r>
      <w:r w:rsidRPr="00BD59ED">
        <w:rPr>
          <w:rFonts w:eastAsia="Arial" w:cs="Arial"/>
          <w:szCs w:val="22"/>
        </w:rPr>
        <w:t xml:space="preserve">to </w:t>
      </w:r>
      <w:r w:rsidR="00570F4F" w:rsidRPr="00BD59ED">
        <w:rPr>
          <w:rFonts w:eastAsia="Arial" w:cs="Arial"/>
          <w:szCs w:val="22"/>
        </w:rPr>
        <w:t>1</w:t>
      </w:r>
      <w:r w:rsidR="00093041" w:rsidRPr="00BD59ED">
        <w:rPr>
          <w:rFonts w:eastAsia="Arial" w:cs="Arial"/>
          <w:szCs w:val="22"/>
        </w:rPr>
        <w:t>0</w:t>
      </w:r>
      <w:r w:rsidR="006C2C97" w:rsidRPr="00BD59ED">
        <w:rPr>
          <w:rFonts w:eastAsia="Arial" w:cs="Arial"/>
          <w:szCs w:val="22"/>
          <w:vertAlign w:val="superscript"/>
        </w:rPr>
        <w:t>th</w:t>
      </w:r>
      <w:r w:rsidR="006C2C97" w:rsidRPr="00BD59ED">
        <w:rPr>
          <w:rFonts w:eastAsia="Arial" w:cs="Arial"/>
          <w:szCs w:val="22"/>
        </w:rPr>
        <w:t xml:space="preserve"> </w:t>
      </w:r>
      <w:r w:rsidR="002E78F3" w:rsidRPr="00BD59ED">
        <w:rPr>
          <w:rFonts w:eastAsia="Arial" w:cs="Arial"/>
          <w:szCs w:val="22"/>
        </w:rPr>
        <w:t>December</w:t>
      </w:r>
      <w:r w:rsidR="00546D7D">
        <w:rPr>
          <w:rFonts w:eastAsia="Arial" w:cs="Arial"/>
          <w:szCs w:val="22"/>
        </w:rPr>
        <w:t xml:space="preserve"> 202</w:t>
      </w:r>
      <w:r w:rsidR="004F18DD">
        <w:rPr>
          <w:rFonts w:eastAsia="Arial" w:cs="Arial"/>
          <w:szCs w:val="22"/>
        </w:rPr>
        <w:t>3</w:t>
      </w:r>
      <w:r w:rsidR="00F01616">
        <w:rPr>
          <w:rFonts w:eastAsia="Arial" w:cs="Arial"/>
          <w:szCs w:val="22"/>
        </w:rPr>
        <w:t>.</w:t>
      </w:r>
    </w:p>
    <w:p w14:paraId="0B1FD7BE" w14:textId="34CEDB72" w:rsidR="007C0896" w:rsidRPr="00CF2070" w:rsidRDefault="004C5914"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 </w:t>
      </w:r>
      <w:r w:rsidR="00F01616">
        <w:rPr>
          <w:rFonts w:eastAsia="Arial" w:cs="Arial"/>
          <w:szCs w:val="22"/>
        </w:rPr>
        <w:t>F</w:t>
      </w:r>
      <w:r w:rsidR="00217F15" w:rsidRPr="00CF2070">
        <w:rPr>
          <w:rFonts w:eastAsia="Arial" w:cs="Arial"/>
          <w:szCs w:val="22"/>
        </w:rPr>
        <w:t xml:space="preserve">ishing </w:t>
      </w:r>
      <w:r w:rsidR="00F01616">
        <w:rPr>
          <w:rFonts w:eastAsia="Arial" w:cs="Arial"/>
          <w:szCs w:val="22"/>
        </w:rPr>
        <w:t xml:space="preserve">will be </w:t>
      </w:r>
      <w:r w:rsidR="00217F15" w:rsidRPr="00CF2070">
        <w:rPr>
          <w:rFonts w:eastAsia="Arial" w:cs="Arial"/>
          <w:szCs w:val="22"/>
        </w:rPr>
        <w:t xml:space="preserve">conducted </w:t>
      </w:r>
      <w:r w:rsidRPr="00CF2070">
        <w:rPr>
          <w:rFonts w:eastAsia="Arial" w:cs="Arial"/>
          <w:szCs w:val="22"/>
        </w:rPr>
        <w:t xml:space="preserve">during daylight </w:t>
      </w:r>
      <w:r w:rsidR="00217F15" w:rsidRPr="00CF2070">
        <w:rPr>
          <w:rFonts w:eastAsia="Arial" w:cs="Arial"/>
          <w:szCs w:val="22"/>
        </w:rPr>
        <w:t>hours only</w:t>
      </w:r>
      <w:r w:rsidR="00F01616">
        <w:rPr>
          <w:rFonts w:eastAsia="Arial" w:cs="Arial"/>
          <w:szCs w:val="22"/>
        </w:rPr>
        <w:t>.</w:t>
      </w:r>
      <w:r w:rsidR="00A92A0B" w:rsidRPr="00CF2070">
        <w:rPr>
          <w:rFonts w:eastAsia="Arial" w:cs="Arial"/>
          <w:szCs w:val="22"/>
        </w:rPr>
        <w:t xml:space="preserve"> </w:t>
      </w:r>
    </w:p>
    <w:p w14:paraId="18381CEF" w14:textId="1D2F4D4A" w:rsidR="007C0896" w:rsidRPr="00CF2070" w:rsidRDefault="00332211" w:rsidP="00762BED">
      <w:pPr>
        <w:pStyle w:val="ListParagraph"/>
        <w:numPr>
          <w:ilvl w:val="0"/>
          <w:numId w:val="24"/>
        </w:numPr>
        <w:spacing w:after="200" w:line="276" w:lineRule="auto"/>
        <w:jc w:val="both"/>
        <w:rPr>
          <w:rFonts w:eastAsia="Arial" w:cs="Arial"/>
          <w:szCs w:val="22"/>
        </w:rPr>
      </w:pPr>
      <w:r w:rsidRPr="00CF2070">
        <w:rPr>
          <w:rFonts w:eastAsia="Arial" w:cs="Arial"/>
          <w:szCs w:val="22"/>
        </w:rPr>
        <w:t>The a</w:t>
      </w:r>
      <w:r w:rsidR="006044DA" w:rsidRPr="00CF2070">
        <w:rPr>
          <w:rFonts w:eastAsia="Arial" w:cs="Arial"/>
          <w:szCs w:val="22"/>
        </w:rPr>
        <w:t>rea of operation</w:t>
      </w:r>
      <w:r w:rsidRPr="00CF2070">
        <w:rPr>
          <w:rFonts w:eastAsia="Arial" w:cs="Arial"/>
          <w:szCs w:val="22"/>
        </w:rPr>
        <w:t xml:space="preserve"> will be </w:t>
      </w:r>
      <w:r w:rsidR="00643DE5" w:rsidRPr="00CF2070">
        <w:rPr>
          <w:rFonts w:eastAsia="Arial" w:cs="Arial"/>
          <w:szCs w:val="22"/>
        </w:rPr>
        <w:t xml:space="preserve">within </w:t>
      </w:r>
      <w:r w:rsidR="00386F66" w:rsidRPr="00CF2070">
        <w:rPr>
          <w:rFonts w:eastAsia="Arial" w:cs="Arial"/>
          <w:szCs w:val="22"/>
        </w:rPr>
        <w:t xml:space="preserve">the </w:t>
      </w:r>
      <w:r w:rsidR="00850E51">
        <w:rPr>
          <w:rFonts w:eastAsia="Arial" w:cs="Arial"/>
          <w:szCs w:val="22"/>
        </w:rPr>
        <w:t xml:space="preserve">Welsh </w:t>
      </w:r>
      <w:r w:rsidR="00386F66" w:rsidRPr="00CF2070">
        <w:rPr>
          <w:rFonts w:eastAsia="Arial" w:cs="Arial"/>
          <w:szCs w:val="22"/>
        </w:rPr>
        <w:t xml:space="preserve">waters of </w:t>
      </w:r>
      <w:r w:rsidRPr="00CF2070">
        <w:rPr>
          <w:rFonts w:eastAsia="Arial" w:cs="Arial"/>
          <w:szCs w:val="22"/>
        </w:rPr>
        <w:t xml:space="preserve">ICES divisions </w:t>
      </w:r>
      <w:r w:rsidR="00696439" w:rsidRPr="00CF2070">
        <w:rPr>
          <w:rFonts w:eastAsia="Arial" w:cs="Arial"/>
          <w:szCs w:val="22"/>
        </w:rPr>
        <w:t>(</w:t>
      </w:r>
      <w:hyperlink r:id="rId15">
        <w:r w:rsidR="00412317" w:rsidRPr="00CF2070">
          <w:rPr>
            <w:rStyle w:val="Hyperlink"/>
            <w:rFonts w:eastAsia="Arial" w:cs="Arial"/>
            <w:szCs w:val="22"/>
          </w:rPr>
          <w:t>map</w:t>
        </w:r>
        <w:r w:rsidR="00696439" w:rsidRPr="00CF2070">
          <w:rPr>
            <w:rStyle w:val="Hyperlink"/>
            <w:rFonts w:eastAsia="Arial" w:cs="Arial"/>
            <w:szCs w:val="22"/>
          </w:rPr>
          <w:t xml:space="preserve"> here</w:t>
        </w:r>
      </w:hyperlink>
      <w:r w:rsidR="00696439" w:rsidRPr="00CF2070">
        <w:rPr>
          <w:rFonts w:eastAsia="Arial" w:cs="Arial"/>
          <w:szCs w:val="22"/>
        </w:rPr>
        <w:t xml:space="preserve">) </w:t>
      </w:r>
      <w:r w:rsidR="007E17FA" w:rsidRPr="00CF2070">
        <w:rPr>
          <w:rFonts w:eastAsia="Arial" w:cs="Arial"/>
          <w:szCs w:val="22"/>
        </w:rPr>
        <w:t>7.</w:t>
      </w:r>
      <w:r w:rsidRPr="00CF2070">
        <w:rPr>
          <w:rFonts w:eastAsia="Arial" w:cs="Arial"/>
          <w:szCs w:val="22"/>
        </w:rPr>
        <w:t>f</w:t>
      </w:r>
      <w:r w:rsidR="007E17FA" w:rsidRPr="00CF2070">
        <w:rPr>
          <w:rFonts w:eastAsia="Arial" w:cs="Arial"/>
          <w:szCs w:val="22"/>
        </w:rPr>
        <w:t xml:space="preserve"> (Bristol Channel)</w:t>
      </w:r>
      <w:r w:rsidR="00850E51">
        <w:rPr>
          <w:rFonts w:eastAsia="Arial" w:cs="Arial"/>
          <w:szCs w:val="22"/>
        </w:rPr>
        <w:t xml:space="preserve">, </w:t>
      </w:r>
      <w:r w:rsidR="00163802">
        <w:rPr>
          <w:rFonts w:eastAsia="Arial" w:cs="Arial"/>
          <w:szCs w:val="22"/>
        </w:rPr>
        <w:t xml:space="preserve">7.g (Celtic </w:t>
      </w:r>
      <w:r w:rsidR="003A33E9">
        <w:rPr>
          <w:rFonts w:eastAsia="Arial" w:cs="Arial"/>
          <w:szCs w:val="22"/>
        </w:rPr>
        <w:t>S</w:t>
      </w:r>
      <w:r w:rsidR="00163802">
        <w:rPr>
          <w:rFonts w:eastAsia="Arial" w:cs="Arial"/>
          <w:szCs w:val="22"/>
        </w:rPr>
        <w:t xml:space="preserve">ea) 7.a </w:t>
      </w:r>
      <w:r w:rsidR="00163802" w:rsidRPr="00546D7D">
        <w:rPr>
          <w:rFonts w:eastAsia="Arial" w:cs="Arial"/>
          <w:szCs w:val="22"/>
        </w:rPr>
        <w:t>(</w:t>
      </w:r>
      <w:r w:rsidR="00C0429F" w:rsidRPr="00E637EE">
        <w:rPr>
          <w:rFonts w:eastAsia="Arial" w:cs="Arial"/>
          <w:szCs w:val="22"/>
        </w:rPr>
        <w:t xml:space="preserve">Irish </w:t>
      </w:r>
      <w:r w:rsidR="003A33E9">
        <w:rPr>
          <w:rFonts w:eastAsia="Arial" w:cs="Arial"/>
          <w:szCs w:val="22"/>
        </w:rPr>
        <w:t>S</w:t>
      </w:r>
      <w:r w:rsidR="00C0429F" w:rsidRPr="00E637EE">
        <w:rPr>
          <w:rFonts w:eastAsia="Arial" w:cs="Arial"/>
          <w:szCs w:val="22"/>
        </w:rPr>
        <w:t>ea</w:t>
      </w:r>
      <w:r w:rsidR="00163802" w:rsidRPr="00546D7D">
        <w:rPr>
          <w:rFonts w:eastAsia="Arial" w:cs="Arial"/>
          <w:szCs w:val="22"/>
        </w:rPr>
        <w:t>)</w:t>
      </w:r>
      <w:r w:rsidR="00163802">
        <w:rPr>
          <w:rFonts w:eastAsia="Arial" w:cs="Arial"/>
          <w:szCs w:val="22"/>
        </w:rPr>
        <w:t xml:space="preserve"> and </w:t>
      </w:r>
      <w:r w:rsidRPr="00CF2070">
        <w:rPr>
          <w:rFonts w:eastAsia="Arial" w:cs="Arial"/>
          <w:szCs w:val="22"/>
        </w:rPr>
        <w:t xml:space="preserve">therefore the vessel home </w:t>
      </w:r>
      <w:r w:rsidR="008D6913" w:rsidRPr="00CF2070">
        <w:rPr>
          <w:rFonts w:eastAsia="Arial" w:cs="Arial"/>
          <w:szCs w:val="22"/>
        </w:rPr>
        <w:t xml:space="preserve">(or nominated) </w:t>
      </w:r>
      <w:r w:rsidRPr="00CF2070">
        <w:rPr>
          <w:rFonts w:eastAsia="Arial" w:cs="Arial"/>
          <w:szCs w:val="22"/>
        </w:rPr>
        <w:t xml:space="preserve">port will need to reside in this region (secondary ports for safety will be allowed). </w:t>
      </w:r>
    </w:p>
    <w:p w14:paraId="00C3F225" w14:textId="77777777" w:rsidR="00AA5899" w:rsidRPr="00CF2070" w:rsidRDefault="00AA5899"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The use of live bait will be prohibited. </w:t>
      </w:r>
    </w:p>
    <w:p w14:paraId="5E79EEA9" w14:textId="3E81CCBD" w:rsidR="00696439" w:rsidRPr="00CF2070" w:rsidRDefault="00696439"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Attendance </w:t>
      </w:r>
      <w:r w:rsidR="001803B9" w:rsidRPr="00CF2070">
        <w:rPr>
          <w:rFonts w:eastAsia="Arial" w:cs="Arial"/>
          <w:szCs w:val="22"/>
        </w:rPr>
        <w:t xml:space="preserve">and engagement in </w:t>
      </w:r>
      <w:r w:rsidR="35B6D426" w:rsidRPr="00CF2070">
        <w:rPr>
          <w:rFonts w:eastAsia="Arial" w:cs="Arial"/>
          <w:szCs w:val="22"/>
        </w:rPr>
        <w:t>a</w:t>
      </w:r>
      <w:r w:rsidR="4198264D" w:rsidRPr="00CF2070">
        <w:rPr>
          <w:rFonts w:eastAsia="Arial" w:cs="Arial"/>
          <w:szCs w:val="22"/>
        </w:rPr>
        <w:t xml:space="preserve"> </w:t>
      </w:r>
      <w:r w:rsidR="00DE1E6C" w:rsidRPr="00CF2070">
        <w:rPr>
          <w:rFonts w:eastAsia="Arial" w:cs="Arial"/>
          <w:szCs w:val="22"/>
        </w:rPr>
        <w:t>workshop to cover tagging techniques</w:t>
      </w:r>
      <w:r w:rsidR="00B7039D">
        <w:rPr>
          <w:rFonts w:eastAsia="Arial" w:cs="Arial"/>
          <w:szCs w:val="22"/>
        </w:rPr>
        <w:t xml:space="preserve">, </w:t>
      </w:r>
      <w:r w:rsidR="00DE1E6C" w:rsidRPr="00CF2070">
        <w:rPr>
          <w:rFonts w:eastAsia="Arial" w:cs="Arial"/>
          <w:szCs w:val="22"/>
        </w:rPr>
        <w:t>best practi</w:t>
      </w:r>
      <w:r w:rsidR="00B7039D">
        <w:rPr>
          <w:rFonts w:eastAsia="Arial" w:cs="Arial"/>
          <w:szCs w:val="22"/>
        </w:rPr>
        <w:t>c</w:t>
      </w:r>
      <w:r w:rsidR="00DE1E6C" w:rsidRPr="00CF2070">
        <w:rPr>
          <w:rFonts w:eastAsia="Arial" w:cs="Arial"/>
          <w:szCs w:val="22"/>
        </w:rPr>
        <w:t xml:space="preserve">e and fishing techniques is mandatory </w:t>
      </w:r>
      <w:r w:rsidR="00BC3913" w:rsidRPr="00CF2070">
        <w:rPr>
          <w:rFonts w:eastAsia="Arial" w:cs="Arial"/>
          <w:szCs w:val="22"/>
        </w:rPr>
        <w:t xml:space="preserve">for those </w:t>
      </w:r>
      <w:r w:rsidR="0024367F" w:rsidRPr="00CF2070">
        <w:rPr>
          <w:rFonts w:eastAsia="Arial" w:cs="Arial"/>
          <w:szCs w:val="22"/>
        </w:rPr>
        <w:t xml:space="preserve">new </w:t>
      </w:r>
      <w:r w:rsidR="00BC3913" w:rsidRPr="00CF2070">
        <w:rPr>
          <w:rFonts w:eastAsia="Arial" w:cs="Arial"/>
          <w:szCs w:val="22"/>
        </w:rPr>
        <w:t>vessels</w:t>
      </w:r>
      <w:r w:rsidR="0024367F" w:rsidRPr="00CF2070">
        <w:rPr>
          <w:rFonts w:eastAsia="Arial" w:cs="Arial"/>
          <w:szCs w:val="22"/>
        </w:rPr>
        <w:t xml:space="preserve"> skippers and crews</w:t>
      </w:r>
      <w:r w:rsidR="00BC3913" w:rsidRPr="00CF2070">
        <w:rPr>
          <w:rFonts w:eastAsia="Arial" w:cs="Arial"/>
          <w:szCs w:val="22"/>
        </w:rPr>
        <w:t xml:space="preserve"> selected to be eligible for the scientific licence. </w:t>
      </w:r>
    </w:p>
    <w:p w14:paraId="4702B8AE" w14:textId="0CA89AC7" w:rsidR="00EC687C" w:rsidRPr="00CF2070" w:rsidRDefault="00EC687C"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No </w:t>
      </w:r>
      <w:r w:rsidR="00546D7D">
        <w:rPr>
          <w:rFonts w:eastAsia="Arial" w:cs="Arial"/>
          <w:szCs w:val="22"/>
        </w:rPr>
        <w:t>a</w:t>
      </w:r>
      <w:r w:rsidR="00C0429F">
        <w:rPr>
          <w:rFonts w:eastAsia="Arial" w:cs="Arial"/>
          <w:szCs w:val="22"/>
        </w:rPr>
        <w:t>uthorisation</w:t>
      </w:r>
      <w:r w:rsidRPr="00CF2070">
        <w:rPr>
          <w:rFonts w:eastAsia="Arial" w:cs="Arial"/>
          <w:szCs w:val="22"/>
        </w:rPr>
        <w:t xml:space="preserve"> will be issued by </w:t>
      </w:r>
      <w:r w:rsidR="00992C05">
        <w:rPr>
          <w:rFonts w:eastAsia="Arial" w:cs="Arial"/>
          <w:szCs w:val="22"/>
        </w:rPr>
        <w:t xml:space="preserve">Welsh Government </w:t>
      </w:r>
      <w:r w:rsidRPr="00CF2070">
        <w:rPr>
          <w:rFonts w:eastAsia="Arial" w:cs="Arial"/>
          <w:szCs w:val="22"/>
        </w:rPr>
        <w:t>until training</w:t>
      </w:r>
      <w:r w:rsidR="00707665" w:rsidRPr="00CF2070">
        <w:rPr>
          <w:rFonts w:eastAsia="Arial" w:cs="Arial"/>
          <w:szCs w:val="22"/>
        </w:rPr>
        <w:t xml:space="preserve"> </w:t>
      </w:r>
      <w:r w:rsidR="00F7761C" w:rsidRPr="00CF2070">
        <w:rPr>
          <w:rFonts w:eastAsia="Arial" w:cs="Arial"/>
          <w:szCs w:val="22"/>
        </w:rPr>
        <w:t xml:space="preserve">and </w:t>
      </w:r>
      <w:r w:rsidR="00782B5B" w:rsidRPr="00CF2070">
        <w:rPr>
          <w:rFonts w:eastAsia="Arial" w:cs="Arial"/>
          <w:szCs w:val="22"/>
        </w:rPr>
        <w:t>vessel</w:t>
      </w:r>
      <w:r w:rsidR="00F7761C" w:rsidRPr="00CF2070">
        <w:rPr>
          <w:rFonts w:eastAsia="Arial" w:cs="Arial"/>
          <w:szCs w:val="22"/>
        </w:rPr>
        <w:t xml:space="preserve"> </w:t>
      </w:r>
      <w:r w:rsidR="00F55EF3">
        <w:rPr>
          <w:rFonts w:eastAsia="Arial" w:cs="Arial"/>
          <w:szCs w:val="22"/>
        </w:rPr>
        <w:t>checks</w:t>
      </w:r>
      <w:r w:rsidR="00F7761C" w:rsidRPr="00CF2070">
        <w:rPr>
          <w:rFonts w:eastAsia="Arial" w:cs="Arial"/>
          <w:szCs w:val="22"/>
        </w:rPr>
        <w:t xml:space="preserve"> </w:t>
      </w:r>
      <w:r w:rsidR="00707665" w:rsidRPr="00CF2070">
        <w:rPr>
          <w:rFonts w:eastAsia="Arial" w:cs="Arial"/>
          <w:szCs w:val="22"/>
        </w:rPr>
        <w:t>have been carried out</w:t>
      </w:r>
      <w:r w:rsidR="00B22D24" w:rsidRPr="00CF2070">
        <w:rPr>
          <w:rFonts w:eastAsia="Arial" w:cs="Arial"/>
          <w:szCs w:val="22"/>
        </w:rPr>
        <w:t xml:space="preserve"> and suitab</w:t>
      </w:r>
      <w:r w:rsidR="005F6D89" w:rsidRPr="00CF2070">
        <w:rPr>
          <w:rFonts w:eastAsia="Arial" w:cs="Arial"/>
          <w:szCs w:val="22"/>
        </w:rPr>
        <w:t>ly</w:t>
      </w:r>
      <w:r w:rsidR="00CE42F1" w:rsidRPr="00CF2070">
        <w:rPr>
          <w:rFonts w:eastAsia="Arial" w:cs="Arial"/>
          <w:szCs w:val="22"/>
        </w:rPr>
        <w:t xml:space="preserve"> </w:t>
      </w:r>
      <w:r w:rsidR="00B22D24" w:rsidRPr="00CF2070">
        <w:rPr>
          <w:rFonts w:eastAsia="Arial" w:cs="Arial"/>
          <w:szCs w:val="22"/>
        </w:rPr>
        <w:t>signed off</w:t>
      </w:r>
      <w:r w:rsidR="00992C05">
        <w:rPr>
          <w:rFonts w:eastAsia="Arial" w:cs="Arial"/>
          <w:szCs w:val="22"/>
        </w:rPr>
        <w:t>.</w:t>
      </w:r>
    </w:p>
    <w:p w14:paraId="76DC3A88" w14:textId="062C329D" w:rsidR="001517D6" w:rsidRPr="00CF2070" w:rsidRDefault="001517D6" w:rsidP="00762BED">
      <w:pPr>
        <w:pStyle w:val="ListParagraph"/>
        <w:numPr>
          <w:ilvl w:val="0"/>
          <w:numId w:val="24"/>
        </w:numPr>
        <w:spacing w:after="200" w:line="276" w:lineRule="auto"/>
        <w:jc w:val="both"/>
        <w:rPr>
          <w:rFonts w:eastAsia="Arial" w:cs="Arial"/>
          <w:szCs w:val="22"/>
        </w:rPr>
      </w:pPr>
      <w:r w:rsidRPr="00CF2070">
        <w:rPr>
          <w:rFonts w:eastAsia="Arial" w:cs="Arial"/>
          <w:szCs w:val="22"/>
        </w:rPr>
        <w:t>Skippers w</w:t>
      </w:r>
      <w:r w:rsidR="00782B5B" w:rsidRPr="00CF2070">
        <w:rPr>
          <w:rFonts w:eastAsia="Arial" w:cs="Arial"/>
          <w:szCs w:val="22"/>
        </w:rPr>
        <w:t>ill</w:t>
      </w:r>
      <w:r w:rsidRPr="00CF2070">
        <w:rPr>
          <w:rFonts w:eastAsia="Arial" w:cs="Arial"/>
          <w:szCs w:val="22"/>
        </w:rPr>
        <w:t xml:space="preserve"> need to record data </w:t>
      </w:r>
      <w:r w:rsidR="0035EB54" w:rsidRPr="00CF2070">
        <w:rPr>
          <w:rFonts w:eastAsia="Arial" w:cs="Arial"/>
          <w:szCs w:val="22"/>
        </w:rPr>
        <w:t xml:space="preserve">on </w:t>
      </w:r>
      <w:r w:rsidR="002B7CAF" w:rsidRPr="00CF2070">
        <w:rPr>
          <w:rFonts w:eastAsia="Arial" w:cs="Arial"/>
          <w:szCs w:val="22"/>
        </w:rPr>
        <w:t>all</w:t>
      </w:r>
      <w:r w:rsidRPr="00CF2070">
        <w:rPr>
          <w:rFonts w:eastAsia="Arial" w:cs="Arial"/>
          <w:szCs w:val="22"/>
        </w:rPr>
        <w:t xml:space="preserve"> fishing activity (including GPS) and each capture event (from </w:t>
      </w:r>
      <w:r w:rsidR="00782B5B" w:rsidRPr="00CF2070">
        <w:rPr>
          <w:rFonts w:eastAsia="Arial" w:cs="Arial"/>
          <w:szCs w:val="22"/>
        </w:rPr>
        <w:t>hook-up</w:t>
      </w:r>
      <w:r w:rsidRPr="00CF2070">
        <w:rPr>
          <w:rFonts w:eastAsia="Arial" w:cs="Arial"/>
          <w:szCs w:val="22"/>
        </w:rPr>
        <w:t xml:space="preserve"> to release).</w:t>
      </w:r>
    </w:p>
    <w:p w14:paraId="50864F79" w14:textId="687C0131" w:rsidR="001517D6" w:rsidRPr="00CF2070" w:rsidRDefault="001517D6"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Camera monitoring </w:t>
      </w:r>
      <w:r w:rsidR="00F55E6D">
        <w:rPr>
          <w:rFonts w:eastAsia="Arial" w:cs="Arial"/>
          <w:szCs w:val="22"/>
        </w:rPr>
        <w:t>may be undertaken by ob</w:t>
      </w:r>
      <w:r w:rsidR="00E22AAB">
        <w:rPr>
          <w:rFonts w:eastAsia="Arial" w:cs="Arial"/>
          <w:szCs w:val="22"/>
        </w:rPr>
        <w:t>s</w:t>
      </w:r>
      <w:r w:rsidR="00F55E6D">
        <w:rPr>
          <w:rFonts w:eastAsia="Arial" w:cs="Arial"/>
          <w:szCs w:val="22"/>
        </w:rPr>
        <w:t xml:space="preserve">ervers and skippers will be encouraged to film capture operations where practicable. </w:t>
      </w:r>
    </w:p>
    <w:p w14:paraId="19E1C966" w14:textId="7846A99C" w:rsidR="004B267A" w:rsidRPr="00CF2070" w:rsidRDefault="00E5776E" w:rsidP="00762BED">
      <w:pPr>
        <w:pStyle w:val="ListParagraph"/>
        <w:numPr>
          <w:ilvl w:val="0"/>
          <w:numId w:val="24"/>
        </w:numPr>
        <w:spacing w:after="200" w:line="276" w:lineRule="auto"/>
        <w:jc w:val="both"/>
        <w:rPr>
          <w:rFonts w:eastAsia="Arial" w:cs="Arial"/>
          <w:szCs w:val="22"/>
        </w:rPr>
      </w:pPr>
      <w:r w:rsidRPr="00CF2070">
        <w:rPr>
          <w:rFonts w:eastAsia="Arial" w:cs="Arial"/>
          <w:szCs w:val="22"/>
        </w:rPr>
        <w:t xml:space="preserve">The data collected as part of this programme must be submitted to </w:t>
      </w:r>
      <w:r w:rsidR="00992C05">
        <w:rPr>
          <w:rFonts w:eastAsia="Arial" w:cs="Arial"/>
          <w:szCs w:val="22"/>
        </w:rPr>
        <w:t xml:space="preserve">Swansea University </w:t>
      </w:r>
      <w:r w:rsidRPr="00CF2070">
        <w:rPr>
          <w:rFonts w:eastAsia="Arial" w:cs="Arial"/>
          <w:szCs w:val="22"/>
        </w:rPr>
        <w:t>within 24-hours</w:t>
      </w:r>
      <w:r w:rsidR="00994BA1" w:rsidRPr="00CF2070">
        <w:rPr>
          <w:rFonts w:eastAsia="Arial" w:cs="Arial"/>
          <w:szCs w:val="22"/>
        </w:rPr>
        <w:t xml:space="preserve">. </w:t>
      </w:r>
      <w:bookmarkEnd w:id="1"/>
    </w:p>
    <w:p w14:paraId="649D2920" w14:textId="1721A1AC" w:rsidR="00B84486" w:rsidRPr="00CF2070" w:rsidRDefault="00B84486" w:rsidP="00762BED">
      <w:pPr>
        <w:pStyle w:val="ListParagraph"/>
        <w:numPr>
          <w:ilvl w:val="0"/>
          <w:numId w:val="24"/>
        </w:numPr>
        <w:spacing w:after="200" w:line="276" w:lineRule="auto"/>
        <w:jc w:val="both"/>
        <w:rPr>
          <w:rFonts w:eastAsia="Arial" w:cs="Arial"/>
          <w:szCs w:val="22"/>
        </w:rPr>
      </w:pPr>
      <w:r w:rsidRPr="00CF2070">
        <w:rPr>
          <w:rFonts w:eastAsia="Arial" w:cs="Arial"/>
          <w:szCs w:val="22"/>
        </w:rPr>
        <w:t>No f</w:t>
      </w:r>
      <w:r w:rsidR="008250C9" w:rsidRPr="00CF2070">
        <w:rPr>
          <w:rFonts w:eastAsia="Arial" w:cs="Arial"/>
          <w:szCs w:val="22"/>
        </w:rPr>
        <w:t xml:space="preserve">ees will be paid </w:t>
      </w:r>
      <w:r w:rsidR="00962D9C" w:rsidRPr="00CF2070">
        <w:rPr>
          <w:rFonts w:eastAsia="Arial" w:cs="Arial"/>
          <w:szCs w:val="22"/>
        </w:rPr>
        <w:t>to participate</w:t>
      </w:r>
      <w:r w:rsidR="008250C9" w:rsidRPr="00CF2070">
        <w:rPr>
          <w:rFonts w:eastAsia="Arial" w:cs="Arial"/>
          <w:szCs w:val="22"/>
        </w:rPr>
        <w:t xml:space="preserve"> in th</w:t>
      </w:r>
      <w:r w:rsidR="00962D9C" w:rsidRPr="00CF2070">
        <w:rPr>
          <w:rFonts w:eastAsia="Arial" w:cs="Arial"/>
          <w:szCs w:val="22"/>
        </w:rPr>
        <w:t>is</w:t>
      </w:r>
      <w:r w:rsidR="008250C9" w:rsidRPr="00CF2070">
        <w:rPr>
          <w:rFonts w:eastAsia="Arial" w:cs="Arial"/>
          <w:szCs w:val="22"/>
        </w:rPr>
        <w:t xml:space="preserve"> programme</w:t>
      </w:r>
      <w:r w:rsidR="00082603" w:rsidRPr="00CF2070">
        <w:rPr>
          <w:rFonts w:eastAsia="Arial" w:cs="Arial"/>
          <w:szCs w:val="22"/>
        </w:rPr>
        <w:t>, but vessels are able to charter to paying anglers</w:t>
      </w:r>
      <w:r w:rsidR="00B23B05" w:rsidRPr="00CF2070">
        <w:rPr>
          <w:rFonts w:eastAsia="Arial" w:cs="Arial"/>
          <w:szCs w:val="22"/>
        </w:rPr>
        <w:t xml:space="preserve"> through their own commercial</w:t>
      </w:r>
      <w:r w:rsidR="00A61148">
        <w:rPr>
          <w:rFonts w:eastAsia="Arial" w:cs="Arial"/>
          <w:szCs w:val="22"/>
        </w:rPr>
        <w:t xml:space="preserve"> </w:t>
      </w:r>
      <w:r w:rsidR="00B23B05" w:rsidRPr="00CF2070">
        <w:rPr>
          <w:rFonts w:eastAsia="Arial" w:cs="Arial"/>
          <w:szCs w:val="22"/>
        </w:rPr>
        <w:t>/</w:t>
      </w:r>
      <w:r w:rsidR="00A61148">
        <w:rPr>
          <w:rFonts w:eastAsia="Arial" w:cs="Arial"/>
          <w:szCs w:val="22"/>
        </w:rPr>
        <w:t xml:space="preserve"> </w:t>
      </w:r>
      <w:r w:rsidR="00B23B05" w:rsidRPr="00CF2070">
        <w:rPr>
          <w:rFonts w:eastAsia="Arial" w:cs="Arial"/>
          <w:szCs w:val="22"/>
        </w:rPr>
        <w:t>payment arrangement</w:t>
      </w:r>
      <w:r w:rsidR="008250C9" w:rsidRPr="00CF2070">
        <w:rPr>
          <w:rFonts w:eastAsia="Arial" w:cs="Arial"/>
          <w:szCs w:val="22"/>
        </w:rPr>
        <w:t xml:space="preserve">. </w:t>
      </w:r>
    </w:p>
    <w:p w14:paraId="7388FBD4" w14:textId="0043F192" w:rsidR="00762BED" w:rsidRPr="00CF2070" w:rsidRDefault="00377BB2" w:rsidP="00762BED">
      <w:pPr>
        <w:pStyle w:val="ListParagraph"/>
        <w:numPr>
          <w:ilvl w:val="0"/>
          <w:numId w:val="24"/>
        </w:numPr>
        <w:spacing w:after="200" w:line="276" w:lineRule="auto"/>
        <w:jc w:val="both"/>
        <w:rPr>
          <w:rFonts w:eastAsia="Arial" w:cs="Arial"/>
          <w:szCs w:val="22"/>
        </w:rPr>
      </w:pPr>
      <w:r w:rsidRPr="00CF2070">
        <w:rPr>
          <w:rFonts w:eastAsia="Arial" w:cs="Arial"/>
          <w:szCs w:val="22"/>
        </w:rPr>
        <w:t>The c</w:t>
      </w:r>
      <w:r w:rsidR="00893C82" w:rsidRPr="00CF2070">
        <w:rPr>
          <w:rFonts w:eastAsia="Arial" w:cs="Arial"/>
          <w:szCs w:val="22"/>
        </w:rPr>
        <w:t>arriage of observer</w:t>
      </w:r>
      <w:r w:rsidR="000E43B7" w:rsidRPr="00CF2070">
        <w:rPr>
          <w:rFonts w:eastAsia="Arial" w:cs="Arial"/>
          <w:szCs w:val="22"/>
        </w:rPr>
        <w:t>s</w:t>
      </w:r>
      <w:r w:rsidRPr="00CF2070">
        <w:rPr>
          <w:rFonts w:eastAsia="Arial" w:cs="Arial"/>
          <w:szCs w:val="22"/>
        </w:rPr>
        <w:t xml:space="preserve"> is a requirement of the programme and </w:t>
      </w:r>
      <w:r w:rsidR="000E43B7" w:rsidRPr="00CF2070">
        <w:rPr>
          <w:rFonts w:eastAsia="Arial" w:cs="Arial"/>
          <w:szCs w:val="22"/>
        </w:rPr>
        <w:t>when selected</w:t>
      </w:r>
      <w:r w:rsidR="00A61148">
        <w:rPr>
          <w:rFonts w:eastAsia="Arial" w:cs="Arial"/>
          <w:szCs w:val="22"/>
        </w:rPr>
        <w:t>,</w:t>
      </w:r>
      <w:r w:rsidR="000E43B7" w:rsidRPr="00CF2070">
        <w:rPr>
          <w:rFonts w:eastAsia="Arial" w:cs="Arial"/>
          <w:szCs w:val="22"/>
        </w:rPr>
        <w:t xml:space="preserve"> a space must be made available for</w:t>
      </w:r>
      <w:r w:rsidR="005D120B" w:rsidRPr="00CF2070">
        <w:rPr>
          <w:rFonts w:eastAsia="Arial" w:cs="Arial"/>
          <w:szCs w:val="22"/>
        </w:rPr>
        <w:t xml:space="preserve"> their participation (see </w:t>
      </w:r>
      <w:r w:rsidR="002B7CAF" w:rsidRPr="00CF2070">
        <w:rPr>
          <w:rFonts w:eastAsia="Arial" w:cs="Arial"/>
          <w:szCs w:val="22"/>
        </w:rPr>
        <w:t>CHART</w:t>
      </w:r>
      <w:r w:rsidR="00C0429F">
        <w:rPr>
          <w:rFonts w:eastAsia="Arial" w:cs="Arial"/>
          <w:szCs w:val="22"/>
        </w:rPr>
        <w:t xml:space="preserve"> C</w:t>
      </w:r>
      <w:r w:rsidR="003A72B1">
        <w:rPr>
          <w:rFonts w:eastAsia="Arial" w:cs="Arial"/>
          <w:szCs w:val="22"/>
        </w:rPr>
        <w:t>ymru</w:t>
      </w:r>
      <w:r w:rsidR="002B7CAF" w:rsidRPr="00CF2070">
        <w:rPr>
          <w:rFonts w:eastAsia="Arial" w:cs="Arial"/>
          <w:szCs w:val="22"/>
        </w:rPr>
        <w:t xml:space="preserve"> </w:t>
      </w:r>
      <w:r w:rsidR="005D120B" w:rsidRPr="00CF2070">
        <w:rPr>
          <w:rFonts w:eastAsia="Arial" w:cs="Arial"/>
          <w:szCs w:val="22"/>
        </w:rPr>
        <w:t>Terms and Conditions</w:t>
      </w:r>
      <w:r w:rsidR="002B7CAF" w:rsidRPr="00CF2070">
        <w:rPr>
          <w:rFonts w:eastAsia="Arial" w:cs="Arial"/>
          <w:szCs w:val="22"/>
        </w:rPr>
        <w:t xml:space="preserve"> contained within the Application pack</w:t>
      </w:r>
      <w:r w:rsidR="005D120B" w:rsidRPr="00CF2070">
        <w:rPr>
          <w:rFonts w:eastAsia="Arial" w:cs="Arial"/>
          <w:szCs w:val="22"/>
        </w:rPr>
        <w:t>).</w:t>
      </w:r>
    </w:p>
    <w:p w14:paraId="1742A5DD" w14:textId="5ECCA9A3" w:rsidR="004B267A" w:rsidRPr="00CF2070" w:rsidRDefault="004B267A" w:rsidP="0047004C">
      <w:pPr>
        <w:ind w:left="360"/>
        <w:jc w:val="both"/>
        <w:rPr>
          <w:rFonts w:eastAsia="Arial" w:cs="Arial"/>
          <w:sz w:val="20"/>
        </w:rPr>
      </w:pPr>
    </w:p>
    <w:p w14:paraId="30BEBD1D" w14:textId="402ACDE8" w:rsidR="004742FF" w:rsidRPr="00CF2070" w:rsidRDefault="005D0BA0" w:rsidP="00107416">
      <w:pPr>
        <w:spacing w:after="0" w:line="240" w:lineRule="auto"/>
        <w:rPr>
          <w:rFonts w:ascii="Arial" w:eastAsia="Arial" w:hAnsi="Arial" w:cs="Arial"/>
          <w:b/>
          <w:bCs/>
          <w:u w:val="single"/>
        </w:rPr>
      </w:pPr>
      <w:r w:rsidRPr="00CF2070">
        <w:rPr>
          <w:rFonts w:ascii="Arial" w:eastAsia="Arial" w:hAnsi="Arial" w:cs="Arial"/>
          <w:b/>
          <w:bCs/>
          <w:sz w:val="20"/>
          <w:szCs w:val="20"/>
          <w:u w:val="single"/>
        </w:rPr>
        <w:br w:type="page"/>
      </w:r>
      <w:r w:rsidR="007D1A64" w:rsidRPr="00CF2070">
        <w:rPr>
          <w:rFonts w:ascii="Arial" w:eastAsia="Arial" w:hAnsi="Arial" w:cs="Arial"/>
          <w:sz w:val="20"/>
          <w:szCs w:val="20"/>
        </w:rPr>
        <w:lastRenderedPageBreak/>
        <w:t xml:space="preserve"> </w:t>
      </w:r>
      <w:r w:rsidR="00B23B05" w:rsidRPr="00CF2070">
        <w:rPr>
          <w:rFonts w:ascii="Arial" w:eastAsia="Arial" w:hAnsi="Arial" w:cs="Arial"/>
          <w:b/>
          <w:bCs/>
          <w:u w:val="single"/>
        </w:rPr>
        <w:t xml:space="preserve">Minimum criteria for qualifying vessels and skippers </w:t>
      </w:r>
      <w:r w:rsidR="00ED4553" w:rsidRPr="00CF2070">
        <w:rPr>
          <w:rFonts w:ascii="Arial" w:eastAsia="Arial" w:hAnsi="Arial" w:cs="Arial"/>
          <w:b/>
          <w:bCs/>
          <w:u w:val="single"/>
        </w:rPr>
        <w:t>to participate in programme</w:t>
      </w:r>
      <w:r w:rsidR="004B267A" w:rsidRPr="00CF2070">
        <w:rPr>
          <w:rFonts w:ascii="Arial" w:eastAsia="Arial" w:hAnsi="Arial" w:cs="Arial"/>
          <w:b/>
          <w:bCs/>
          <w:u w:val="single"/>
        </w:rPr>
        <w:t>:</w:t>
      </w:r>
    </w:p>
    <w:p w14:paraId="090DBCF5" w14:textId="77777777" w:rsidR="004B267A" w:rsidRPr="00CF2070" w:rsidRDefault="004B267A" w:rsidP="5E66870D">
      <w:pPr>
        <w:widowControl w:val="0"/>
        <w:spacing w:after="0" w:line="240" w:lineRule="auto"/>
        <w:rPr>
          <w:rFonts w:ascii="Arial" w:eastAsia="Arial" w:hAnsi="Arial" w:cs="Arial"/>
        </w:rPr>
      </w:pPr>
    </w:p>
    <w:p w14:paraId="369EF250" w14:textId="1A2D3D9C" w:rsidR="00ED4553" w:rsidRPr="00CF2070" w:rsidRDefault="00B23B05" w:rsidP="00A50800">
      <w:pPr>
        <w:widowControl w:val="0"/>
        <w:spacing w:after="0" w:line="240" w:lineRule="auto"/>
        <w:jc w:val="both"/>
        <w:rPr>
          <w:rFonts w:ascii="Arial" w:eastAsia="Arial" w:hAnsi="Arial" w:cs="Arial"/>
        </w:rPr>
      </w:pPr>
      <w:r w:rsidRPr="00CF2070">
        <w:rPr>
          <w:rFonts w:ascii="Arial" w:eastAsia="Arial" w:hAnsi="Arial" w:cs="Arial"/>
        </w:rPr>
        <w:t>The following</w:t>
      </w:r>
      <w:r w:rsidR="000F1FBB" w:rsidRPr="00CF2070">
        <w:rPr>
          <w:rFonts w:ascii="Arial" w:eastAsia="Arial" w:hAnsi="Arial" w:cs="Arial"/>
        </w:rPr>
        <w:t xml:space="preserve"> criteria are essential</w:t>
      </w:r>
      <w:r w:rsidRPr="00CF2070">
        <w:rPr>
          <w:rFonts w:ascii="Arial" w:eastAsia="Arial" w:hAnsi="Arial" w:cs="Arial"/>
        </w:rPr>
        <w:t xml:space="preserve"> and must be met. Applicants that are unable to demonstrate or provide the required information need not apply and will not be taken forward to the </w:t>
      </w:r>
      <w:r w:rsidR="000A22A0" w:rsidRPr="00CF2070">
        <w:rPr>
          <w:rFonts w:ascii="Arial" w:eastAsia="Arial" w:hAnsi="Arial" w:cs="Arial"/>
        </w:rPr>
        <w:t>Application</w:t>
      </w:r>
      <w:r w:rsidRPr="00CF2070">
        <w:rPr>
          <w:rFonts w:ascii="Arial" w:eastAsia="Arial" w:hAnsi="Arial" w:cs="Arial"/>
        </w:rPr>
        <w:t xml:space="preserve"> evaluation stage</w:t>
      </w:r>
      <w:r w:rsidR="39B0F750" w:rsidRPr="00CF2070">
        <w:rPr>
          <w:rFonts w:ascii="Arial" w:eastAsia="Arial" w:hAnsi="Arial" w:cs="Arial"/>
        </w:rPr>
        <w:t>:</w:t>
      </w:r>
    </w:p>
    <w:p w14:paraId="2DC6E5B9" w14:textId="77777777" w:rsidR="000F1FBB" w:rsidRPr="00CF2070" w:rsidRDefault="000F1FBB" w:rsidP="5E66870D">
      <w:pPr>
        <w:widowControl w:val="0"/>
        <w:spacing w:after="0" w:line="240" w:lineRule="auto"/>
        <w:rPr>
          <w:rFonts w:ascii="Arial" w:eastAsia="Arial" w:hAnsi="Arial" w:cs="Arial"/>
        </w:rPr>
      </w:pPr>
    </w:p>
    <w:p w14:paraId="60550D2A" w14:textId="58F9485D" w:rsidR="00B23B05" w:rsidRPr="00CF2070" w:rsidRDefault="00B23B05" w:rsidP="5E66870D">
      <w:pPr>
        <w:pStyle w:val="Caption"/>
        <w:keepNext/>
        <w:rPr>
          <w:rFonts w:ascii="Arial" w:eastAsia="Arial" w:hAnsi="Arial" w:cs="Arial"/>
          <w:b/>
          <w:bCs/>
          <w:i w:val="0"/>
          <w:iCs w:val="0"/>
          <w:color w:val="auto"/>
          <w:sz w:val="22"/>
          <w:szCs w:val="22"/>
          <w:u w:val="single"/>
        </w:rPr>
      </w:pPr>
      <w:r w:rsidRPr="00CF2070">
        <w:rPr>
          <w:rFonts w:ascii="Arial" w:eastAsia="Arial" w:hAnsi="Arial" w:cs="Arial"/>
          <w:b/>
          <w:bCs/>
          <w:i w:val="0"/>
          <w:iCs w:val="0"/>
          <w:color w:val="auto"/>
          <w:sz w:val="22"/>
          <w:szCs w:val="22"/>
          <w:u w:val="single"/>
        </w:rPr>
        <w:t xml:space="preserve">Table </w:t>
      </w:r>
      <w:r w:rsidRPr="00CF2070">
        <w:rPr>
          <w:rFonts w:ascii="Arial" w:eastAsia="Times New Roman" w:hAnsi="Arial" w:cs="Arial"/>
          <w:b/>
          <w:bCs/>
          <w:i w:val="0"/>
          <w:iCs w:val="0"/>
          <w:color w:val="auto"/>
          <w:sz w:val="22"/>
          <w:szCs w:val="22"/>
          <w:u w:val="single"/>
        </w:rPr>
        <w:fldChar w:fldCharType="begin"/>
      </w:r>
      <w:r w:rsidRPr="00CF2070">
        <w:rPr>
          <w:rFonts w:ascii="Arial" w:eastAsia="Times New Roman" w:hAnsi="Arial" w:cs="Arial"/>
          <w:b/>
          <w:bCs/>
          <w:i w:val="0"/>
          <w:iCs w:val="0"/>
          <w:color w:val="auto"/>
          <w:sz w:val="22"/>
          <w:szCs w:val="22"/>
          <w:u w:val="single"/>
        </w:rPr>
        <w:instrText xml:space="preserve"> SEQ Table \* ARABIC </w:instrText>
      </w:r>
      <w:r w:rsidRPr="00CF2070">
        <w:rPr>
          <w:rFonts w:ascii="Arial" w:eastAsia="Times New Roman" w:hAnsi="Arial" w:cs="Arial"/>
          <w:b/>
          <w:bCs/>
          <w:i w:val="0"/>
          <w:iCs w:val="0"/>
          <w:color w:val="auto"/>
          <w:sz w:val="22"/>
          <w:szCs w:val="22"/>
          <w:u w:val="single"/>
        </w:rPr>
        <w:fldChar w:fldCharType="separate"/>
      </w:r>
      <w:r w:rsidRPr="00CF2070">
        <w:rPr>
          <w:rFonts w:ascii="Arial" w:eastAsia="Times New Roman" w:hAnsi="Arial" w:cs="Arial"/>
          <w:b/>
          <w:bCs/>
          <w:i w:val="0"/>
          <w:iCs w:val="0"/>
          <w:color w:val="auto"/>
          <w:sz w:val="22"/>
          <w:szCs w:val="22"/>
          <w:u w:val="single"/>
        </w:rPr>
        <w:t>1</w:t>
      </w:r>
      <w:r w:rsidRPr="00CF2070">
        <w:rPr>
          <w:rFonts w:ascii="Arial" w:eastAsia="Times New Roman" w:hAnsi="Arial" w:cs="Arial"/>
          <w:b/>
          <w:bCs/>
          <w:i w:val="0"/>
          <w:iCs w:val="0"/>
          <w:color w:val="auto"/>
          <w:sz w:val="22"/>
          <w:szCs w:val="22"/>
          <w:u w:val="single"/>
        </w:rPr>
        <w:fldChar w:fldCharType="end"/>
      </w:r>
      <w:r w:rsidR="00685514" w:rsidRPr="00CF2070">
        <w:rPr>
          <w:rFonts w:ascii="Arial" w:eastAsia="Arial" w:hAnsi="Arial" w:cs="Arial"/>
          <w:b/>
          <w:bCs/>
          <w:i w:val="0"/>
          <w:iCs w:val="0"/>
          <w:color w:val="auto"/>
          <w:sz w:val="22"/>
          <w:szCs w:val="22"/>
          <w:u w:val="single"/>
        </w:rPr>
        <w:t xml:space="preserve"> – Minimum criteria</w:t>
      </w:r>
    </w:p>
    <w:tbl>
      <w:tblPr>
        <w:tblW w:w="5000" w:type="pct"/>
        <w:tblInd w:w="-152" w:type="dxa"/>
        <w:tblCellMar>
          <w:left w:w="0" w:type="dxa"/>
          <w:right w:w="0" w:type="dxa"/>
        </w:tblCellMar>
        <w:tblLook w:val="0600" w:firstRow="0" w:lastRow="0" w:firstColumn="0" w:lastColumn="0" w:noHBand="1" w:noVBand="1"/>
      </w:tblPr>
      <w:tblGrid>
        <w:gridCol w:w="1673"/>
        <w:gridCol w:w="8053"/>
      </w:tblGrid>
      <w:tr w:rsidR="00107416" w:rsidRPr="00CF2070" w14:paraId="2313CF86" w14:textId="77777777" w:rsidTr="00AF4C82">
        <w:trPr>
          <w:trHeight w:val="613"/>
        </w:trPr>
        <w:tc>
          <w:tcPr>
            <w:tcW w:w="86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002060"/>
            <w:tcMar>
              <w:top w:w="15" w:type="dxa"/>
              <w:left w:w="108" w:type="dxa"/>
              <w:bottom w:w="0" w:type="dxa"/>
              <w:right w:w="108" w:type="dxa"/>
            </w:tcMar>
            <w:vAlign w:val="center"/>
          </w:tcPr>
          <w:p w14:paraId="0A7AC59B" w14:textId="77777777" w:rsidR="00107416" w:rsidRPr="00CF2070" w:rsidRDefault="00107416" w:rsidP="00AF4C82">
            <w:pPr>
              <w:jc w:val="center"/>
              <w:rPr>
                <w:rFonts w:ascii="Arial" w:eastAsia="Arial" w:hAnsi="Arial" w:cs="Arial"/>
                <w:b/>
                <w:bCs/>
              </w:rPr>
            </w:pPr>
            <w:r w:rsidRPr="00CF2070">
              <w:rPr>
                <w:rFonts w:ascii="Arial" w:eastAsia="Arial" w:hAnsi="Arial" w:cs="Arial"/>
                <w:b/>
                <w:bCs/>
              </w:rPr>
              <w:t>Type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center"/>
          </w:tcPr>
          <w:p w14:paraId="22FB7066" w14:textId="77777777" w:rsidR="00107416" w:rsidRPr="00CF2070" w:rsidRDefault="00107416" w:rsidP="00AF4C82">
            <w:pPr>
              <w:rPr>
                <w:rFonts w:ascii="Arial" w:eastAsia="Arial" w:hAnsi="Arial" w:cs="Arial"/>
                <w:b/>
                <w:bCs/>
              </w:rPr>
            </w:pPr>
            <w:r w:rsidRPr="00CF2070">
              <w:rPr>
                <w:rFonts w:ascii="Arial" w:eastAsia="Arial" w:hAnsi="Arial" w:cs="Arial"/>
                <w:b/>
                <w:bCs/>
              </w:rPr>
              <w:t xml:space="preserve">Detail </w:t>
            </w:r>
          </w:p>
        </w:tc>
      </w:tr>
      <w:tr w:rsidR="00107416" w:rsidRPr="00CF2070" w14:paraId="7CA828F2" w14:textId="77777777" w:rsidTr="00AF4C82">
        <w:trPr>
          <w:trHeight w:val="548"/>
        </w:trPr>
        <w:tc>
          <w:tcPr>
            <w:tcW w:w="860" w:type="pct"/>
            <w:vMerge w:val="restart"/>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vAlign w:val="center"/>
          </w:tcPr>
          <w:p w14:paraId="4A0D12AF" w14:textId="77777777" w:rsidR="00107416" w:rsidRPr="00CF2070" w:rsidRDefault="00107416" w:rsidP="00AF4C82">
            <w:pPr>
              <w:jc w:val="center"/>
              <w:rPr>
                <w:rFonts w:ascii="Arial" w:eastAsia="Arial" w:hAnsi="Arial" w:cs="Arial"/>
                <w:b/>
                <w:bCs/>
                <w:u w:val="single"/>
              </w:rPr>
            </w:pPr>
            <w:r w:rsidRPr="00CF2070">
              <w:rPr>
                <w:rFonts w:ascii="Arial" w:eastAsia="Arial" w:hAnsi="Arial" w:cs="Arial"/>
              </w:rPr>
              <w:t>Vessel requirements</w:t>
            </w: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2929698" w14:textId="77777777" w:rsidR="00107416" w:rsidRPr="00546D7D" w:rsidRDefault="00107416" w:rsidP="00107416">
            <w:pPr>
              <w:numPr>
                <w:ilvl w:val="0"/>
                <w:numId w:val="34"/>
              </w:numPr>
              <w:contextualSpacing/>
              <w:rPr>
                <w:rFonts w:ascii="Arial" w:eastAsia="Arial" w:hAnsi="Arial" w:cs="Arial"/>
                <w:sz w:val="20"/>
                <w:szCs w:val="20"/>
              </w:rPr>
            </w:pPr>
            <w:r w:rsidRPr="00546D7D">
              <w:rPr>
                <w:rFonts w:ascii="Arial" w:eastAsia="Arial" w:hAnsi="Arial" w:cs="Arial"/>
                <w:sz w:val="20"/>
                <w:szCs w:val="20"/>
              </w:rPr>
              <w:t>Insurance: All vessels must have adequate marine insurance cover for the size of vessel, numbers of personnel on board and the purpose of the activity</w:t>
            </w:r>
          </w:p>
        </w:tc>
      </w:tr>
      <w:tr w:rsidR="00107416" w:rsidRPr="00CF2070" w14:paraId="05A9611E" w14:textId="77777777" w:rsidTr="00AF4C82">
        <w:trPr>
          <w:trHeight w:val="1815"/>
        </w:trPr>
        <w:tc>
          <w:tcPr>
            <w:tcW w:w="860" w:type="pct"/>
            <w:vMerge/>
            <w:tcBorders>
              <w:left w:val="single" w:sz="4" w:space="0" w:color="auto"/>
              <w:right w:val="single" w:sz="4" w:space="0" w:color="auto"/>
            </w:tcBorders>
            <w:tcMar>
              <w:top w:w="15" w:type="dxa"/>
              <w:left w:w="108" w:type="dxa"/>
              <w:bottom w:w="0" w:type="dxa"/>
              <w:right w:w="108" w:type="dxa"/>
            </w:tcMar>
          </w:tcPr>
          <w:p w14:paraId="5A37C320" w14:textId="77777777" w:rsidR="00107416" w:rsidRPr="00CF2070" w:rsidRDefault="00107416" w:rsidP="00AF4C82">
            <w:pPr>
              <w:rPr>
                <w:rFonts w:ascii="Arial" w:hAnsi="Arial" w:cs="Arial"/>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FC9E48C" w14:textId="7ED2031B" w:rsidR="005E3063" w:rsidRPr="00546D7D" w:rsidRDefault="005E3063" w:rsidP="005E3063">
            <w:pPr>
              <w:numPr>
                <w:ilvl w:val="0"/>
                <w:numId w:val="34"/>
              </w:numPr>
              <w:contextualSpacing/>
              <w:rPr>
                <w:rFonts w:ascii="Arial" w:eastAsia="Arial" w:hAnsi="Arial" w:cs="Arial"/>
                <w:sz w:val="20"/>
                <w:szCs w:val="20"/>
              </w:rPr>
            </w:pPr>
            <w:r w:rsidRPr="00546D7D">
              <w:rPr>
                <w:rFonts w:ascii="Arial" w:eastAsia="Arial" w:hAnsi="Arial" w:cs="Arial"/>
                <w:sz w:val="20"/>
                <w:szCs w:val="20"/>
              </w:rPr>
              <w:t xml:space="preserve">The proposed vessels must comply with Maritime and Coastguard Agency’s (MCA) Marine Guidance Note MGN 280 (M) Small Vessels in Commercial Use for Sport or Pleasure, Workboats and Pilot Boats – Workboat Code Edition 2 - </w:t>
            </w:r>
            <w:hyperlink r:id="rId16" w:history="1">
              <w:r w:rsidRPr="00546D7D">
                <w:rPr>
                  <w:rStyle w:val="Hyperlink"/>
                  <w:rFonts w:ascii="Arial" w:eastAsia="Arial" w:hAnsi="Arial" w:cs="Arial"/>
                  <w:sz w:val="20"/>
                  <w:szCs w:val="20"/>
                </w:rPr>
                <w:t>https://www.gov.uk/government/publications/small-craft-codes</w:t>
              </w:r>
            </w:hyperlink>
            <w:r w:rsidRPr="00546D7D">
              <w:rPr>
                <w:rFonts w:ascii="Arial" w:eastAsia="Arial" w:hAnsi="Arial" w:cs="Arial"/>
                <w:sz w:val="20"/>
                <w:szCs w:val="20"/>
              </w:rPr>
              <w:t xml:space="preserve"> </w:t>
            </w:r>
          </w:p>
          <w:p w14:paraId="37F679BF" w14:textId="5485AC7C" w:rsidR="00107416" w:rsidRPr="00546D7D" w:rsidRDefault="005E3063" w:rsidP="005E3063">
            <w:pPr>
              <w:ind w:left="720"/>
              <w:rPr>
                <w:rFonts w:ascii="Arial" w:eastAsia="Arial" w:hAnsi="Arial" w:cs="Arial"/>
                <w:sz w:val="20"/>
                <w:szCs w:val="20"/>
              </w:rPr>
            </w:pPr>
            <w:r w:rsidRPr="00546D7D">
              <w:rPr>
                <w:rFonts w:ascii="Arial" w:eastAsia="Arial" w:hAnsi="Arial" w:cs="Arial"/>
                <w:sz w:val="20"/>
                <w:szCs w:val="20"/>
              </w:rPr>
              <w:t>or MCA Safety of Small Commercial Motor Vessels (Yellow Code) pre-2004, and all associated safety requirements as a minimum.</w:t>
            </w:r>
          </w:p>
        </w:tc>
      </w:tr>
      <w:tr w:rsidR="00107416" w:rsidRPr="00CF2070" w14:paraId="213CDF40" w14:textId="77777777" w:rsidTr="00AF4C82">
        <w:trPr>
          <w:trHeight w:val="814"/>
        </w:trPr>
        <w:tc>
          <w:tcPr>
            <w:tcW w:w="860" w:type="pct"/>
            <w:vMerge/>
            <w:tcBorders>
              <w:left w:val="single" w:sz="4" w:space="0" w:color="auto"/>
              <w:right w:val="single" w:sz="4" w:space="0" w:color="auto"/>
            </w:tcBorders>
            <w:vAlign w:val="center"/>
          </w:tcPr>
          <w:p w14:paraId="4DFF6F60" w14:textId="77777777" w:rsidR="00107416" w:rsidRPr="00CF2070" w:rsidRDefault="00107416" w:rsidP="00AF4C82">
            <w:pPr>
              <w:rPr>
                <w:rFonts w:ascii="Arial" w:hAnsi="Arial" w:cs="Arial"/>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5B60878C" w14:textId="77777777" w:rsidR="00107416" w:rsidRPr="00546D7D" w:rsidRDefault="00107416" w:rsidP="00107416">
            <w:pPr>
              <w:numPr>
                <w:ilvl w:val="0"/>
                <w:numId w:val="34"/>
              </w:numPr>
              <w:contextualSpacing/>
              <w:rPr>
                <w:rFonts w:ascii="Arial" w:eastAsia="Arial" w:hAnsi="Arial" w:cs="Arial"/>
                <w:sz w:val="20"/>
                <w:szCs w:val="20"/>
              </w:rPr>
            </w:pPr>
            <w:r w:rsidRPr="00546D7D">
              <w:rPr>
                <w:rFonts w:ascii="Arial" w:eastAsia="Arial" w:hAnsi="Arial" w:cs="Arial"/>
                <w:sz w:val="20"/>
                <w:szCs w:val="20"/>
              </w:rPr>
              <w:t xml:space="preserve">Vessel categorisation: Minimum MCA Coding Area of Operation category 4 (up to 20nm offshore in daylight and favourable weather) </w:t>
            </w:r>
          </w:p>
        </w:tc>
      </w:tr>
      <w:tr w:rsidR="00107416" w:rsidRPr="00CF2070" w14:paraId="3BE090E1" w14:textId="77777777" w:rsidTr="00AF4C82">
        <w:trPr>
          <w:trHeight w:val="548"/>
        </w:trPr>
        <w:tc>
          <w:tcPr>
            <w:tcW w:w="860" w:type="pct"/>
            <w:vMerge/>
            <w:tcBorders>
              <w:left w:val="single" w:sz="4" w:space="0" w:color="auto"/>
              <w:right w:val="single" w:sz="4" w:space="0" w:color="auto"/>
            </w:tcBorders>
            <w:tcMar>
              <w:top w:w="15" w:type="dxa"/>
              <w:left w:w="108" w:type="dxa"/>
              <w:bottom w:w="0" w:type="dxa"/>
              <w:right w:w="108" w:type="dxa"/>
            </w:tcMar>
          </w:tcPr>
          <w:p w14:paraId="374D687A" w14:textId="77777777" w:rsidR="00107416" w:rsidRPr="00CF2070" w:rsidRDefault="00107416" w:rsidP="00AF4C82">
            <w:pPr>
              <w:rPr>
                <w:rFonts w:ascii="Arial" w:hAnsi="Arial" w:cs="Arial"/>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FADDC13" w14:textId="77777777" w:rsidR="00107416" w:rsidRPr="00546D7D" w:rsidRDefault="00107416" w:rsidP="00107416">
            <w:pPr>
              <w:numPr>
                <w:ilvl w:val="0"/>
                <w:numId w:val="34"/>
              </w:numPr>
              <w:contextualSpacing/>
              <w:rPr>
                <w:rFonts w:ascii="Arial" w:eastAsia="Arial" w:hAnsi="Arial" w:cs="Arial"/>
                <w:sz w:val="20"/>
                <w:szCs w:val="20"/>
              </w:rPr>
            </w:pPr>
            <w:r w:rsidRPr="00546D7D">
              <w:rPr>
                <w:rFonts w:ascii="Arial" w:eastAsia="Arial" w:hAnsi="Arial" w:cs="Arial"/>
                <w:sz w:val="20"/>
                <w:szCs w:val="20"/>
              </w:rPr>
              <w:t>The vessel must have a Certification of Small Commercial Vessels (SCV2 compliance document) issued by one of nine certifying authorities licensed by the MCA</w:t>
            </w:r>
          </w:p>
        </w:tc>
      </w:tr>
      <w:tr w:rsidR="00107416" w:rsidRPr="00CF2070" w14:paraId="1F18B68E" w14:textId="77777777" w:rsidTr="00AF4C82">
        <w:trPr>
          <w:trHeight w:val="1102"/>
        </w:trPr>
        <w:tc>
          <w:tcPr>
            <w:tcW w:w="860" w:type="pct"/>
            <w:vMerge/>
            <w:tcBorders>
              <w:left w:val="single" w:sz="4" w:space="0" w:color="auto"/>
              <w:right w:val="single" w:sz="4" w:space="0" w:color="auto"/>
            </w:tcBorders>
            <w:tcMar>
              <w:top w:w="15" w:type="dxa"/>
              <w:left w:w="108" w:type="dxa"/>
              <w:bottom w:w="0" w:type="dxa"/>
              <w:right w:w="108" w:type="dxa"/>
            </w:tcMar>
          </w:tcPr>
          <w:p w14:paraId="3122E89F" w14:textId="77777777" w:rsidR="00107416" w:rsidRPr="00CF2070" w:rsidRDefault="00107416" w:rsidP="00AF4C82">
            <w:pPr>
              <w:rPr>
                <w:rFonts w:ascii="Arial" w:hAnsi="Arial" w:cs="Arial"/>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342F048" w14:textId="4D01D3F1" w:rsidR="00107416" w:rsidRPr="00546D7D" w:rsidRDefault="00107416" w:rsidP="00107416">
            <w:pPr>
              <w:numPr>
                <w:ilvl w:val="0"/>
                <w:numId w:val="34"/>
              </w:numPr>
              <w:contextualSpacing/>
              <w:rPr>
                <w:rFonts w:ascii="Arial" w:eastAsia="Arial" w:hAnsi="Arial" w:cs="Arial"/>
                <w:sz w:val="20"/>
                <w:szCs w:val="20"/>
              </w:rPr>
            </w:pPr>
            <w:r w:rsidRPr="00546D7D">
              <w:rPr>
                <w:rFonts w:ascii="Arial" w:eastAsia="Arial" w:hAnsi="Arial" w:cs="Arial"/>
                <w:sz w:val="20"/>
                <w:szCs w:val="20"/>
              </w:rPr>
              <w:t>The vessel must be capable of carrying at least 4 passengers (anglers or observer) in addition to the skipper and crew. Noting a minimum of three persons are required on board (including skipper and crew, excluding observers).</w:t>
            </w:r>
          </w:p>
          <w:p w14:paraId="5A08CFCC" w14:textId="77777777" w:rsidR="00107416" w:rsidRPr="00546D7D" w:rsidRDefault="00107416" w:rsidP="00AF4C82">
            <w:pPr>
              <w:ind w:left="720"/>
              <w:contextualSpacing/>
              <w:rPr>
                <w:rFonts w:ascii="Arial" w:eastAsia="Arial" w:hAnsi="Arial" w:cs="Arial"/>
                <w:sz w:val="20"/>
                <w:szCs w:val="20"/>
              </w:rPr>
            </w:pPr>
          </w:p>
        </w:tc>
      </w:tr>
      <w:tr w:rsidR="00107416" w:rsidRPr="00CF2070" w14:paraId="4F6DD885" w14:textId="77777777" w:rsidTr="00AF4C82">
        <w:trPr>
          <w:trHeight w:val="1102"/>
        </w:trPr>
        <w:tc>
          <w:tcPr>
            <w:tcW w:w="860"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32AD965" w14:textId="77777777" w:rsidR="00107416" w:rsidRPr="00CF2070" w:rsidRDefault="00107416" w:rsidP="00AF4C82">
            <w:pPr>
              <w:rPr>
                <w:rFonts w:ascii="Arial" w:hAnsi="Arial" w:cs="Arial"/>
              </w:rPr>
            </w:pPr>
            <w:r w:rsidRPr="00CF2070">
              <w:rPr>
                <w:rFonts w:ascii="Arial" w:hAnsi="Arial" w:cs="Arial"/>
              </w:rPr>
              <w:t>Area of operation</w:t>
            </w: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674DA75" w14:textId="214E2798" w:rsidR="00412317" w:rsidRPr="00546D7D" w:rsidRDefault="00412317" w:rsidP="00412317">
            <w:pPr>
              <w:pStyle w:val="ListParagraph"/>
              <w:numPr>
                <w:ilvl w:val="0"/>
                <w:numId w:val="34"/>
              </w:numPr>
              <w:rPr>
                <w:rFonts w:cs="Arial"/>
                <w:color w:val="000000" w:themeColor="text1"/>
                <w:sz w:val="20"/>
              </w:rPr>
            </w:pPr>
            <w:r w:rsidRPr="00546D7D">
              <w:rPr>
                <w:rFonts w:cs="Arial"/>
                <w:color w:val="000000" w:themeColor="text1"/>
                <w:sz w:val="20"/>
              </w:rPr>
              <w:t xml:space="preserve">The home or nominated port of the vessel needs to be within </w:t>
            </w:r>
            <w:r w:rsidR="00CE7599" w:rsidRPr="00546D7D">
              <w:rPr>
                <w:rFonts w:cs="Arial"/>
                <w:color w:val="000000" w:themeColor="text1"/>
                <w:sz w:val="20"/>
              </w:rPr>
              <w:t xml:space="preserve">the </w:t>
            </w:r>
            <w:r w:rsidR="003A72B1" w:rsidRPr="00546D7D">
              <w:rPr>
                <w:rFonts w:cs="Arial"/>
                <w:color w:val="000000" w:themeColor="text1"/>
                <w:sz w:val="20"/>
              </w:rPr>
              <w:t>‘</w:t>
            </w:r>
            <w:r w:rsidR="00CE7599" w:rsidRPr="00546D7D">
              <w:rPr>
                <w:rFonts w:cs="Arial"/>
                <w:color w:val="000000" w:themeColor="text1"/>
                <w:sz w:val="20"/>
              </w:rPr>
              <w:t xml:space="preserve">Welsh </w:t>
            </w:r>
            <w:r w:rsidR="003A72B1" w:rsidRPr="00546D7D">
              <w:rPr>
                <w:rFonts w:cs="Arial"/>
                <w:color w:val="000000" w:themeColor="text1"/>
                <w:sz w:val="20"/>
              </w:rPr>
              <w:t>Z</w:t>
            </w:r>
            <w:r w:rsidR="00CE7599" w:rsidRPr="00546D7D">
              <w:rPr>
                <w:rFonts w:cs="Arial"/>
                <w:color w:val="000000" w:themeColor="text1"/>
                <w:sz w:val="20"/>
              </w:rPr>
              <w:t>one</w:t>
            </w:r>
            <w:r w:rsidR="003A72B1" w:rsidRPr="00546D7D">
              <w:rPr>
                <w:rFonts w:cs="Arial"/>
                <w:color w:val="000000" w:themeColor="text1"/>
                <w:sz w:val="20"/>
              </w:rPr>
              <w:t>’</w:t>
            </w:r>
            <w:r w:rsidR="00CE7599" w:rsidRPr="00546D7D">
              <w:rPr>
                <w:rFonts w:cs="Arial"/>
                <w:color w:val="000000" w:themeColor="text1"/>
                <w:sz w:val="20"/>
              </w:rPr>
              <w:t xml:space="preserve"> of </w:t>
            </w:r>
            <w:r w:rsidRPr="00546D7D">
              <w:rPr>
                <w:rFonts w:cs="Arial"/>
                <w:color w:val="000000" w:themeColor="text1"/>
                <w:sz w:val="20"/>
              </w:rPr>
              <w:t>ICES Divisions</w:t>
            </w:r>
            <w:r w:rsidR="00992C05" w:rsidRPr="00546D7D">
              <w:rPr>
                <w:rFonts w:cs="Arial"/>
                <w:color w:val="000000" w:themeColor="text1"/>
                <w:sz w:val="20"/>
              </w:rPr>
              <w:t xml:space="preserve"> 7.a, 7.f and 7g.</w:t>
            </w:r>
          </w:p>
          <w:p w14:paraId="0DE2C35F" w14:textId="71DC8A45" w:rsidR="00107416" w:rsidRPr="00546D7D" w:rsidRDefault="00412317" w:rsidP="00412317">
            <w:pPr>
              <w:pStyle w:val="ListParagraph"/>
              <w:rPr>
                <w:rFonts w:cs="Arial"/>
                <w:color w:val="000000"/>
                <w:sz w:val="20"/>
              </w:rPr>
            </w:pPr>
            <w:r w:rsidRPr="00546D7D">
              <w:rPr>
                <w:rFonts w:cs="Arial"/>
                <w:color w:val="000000" w:themeColor="text1"/>
                <w:sz w:val="20"/>
              </w:rPr>
              <w:t xml:space="preserve">Fishing can be conducted within </w:t>
            </w:r>
            <w:r w:rsidR="00CE7599" w:rsidRPr="00546D7D">
              <w:rPr>
                <w:rFonts w:cs="Arial"/>
                <w:color w:val="000000" w:themeColor="text1"/>
                <w:sz w:val="20"/>
              </w:rPr>
              <w:t xml:space="preserve">the </w:t>
            </w:r>
            <w:r w:rsidR="003A72B1" w:rsidRPr="00546D7D">
              <w:rPr>
                <w:rFonts w:cs="Arial"/>
                <w:color w:val="000000" w:themeColor="text1"/>
                <w:sz w:val="20"/>
              </w:rPr>
              <w:t>‘</w:t>
            </w:r>
            <w:r w:rsidR="00CE7599" w:rsidRPr="00546D7D">
              <w:rPr>
                <w:rFonts w:cs="Arial"/>
                <w:color w:val="000000" w:themeColor="text1"/>
                <w:sz w:val="20"/>
              </w:rPr>
              <w:t xml:space="preserve">Welsh </w:t>
            </w:r>
            <w:r w:rsidR="003A72B1" w:rsidRPr="00546D7D">
              <w:rPr>
                <w:rFonts w:cs="Arial"/>
                <w:color w:val="000000" w:themeColor="text1"/>
                <w:sz w:val="20"/>
              </w:rPr>
              <w:t>Z</w:t>
            </w:r>
            <w:r w:rsidR="00CE7599" w:rsidRPr="00546D7D">
              <w:rPr>
                <w:rFonts w:cs="Arial"/>
                <w:color w:val="000000" w:themeColor="text1"/>
                <w:sz w:val="20"/>
              </w:rPr>
              <w:t>one</w:t>
            </w:r>
            <w:r w:rsidR="003A72B1" w:rsidRPr="00546D7D">
              <w:rPr>
                <w:rFonts w:cs="Arial"/>
                <w:color w:val="000000" w:themeColor="text1"/>
                <w:sz w:val="20"/>
              </w:rPr>
              <w:t>’</w:t>
            </w:r>
            <w:r w:rsidR="00CE7599" w:rsidRPr="00546D7D">
              <w:rPr>
                <w:rFonts w:cs="Arial"/>
                <w:color w:val="000000" w:themeColor="text1"/>
                <w:sz w:val="20"/>
              </w:rPr>
              <w:t xml:space="preserve"> </w:t>
            </w:r>
            <w:r w:rsidRPr="00546D7D">
              <w:rPr>
                <w:rFonts w:cs="Arial"/>
                <w:color w:val="000000" w:themeColor="text1"/>
                <w:sz w:val="20"/>
              </w:rPr>
              <w:t xml:space="preserve">ICES Divisions </w:t>
            </w:r>
            <w:r w:rsidR="00992C05" w:rsidRPr="00546D7D">
              <w:rPr>
                <w:rFonts w:cs="Arial"/>
                <w:color w:val="000000" w:themeColor="text1"/>
                <w:sz w:val="20"/>
              </w:rPr>
              <w:t>7.a, 7.f and 7g.</w:t>
            </w:r>
          </w:p>
        </w:tc>
      </w:tr>
      <w:tr w:rsidR="00107416" w:rsidRPr="00CF2070" w14:paraId="091015FE" w14:textId="77777777" w:rsidTr="00AF4C82">
        <w:trPr>
          <w:trHeight w:val="548"/>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44184B52" w14:textId="77777777" w:rsidR="00107416" w:rsidRPr="00CF2070" w:rsidRDefault="00107416" w:rsidP="00AF4C82">
            <w:pPr>
              <w:rPr>
                <w:rFonts w:ascii="Arial" w:eastAsia="Arial" w:hAnsi="Arial" w:cs="Arial"/>
              </w:rPr>
            </w:pPr>
            <w:r w:rsidRPr="00CF2070">
              <w:rPr>
                <w:rFonts w:ascii="Arial" w:eastAsia="Arial" w:hAnsi="Arial" w:cs="Arial"/>
              </w:rPr>
              <w:t>Crewing</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30E5CEE" w14:textId="6727768F" w:rsidR="00107416" w:rsidRPr="00546D7D" w:rsidRDefault="00107416" w:rsidP="00412317">
            <w:pPr>
              <w:numPr>
                <w:ilvl w:val="0"/>
                <w:numId w:val="34"/>
              </w:numPr>
              <w:contextualSpacing/>
              <w:rPr>
                <w:rFonts w:ascii="Arial" w:eastAsia="Arial" w:hAnsi="Arial" w:cs="Arial"/>
                <w:sz w:val="20"/>
                <w:szCs w:val="20"/>
              </w:rPr>
            </w:pPr>
            <w:r w:rsidRPr="00546D7D">
              <w:rPr>
                <w:rFonts w:ascii="Arial" w:eastAsia="Arial" w:hAnsi="Arial" w:cs="Arial"/>
                <w:sz w:val="20"/>
                <w:szCs w:val="20"/>
              </w:rPr>
              <w:t>One skipper and one crew (min.) or two crew. Pa</w:t>
            </w:r>
            <w:r w:rsidR="005E3063" w:rsidRPr="00546D7D">
              <w:rPr>
                <w:rFonts w:ascii="Arial" w:eastAsia="Arial" w:hAnsi="Arial" w:cs="Arial"/>
                <w:sz w:val="20"/>
                <w:szCs w:val="20"/>
              </w:rPr>
              <w:t>ying customer or pa</w:t>
            </w:r>
            <w:r w:rsidRPr="00546D7D">
              <w:rPr>
                <w:rFonts w:ascii="Arial" w:eastAsia="Arial" w:hAnsi="Arial" w:cs="Arial"/>
                <w:sz w:val="20"/>
                <w:szCs w:val="20"/>
              </w:rPr>
              <w:t>id access to provide crew support is prohibited.</w:t>
            </w:r>
          </w:p>
        </w:tc>
      </w:tr>
      <w:tr w:rsidR="00107416" w:rsidRPr="00CF2070" w14:paraId="7A2E7EE0" w14:textId="77777777" w:rsidTr="00E637EE">
        <w:trPr>
          <w:trHeight w:val="1310"/>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49286ABE" w14:textId="77777777" w:rsidR="00107416" w:rsidRPr="00CF2070" w:rsidRDefault="00107416" w:rsidP="00AF4C82">
            <w:pPr>
              <w:rPr>
                <w:rFonts w:ascii="Arial" w:eastAsia="Arial" w:hAnsi="Arial" w:cs="Arial"/>
              </w:rPr>
            </w:pPr>
            <w:r w:rsidRPr="00CF2070">
              <w:rPr>
                <w:rFonts w:ascii="Arial" w:eastAsia="Arial" w:hAnsi="Arial" w:cs="Arial"/>
              </w:rPr>
              <w:t>Workshop Attendance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E93E114" w14:textId="61E38E72" w:rsidR="00107416" w:rsidRPr="00546D7D" w:rsidRDefault="00B7236B" w:rsidP="004F18DD">
            <w:pPr>
              <w:numPr>
                <w:ilvl w:val="0"/>
                <w:numId w:val="34"/>
              </w:numPr>
              <w:contextualSpacing/>
              <w:jc w:val="both"/>
              <w:rPr>
                <w:rFonts w:ascii="Arial" w:eastAsia="Arial" w:hAnsi="Arial" w:cs="Arial"/>
                <w:sz w:val="20"/>
                <w:szCs w:val="20"/>
              </w:rPr>
            </w:pPr>
            <w:r w:rsidRPr="00546D7D">
              <w:rPr>
                <w:rFonts w:ascii="Arial" w:eastAsia="Arial" w:hAnsi="Arial" w:cs="Arial"/>
                <w:sz w:val="20"/>
                <w:szCs w:val="20"/>
              </w:rPr>
              <w:t>New s</w:t>
            </w:r>
            <w:r w:rsidR="00107416" w:rsidRPr="00546D7D">
              <w:rPr>
                <w:rFonts w:ascii="Arial" w:eastAsia="Arial" w:hAnsi="Arial" w:cs="Arial"/>
                <w:sz w:val="20"/>
                <w:szCs w:val="20"/>
              </w:rPr>
              <w:t>kipper</w:t>
            </w:r>
            <w:r w:rsidRPr="00546D7D">
              <w:rPr>
                <w:rFonts w:ascii="Arial" w:eastAsia="Arial" w:hAnsi="Arial" w:cs="Arial"/>
                <w:sz w:val="20"/>
                <w:szCs w:val="20"/>
              </w:rPr>
              <w:t>s</w:t>
            </w:r>
            <w:r w:rsidR="00107416" w:rsidRPr="00546D7D">
              <w:rPr>
                <w:rFonts w:ascii="Arial" w:eastAsia="Arial" w:hAnsi="Arial" w:cs="Arial"/>
                <w:sz w:val="20"/>
                <w:szCs w:val="20"/>
              </w:rPr>
              <w:t xml:space="preserve"> and primary crew</w:t>
            </w:r>
            <w:r w:rsidRPr="00546D7D">
              <w:rPr>
                <w:rFonts w:ascii="Arial" w:eastAsia="Arial" w:hAnsi="Arial" w:cs="Arial"/>
                <w:sz w:val="20"/>
                <w:szCs w:val="20"/>
              </w:rPr>
              <w:t>s</w:t>
            </w:r>
            <w:r w:rsidR="00107416" w:rsidRPr="00546D7D">
              <w:rPr>
                <w:rFonts w:ascii="Arial" w:eastAsia="Arial" w:hAnsi="Arial" w:cs="Arial"/>
                <w:sz w:val="20"/>
                <w:szCs w:val="20"/>
              </w:rPr>
              <w:t xml:space="preserve"> to attend a mandatory workshop.</w:t>
            </w:r>
            <w:r w:rsidRPr="00546D7D">
              <w:rPr>
                <w:rFonts w:ascii="Arial" w:eastAsia="Arial" w:hAnsi="Arial" w:cs="Arial"/>
                <w:sz w:val="20"/>
                <w:szCs w:val="20"/>
              </w:rPr>
              <w:t xml:space="preserve">  Returning skippers and primary crews to attend a mandatory </w:t>
            </w:r>
            <w:r w:rsidR="00412317" w:rsidRPr="00546D7D">
              <w:rPr>
                <w:rFonts w:ascii="Arial" w:eastAsia="Arial" w:hAnsi="Arial" w:cs="Arial"/>
                <w:sz w:val="20"/>
                <w:szCs w:val="20"/>
              </w:rPr>
              <w:t>r</w:t>
            </w:r>
            <w:r w:rsidRPr="00546D7D">
              <w:rPr>
                <w:rFonts w:ascii="Arial" w:eastAsia="Arial" w:hAnsi="Arial" w:cs="Arial"/>
                <w:sz w:val="20"/>
                <w:szCs w:val="20"/>
              </w:rPr>
              <w:t>efresher workshop.</w:t>
            </w:r>
          </w:p>
        </w:tc>
      </w:tr>
      <w:tr w:rsidR="00107416" w:rsidRPr="00CF2070" w14:paraId="1C332346" w14:textId="77777777" w:rsidTr="00A50800">
        <w:trPr>
          <w:trHeight w:val="548"/>
        </w:trPr>
        <w:tc>
          <w:tcPr>
            <w:tcW w:w="860" w:type="pct"/>
            <w:tcBorders>
              <w:top w:val="single" w:sz="4" w:space="0" w:color="auto"/>
              <w:left w:val="single" w:sz="8" w:space="0" w:color="000000" w:themeColor="text1"/>
              <w:bottom w:val="single" w:sz="4" w:space="0" w:color="auto"/>
              <w:right w:val="single" w:sz="8" w:space="0" w:color="000000" w:themeColor="text1"/>
            </w:tcBorders>
            <w:shd w:val="clear" w:color="auto" w:fill="auto"/>
            <w:tcMar>
              <w:top w:w="15" w:type="dxa"/>
              <w:left w:w="108" w:type="dxa"/>
              <w:bottom w:w="0" w:type="dxa"/>
              <w:right w:w="108" w:type="dxa"/>
            </w:tcMar>
          </w:tcPr>
          <w:p w14:paraId="64C64392" w14:textId="77777777" w:rsidR="00107416" w:rsidRPr="00CF2070" w:rsidRDefault="00107416" w:rsidP="00AF4C82">
            <w:pPr>
              <w:rPr>
                <w:rFonts w:ascii="Arial" w:eastAsia="Arial" w:hAnsi="Arial" w:cs="Arial"/>
              </w:rPr>
            </w:pPr>
            <w:r w:rsidRPr="00CF2070">
              <w:rPr>
                <w:rFonts w:ascii="Arial" w:eastAsia="Arial" w:hAnsi="Arial" w:cs="Arial"/>
              </w:rPr>
              <w:t>Availability</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51B1CF8" w14:textId="7B797FD3" w:rsidR="00107416" w:rsidRPr="006B0185" w:rsidRDefault="00107416" w:rsidP="00412317">
            <w:pPr>
              <w:numPr>
                <w:ilvl w:val="0"/>
                <w:numId w:val="34"/>
              </w:numPr>
              <w:contextualSpacing/>
              <w:rPr>
                <w:rFonts w:ascii="Arial" w:eastAsia="Arial" w:hAnsi="Arial" w:cs="Arial"/>
                <w:sz w:val="20"/>
                <w:szCs w:val="20"/>
              </w:rPr>
            </w:pPr>
            <w:r w:rsidRPr="006B0185">
              <w:rPr>
                <w:rFonts w:ascii="Arial" w:eastAsia="Arial" w:hAnsi="Arial" w:cs="Arial"/>
                <w:sz w:val="20"/>
                <w:szCs w:val="20"/>
              </w:rPr>
              <w:t xml:space="preserve">Vessel and crew are </w:t>
            </w:r>
            <w:r w:rsidRPr="00BD59ED">
              <w:rPr>
                <w:rFonts w:ascii="Arial" w:eastAsia="Arial" w:hAnsi="Arial" w:cs="Arial"/>
                <w:sz w:val="20"/>
                <w:szCs w:val="20"/>
              </w:rPr>
              <w:t>available for a minimum of 1</w:t>
            </w:r>
            <w:r w:rsidR="006B0185" w:rsidRPr="00BD59ED">
              <w:rPr>
                <w:rFonts w:ascii="Arial" w:eastAsia="Arial" w:hAnsi="Arial" w:cs="Arial"/>
                <w:sz w:val="20"/>
                <w:szCs w:val="20"/>
              </w:rPr>
              <w:t>0</w:t>
            </w:r>
            <w:r w:rsidRPr="00BD59ED">
              <w:rPr>
                <w:rFonts w:ascii="Arial" w:eastAsia="Arial" w:hAnsi="Arial" w:cs="Arial"/>
                <w:sz w:val="20"/>
                <w:szCs w:val="20"/>
              </w:rPr>
              <w:t xml:space="preserve"> days between</w:t>
            </w:r>
            <w:r w:rsidR="00412317" w:rsidRPr="00BD59ED">
              <w:rPr>
                <w:rFonts w:ascii="Arial" w:eastAsia="Arial" w:hAnsi="Arial" w:cs="Arial"/>
                <w:sz w:val="20"/>
                <w:szCs w:val="20"/>
              </w:rPr>
              <w:t xml:space="preserve"> the indicative dates of</w:t>
            </w:r>
            <w:r w:rsidRPr="00BD59ED">
              <w:rPr>
                <w:rFonts w:ascii="Arial" w:eastAsia="Arial" w:hAnsi="Arial" w:cs="Arial"/>
                <w:sz w:val="20"/>
                <w:szCs w:val="20"/>
              </w:rPr>
              <w:t xml:space="preserve"> </w:t>
            </w:r>
            <w:r w:rsidR="003A72B1" w:rsidRPr="00BD59ED">
              <w:rPr>
                <w:rFonts w:ascii="Arial" w:eastAsia="Arial" w:hAnsi="Arial" w:cs="Arial"/>
                <w:sz w:val="20"/>
                <w:szCs w:val="20"/>
              </w:rPr>
              <w:t>1</w:t>
            </w:r>
            <w:r w:rsidR="003A72B1" w:rsidRPr="00BD59ED">
              <w:rPr>
                <w:rFonts w:ascii="Arial" w:eastAsia="Arial" w:hAnsi="Arial" w:cs="Arial"/>
                <w:sz w:val="20"/>
                <w:szCs w:val="20"/>
                <w:vertAlign w:val="superscript"/>
              </w:rPr>
              <w:t>st</w:t>
            </w:r>
            <w:r w:rsidR="003A72B1" w:rsidRPr="00BD59ED">
              <w:rPr>
                <w:rFonts w:ascii="Arial" w:eastAsia="Arial" w:hAnsi="Arial" w:cs="Arial"/>
                <w:sz w:val="20"/>
                <w:szCs w:val="20"/>
              </w:rPr>
              <w:t xml:space="preserve"> </w:t>
            </w:r>
            <w:r w:rsidR="004F18DD" w:rsidRPr="00BD59ED">
              <w:rPr>
                <w:rFonts w:ascii="Arial" w:eastAsia="Arial" w:hAnsi="Arial" w:cs="Arial"/>
                <w:sz w:val="20"/>
                <w:szCs w:val="20"/>
              </w:rPr>
              <w:t>August</w:t>
            </w:r>
            <w:r w:rsidR="00E637EE" w:rsidRPr="00BD59ED">
              <w:rPr>
                <w:rFonts w:ascii="Arial" w:eastAsia="Arial" w:hAnsi="Arial" w:cs="Arial"/>
                <w:sz w:val="20"/>
                <w:szCs w:val="20"/>
              </w:rPr>
              <w:t xml:space="preserve"> 202</w:t>
            </w:r>
            <w:r w:rsidR="004F18DD" w:rsidRPr="00BD59ED">
              <w:rPr>
                <w:rFonts w:ascii="Arial" w:eastAsia="Arial" w:hAnsi="Arial" w:cs="Arial"/>
                <w:sz w:val="20"/>
                <w:szCs w:val="20"/>
              </w:rPr>
              <w:t>3</w:t>
            </w:r>
            <w:r w:rsidR="00E637EE" w:rsidRPr="00BD59ED">
              <w:rPr>
                <w:rFonts w:ascii="Arial" w:eastAsia="Arial" w:hAnsi="Arial" w:cs="Arial"/>
                <w:sz w:val="20"/>
                <w:szCs w:val="20"/>
              </w:rPr>
              <w:t xml:space="preserve"> and 1</w:t>
            </w:r>
            <w:r w:rsidR="00BD59ED" w:rsidRPr="00BD59ED">
              <w:rPr>
                <w:rFonts w:ascii="Arial" w:eastAsia="Arial" w:hAnsi="Arial" w:cs="Arial"/>
                <w:sz w:val="20"/>
                <w:szCs w:val="20"/>
              </w:rPr>
              <w:t>0</w:t>
            </w:r>
            <w:r w:rsidR="00E637EE" w:rsidRPr="00BD59ED">
              <w:rPr>
                <w:rFonts w:ascii="Arial" w:eastAsia="Arial" w:hAnsi="Arial" w:cs="Arial"/>
                <w:sz w:val="20"/>
                <w:szCs w:val="20"/>
                <w:vertAlign w:val="superscript"/>
              </w:rPr>
              <w:t>th</w:t>
            </w:r>
            <w:r w:rsidR="00E637EE" w:rsidRPr="00BD59ED">
              <w:rPr>
                <w:rFonts w:ascii="Arial" w:eastAsia="Arial" w:hAnsi="Arial" w:cs="Arial"/>
                <w:sz w:val="20"/>
                <w:szCs w:val="20"/>
              </w:rPr>
              <w:t xml:space="preserve"> December 202</w:t>
            </w:r>
            <w:r w:rsidR="00BD59ED">
              <w:rPr>
                <w:rFonts w:ascii="Arial" w:eastAsia="Arial" w:hAnsi="Arial" w:cs="Arial"/>
                <w:sz w:val="20"/>
                <w:szCs w:val="20"/>
              </w:rPr>
              <w:t>3</w:t>
            </w:r>
            <w:r w:rsidR="00E637EE" w:rsidRPr="00BD59ED">
              <w:rPr>
                <w:rFonts w:ascii="Arial" w:eastAsia="Arial" w:hAnsi="Arial" w:cs="Arial"/>
                <w:sz w:val="20"/>
                <w:szCs w:val="20"/>
              </w:rPr>
              <w:t>.</w:t>
            </w:r>
          </w:p>
        </w:tc>
      </w:tr>
      <w:tr w:rsidR="00107416" w:rsidRPr="00CF2070" w14:paraId="3B996C76" w14:textId="77777777" w:rsidTr="00A50800">
        <w:trPr>
          <w:trHeight w:val="1314"/>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70DCEB59" w14:textId="77777777" w:rsidR="00107416" w:rsidRPr="00CF2070" w:rsidRDefault="00107416" w:rsidP="00AF4C82">
            <w:pPr>
              <w:rPr>
                <w:rFonts w:ascii="Arial" w:eastAsia="Arial" w:hAnsi="Arial" w:cs="Arial"/>
              </w:rPr>
            </w:pPr>
            <w:r w:rsidRPr="00CF2070">
              <w:rPr>
                <w:rFonts w:ascii="Arial" w:eastAsia="Arial" w:hAnsi="Arial" w:cs="Arial"/>
              </w:rPr>
              <w:t>Skipper Experience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693BF100" w14:textId="17653D3B" w:rsidR="00107416" w:rsidRPr="006B0185" w:rsidRDefault="00107416" w:rsidP="00412317">
            <w:pPr>
              <w:numPr>
                <w:ilvl w:val="0"/>
                <w:numId w:val="34"/>
              </w:numPr>
              <w:autoSpaceDE w:val="0"/>
              <w:autoSpaceDN w:val="0"/>
              <w:adjustRightInd w:val="0"/>
              <w:contextualSpacing/>
              <w:jc w:val="both"/>
              <w:rPr>
                <w:rFonts w:ascii="Arial" w:eastAsia="Arial" w:hAnsi="Arial" w:cs="Arial"/>
                <w:sz w:val="20"/>
                <w:szCs w:val="20"/>
              </w:rPr>
            </w:pPr>
            <w:r w:rsidRPr="006B0185">
              <w:rPr>
                <w:rFonts w:ascii="Arial" w:eastAsia="Arial" w:hAnsi="Arial" w:cs="Arial"/>
                <w:sz w:val="20"/>
                <w:szCs w:val="20"/>
              </w:rPr>
              <w:t>The skipper must have a minimum of two-years’ experience as a Registered Charter Skipper (as of date of application) and hold a Certificate of Competence and Service with commercial endorsement which is correct for the vessel and category of water that the vessel is coded to.</w:t>
            </w:r>
          </w:p>
        </w:tc>
      </w:tr>
    </w:tbl>
    <w:p w14:paraId="65C48A84" w14:textId="58E756F8" w:rsidR="00ED4553" w:rsidRPr="00CF2070" w:rsidRDefault="00ED4553" w:rsidP="00A50800">
      <w:pPr>
        <w:rPr>
          <w:rFonts w:ascii="Arial" w:eastAsia="Arial" w:hAnsi="Arial" w:cs="Arial"/>
          <w:b/>
          <w:bCs/>
          <w:u w:val="single"/>
        </w:rPr>
      </w:pPr>
    </w:p>
    <w:p w14:paraId="57D49106" w14:textId="77777777" w:rsidR="00CE7599" w:rsidRDefault="00CE7599" w:rsidP="006A1235">
      <w:pPr>
        <w:spacing w:after="0" w:line="240" w:lineRule="auto"/>
        <w:rPr>
          <w:rFonts w:ascii="Arial" w:eastAsia="Arial" w:hAnsi="Arial" w:cs="Arial"/>
          <w:b/>
          <w:bCs/>
          <w:u w:val="single"/>
        </w:rPr>
      </w:pPr>
    </w:p>
    <w:p w14:paraId="5A6130FD" w14:textId="77777777" w:rsidR="00CE7599" w:rsidRDefault="00CE7599" w:rsidP="006A1235">
      <w:pPr>
        <w:spacing w:after="0" w:line="240" w:lineRule="auto"/>
        <w:rPr>
          <w:rFonts w:ascii="Arial" w:eastAsia="Arial" w:hAnsi="Arial" w:cs="Arial"/>
          <w:b/>
          <w:bCs/>
          <w:u w:val="single"/>
        </w:rPr>
      </w:pPr>
    </w:p>
    <w:p w14:paraId="086BC2C8" w14:textId="77777777" w:rsidR="00E22AAB" w:rsidRDefault="00E22AAB" w:rsidP="006A1235">
      <w:pPr>
        <w:spacing w:after="0" w:line="240" w:lineRule="auto"/>
        <w:rPr>
          <w:rFonts w:ascii="Arial" w:eastAsia="Arial" w:hAnsi="Arial" w:cs="Arial"/>
          <w:b/>
          <w:bCs/>
          <w:u w:val="single"/>
        </w:rPr>
      </w:pPr>
    </w:p>
    <w:p w14:paraId="5612CC3A" w14:textId="3C46EFD6" w:rsidR="00ED4553" w:rsidRPr="00CF2070" w:rsidRDefault="00B0538D" w:rsidP="006A1235">
      <w:pPr>
        <w:spacing w:after="0" w:line="240" w:lineRule="auto"/>
        <w:rPr>
          <w:rFonts w:ascii="Arial" w:eastAsia="Arial" w:hAnsi="Arial" w:cs="Arial"/>
          <w:b/>
          <w:bCs/>
          <w:u w:val="single"/>
        </w:rPr>
      </w:pPr>
      <w:r w:rsidRPr="00CF2070">
        <w:rPr>
          <w:rFonts w:ascii="Arial" w:eastAsia="Arial" w:hAnsi="Arial" w:cs="Arial"/>
          <w:b/>
          <w:bCs/>
          <w:u w:val="single"/>
        </w:rPr>
        <w:t>Eva</w:t>
      </w:r>
      <w:r w:rsidR="00476EEC" w:rsidRPr="00CF2070">
        <w:rPr>
          <w:rFonts w:ascii="Arial" w:eastAsia="Arial" w:hAnsi="Arial" w:cs="Arial"/>
          <w:b/>
          <w:bCs/>
          <w:u w:val="single"/>
        </w:rPr>
        <w:t>l</w:t>
      </w:r>
      <w:r w:rsidRPr="00CF2070">
        <w:rPr>
          <w:rFonts w:ascii="Arial" w:eastAsia="Arial" w:hAnsi="Arial" w:cs="Arial"/>
          <w:b/>
          <w:bCs/>
          <w:u w:val="single"/>
        </w:rPr>
        <w:t>uation criteria</w:t>
      </w:r>
      <w:r w:rsidR="00476EEC" w:rsidRPr="00CF2070">
        <w:rPr>
          <w:rFonts w:ascii="Arial" w:eastAsia="Arial" w:hAnsi="Arial" w:cs="Arial"/>
          <w:b/>
          <w:bCs/>
          <w:u w:val="single"/>
        </w:rPr>
        <w:t xml:space="preserve"> used to assess suitability</w:t>
      </w:r>
      <w:r w:rsidR="00ED4553" w:rsidRPr="00CF2070">
        <w:rPr>
          <w:rFonts w:ascii="Arial" w:eastAsia="Arial" w:hAnsi="Arial" w:cs="Arial"/>
          <w:b/>
          <w:bCs/>
          <w:u w:val="single"/>
        </w:rPr>
        <w:t xml:space="preserve"> to</w:t>
      </w:r>
      <w:r w:rsidR="00BD3277" w:rsidRPr="00CF2070">
        <w:rPr>
          <w:rFonts w:ascii="Arial" w:eastAsia="Arial" w:hAnsi="Arial" w:cs="Arial"/>
          <w:b/>
          <w:bCs/>
          <w:u w:val="single"/>
        </w:rPr>
        <w:t xml:space="preserve"> participate in </w:t>
      </w:r>
      <w:r w:rsidR="00476EEC" w:rsidRPr="00CF2070">
        <w:rPr>
          <w:rFonts w:ascii="Arial" w:eastAsia="Arial" w:hAnsi="Arial" w:cs="Arial"/>
          <w:b/>
          <w:bCs/>
          <w:u w:val="single"/>
        </w:rPr>
        <w:t xml:space="preserve">the CHART </w:t>
      </w:r>
      <w:r w:rsidR="00BD3277" w:rsidRPr="00CF2070">
        <w:rPr>
          <w:rFonts w:ascii="Arial" w:eastAsia="Arial" w:hAnsi="Arial" w:cs="Arial"/>
          <w:b/>
          <w:bCs/>
          <w:u w:val="single"/>
        </w:rPr>
        <w:t>programme</w:t>
      </w:r>
      <w:r w:rsidRPr="00CF2070">
        <w:rPr>
          <w:rFonts w:ascii="Arial" w:eastAsia="Arial" w:hAnsi="Arial" w:cs="Arial"/>
          <w:b/>
          <w:bCs/>
          <w:u w:val="single"/>
        </w:rPr>
        <w:t>:</w:t>
      </w:r>
      <w:r w:rsidR="00ED4553" w:rsidRPr="00CF2070">
        <w:rPr>
          <w:rFonts w:ascii="Arial" w:eastAsia="Arial" w:hAnsi="Arial" w:cs="Arial"/>
          <w:b/>
          <w:bCs/>
          <w:u w:val="single"/>
        </w:rPr>
        <w:t xml:space="preserve"> </w:t>
      </w:r>
    </w:p>
    <w:p w14:paraId="095EFAEB" w14:textId="7652BD99" w:rsidR="00ED4553" w:rsidRPr="00CF2070" w:rsidRDefault="00ED4553" w:rsidP="5E66870D">
      <w:pPr>
        <w:widowControl w:val="0"/>
        <w:spacing w:after="0" w:line="240" w:lineRule="auto"/>
        <w:rPr>
          <w:rFonts w:ascii="Arial" w:eastAsia="Arial" w:hAnsi="Arial" w:cs="Arial"/>
        </w:rPr>
      </w:pPr>
    </w:p>
    <w:p w14:paraId="5F407E82" w14:textId="25B31214" w:rsidR="000F1FBB" w:rsidRPr="00CF2070" w:rsidRDefault="00685514" w:rsidP="5E66870D">
      <w:pPr>
        <w:widowControl w:val="0"/>
        <w:spacing w:after="0" w:line="240" w:lineRule="auto"/>
        <w:jc w:val="both"/>
        <w:rPr>
          <w:rFonts w:ascii="Arial" w:eastAsia="Arial" w:hAnsi="Arial" w:cs="Arial"/>
        </w:rPr>
      </w:pPr>
      <w:r w:rsidRPr="00CF2070">
        <w:rPr>
          <w:rFonts w:ascii="Arial" w:eastAsia="Arial" w:hAnsi="Arial" w:cs="Arial"/>
        </w:rPr>
        <w:t xml:space="preserve">Once the </w:t>
      </w:r>
      <w:r w:rsidR="00E22AAB">
        <w:rPr>
          <w:rFonts w:ascii="Arial" w:eastAsia="Arial" w:hAnsi="Arial" w:cs="Arial"/>
        </w:rPr>
        <w:t xml:space="preserve">minimum </w:t>
      </w:r>
      <w:r w:rsidRPr="00CF2070">
        <w:rPr>
          <w:rFonts w:ascii="Arial" w:eastAsia="Arial" w:hAnsi="Arial" w:cs="Arial"/>
        </w:rPr>
        <w:t>criteria contained in Table 1 ha</w:t>
      </w:r>
      <w:r w:rsidR="004F18DD">
        <w:rPr>
          <w:rFonts w:ascii="Arial" w:eastAsia="Arial" w:hAnsi="Arial" w:cs="Arial"/>
        </w:rPr>
        <w:t>ve</w:t>
      </w:r>
      <w:r w:rsidRPr="00CF2070">
        <w:rPr>
          <w:rFonts w:ascii="Arial" w:eastAsia="Arial" w:hAnsi="Arial" w:cs="Arial"/>
        </w:rPr>
        <w:t xml:space="preserve"> been met, information provided in the application form will be evaluated against the criteria listed below</w:t>
      </w:r>
      <w:r w:rsidR="00476EEC" w:rsidRPr="00CF2070">
        <w:rPr>
          <w:rFonts w:ascii="Arial" w:eastAsia="Arial" w:hAnsi="Arial" w:cs="Arial"/>
        </w:rPr>
        <w:t>. Scores achieved</w:t>
      </w:r>
      <w:r w:rsidRPr="00CF2070">
        <w:rPr>
          <w:rFonts w:ascii="Arial" w:eastAsia="Arial" w:hAnsi="Arial" w:cs="Arial"/>
        </w:rPr>
        <w:t xml:space="preserve"> </w:t>
      </w:r>
      <w:r w:rsidR="00476EEC" w:rsidRPr="00CF2070">
        <w:rPr>
          <w:rFonts w:ascii="Arial" w:eastAsia="Arial" w:hAnsi="Arial" w:cs="Arial"/>
        </w:rPr>
        <w:t xml:space="preserve">per submission </w:t>
      </w:r>
      <w:r w:rsidR="000F1FBB" w:rsidRPr="00CF2070">
        <w:rPr>
          <w:rFonts w:ascii="Arial" w:eastAsia="Arial" w:hAnsi="Arial" w:cs="Arial"/>
        </w:rPr>
        <w:t xml:space="preserve">will </w:t>
      </w:r>
      <w:r w:rsidRPr="00CF2070">
        <w:rPr>
          <w:rFonts w:ascii="Arial" w:eastAsia="Arial" w:hAnsi="Arial" w:cs="Arial"/>
        </w:rPr>
        <w:t xml:space="preserve">then </w:t>
      </w:r>
      <w:r w:rsidR="000F1FBB" w:rsidRPr="00CF2070">
        <w:rPr>
          <w:rFonts w:ascii="Arial" w:eastAsia="Arial" w:hAnsi="Arial" w:cs="Arial"/>
        </w:rPr>
        <w:t xml:space="preserve">be ranked against </w:t>
      </w:r>
      <w:r w:rsidR="00476EEC" w:rsidRPr="00CF2070">
        <w:rPr>
          <w:rFonts w:ascii="Arial" w:eastAsia="Arial" w:hAnsi="Arial" w:cs="Arial"/>
        </w:rPr>
        <w:t>overall</w:t>
      </w:r>
      <w:r w:rsidR="000F1FBB" w:rsidRPr="00CF2070">
        <w:rPr>
          <w:rFonts w:ascii="Arial" w:eastAsia="Arial" w:hAnsi="Arial" w:cs="Arial"/>
        </w:rPr>
        <w:t xml:space="preserve"> scores</w:t>
      </w:r>
      <w:r w:rsidRPr="00CF2070">
        <w:rPr>
          <w:rFonts w:ascii="Arial" w:eastAsia="Arial" w:hAnsi="Arial" w:cs="Arial"/>
        </w:rPr>
        <w:t xml:space="preserve">. The top </w:t>
      </w:r>
      <w:r w:rsidR="006B0185">
        <w:rPr>
          <w:rFonts w:ascii="Arial" w:eastAsia="Arial" w:hAnsi="Arial" w:cs="Arial"/>
        </w:rPr>
        <w:t>10</w:t>
      </w:r>
      <w:r w:rsidRPr="00CF2070">
        <w:rPr>
          <w:rFonts w:ascii="Arial" w:eastAsia="Arial" w:hAnsi="Arial" w:cs="Arial"/>
        </w:rPr>
        <w:t xml:space="preserve"> vessels that have demonstrated clear</w:t>
      </w:r>
      <w:r w:rsidR="000F1FBB" w:rsidRPr="00CF2070">
        <w:rPr>
          <w:rFonts w:ascii="Arial" w:eastAsia="Arial" w:hAnsi="Arial" w:cs="Arial"/>
        </w:rPr>
        <w:t xml:space="preserve"> </w:t>
      </w:r>
      <w:r w:rsidRPr="00CF2070">
        <w:rPr>
          <w:rFonts w:ascii="Arial" w:eastAsia="Arial" w:hAnsi="Arial" w:cs="Arial"/>
        </w:rPr>
        <w:t xml:space="preserve">capability will be invited to participate in the CHART </w:t>
      </w:r>
      <w:r w:rsidR="0063231D">
        <w:rPr>
          <w:rFonts w:ascii="Arial" w:eastAsia="Arial" w:hAnsi="Arial" w:cs="Arial"/>
        </w:rPr>
        <w:t xml:space="preserve">Cymru </w:t>
      </w:r>
      <w:r w:rsidRPr="00CF2070">
        <w:rPr>
          <w:rFonts w:ascii="Arial" w:eastAsia="Arial" w:hAnsi="Arial" w:cs="Arial"/>
        </w:rPr>
        <w:t>202</w:t>
      </w:r>
      <w:r w:rsidR="004F18DD">
        <w:rPr>
          <w:rFonts w:ascii="Arial" w:eastAsia="Arial" w:hAnsi="Arial" w:cs="Arial"/>
        </w:rPr>
        <w:t>3</w:t>
      </w:r>
      <w:r w:rsidRPr="00CF2070">
        <w:rPr>
          <w:rFonts w:ascii="Arial" w:eastAsia="Arial" w:hAnsi="Arial" w:cs="Arial"/>
        </w:rPr>
        <w:t xml:space="preserve"> Programme.</w:t>
      </w:r>
      <w:r w:rsidR="000D2AFB" w:rsidRPr="00CF2070">
        <w:rPr>
          <w:rFonts w:ascii="Arial" w:eastAsia="Arial" w:hAnsi="Arial" w:cs="Arial"/>
        </w:rPr>
        <w:t xml:space="preserve"> A copy of the </w:t>
      </w:r>
      <w:r w:rsidR="007D1A64" w:rsidRPr="00CF2070">
        <w:rPr>
          <w:rFonts w:ascii="Arial" w:eastAsia="Arial" w:hAnsi="Arial" w:cs="Arial"/>
        </w:rPr>
        <w:t xml:space="preserve">CHART </w:t>
      </w:r>
      <w:r w:rsidR="003A410C">
        <w:rPr>
          <w:rFonts w:ascii="Arial" w:eastAsia="Arial" w:hAnsi="Arial" w:cs="Arial"/>
        </w:rPr>
        <w:t xml:space="preserve">Cymru </w:t>
      </w:r>
      <w:r w:rsidR="007D1A64" w:rsidRPr="00CF2070">
        <w:rPr>
          <w:rFonts w:ascii="Arial" w:eastAsia="Arial" w:hAnsi="Arial" w:cs="Arial"/>
        </w:rPr>
        <w:t>S</w:t>
      </w:r>
      <w:r w:rsidR="000D2AFB" w:rsidRPr="00CF2070">
        <w:rPr>
          <w:rFonts w:ascii="Arial" w:eastAsia="Arial" w:hAnsi="Arial" w:cs="Arial"/>
        </w:rPr>
        <w:t xml:space="preserve">coring </w:t>
      </w:r>
      <w:r w:rsidR="007D1A64" w:rsidRPr="00CF2070">
        <w:rPr>
          <w:rFonts w:ascii="Arial" w:eastAsia="Arial" w:hAnsi="Arial" w:cs="Arial"/>
        </w:rPr>
        <w:t>G</w:t>
      </w:r>
      <w:r w:rsidR="000D2AFB" w:rsidRPr="00CF2070">
        <w:rPr>
          <w:rFonts w:ascii="Arial" w:eastAsia="Arial" w:hAnsi="Arial" w:cs="Arial"/>
        </w:rPr>
        <w:t xml:space="preserve">uidance is contained within the </w:t>
      </w:r>
      <w:r w:rsidR="00404A95" w:rsidRPr="00CF2070">
        <w:rPr>
          <w:rFonts w:ascii="Arial" w:eastAsia="Arial" w:hAnsi="Arial" w:cs="Arial"/>
        </w:rPr>
        <w:t xml:space="preserve">Application </w:t>
      </w:r>
      <w:r w:rsidR="000D2AFB" w:rsidRPr="00CF2070">
        <w:rPr>
          <w:rFonts w:ascii="Arial" w:eastAsia="Arial" w:hAnsi="Arial" w:cs="Arial"/>
        </w:rPr>
        <w:t>pack for information.</w:t>
      </w:r>
      <w:r w:rsidR="004F18DD">
        <w:rPr>
          <w:rFonts w:ascii="Arial" w:eastAsia="Arial" w:hAnsi="Arial" w:cs="Arial"/>
        </w:rPr>
        <w:t xml:space="preserve"> </w:t>
      </w:r>
      <w:r w:rsidR="00A92A0B" w:rsidRPr="00CF2070">
        <w:rPr>
          <w:rFonts w:ascii="Arial" w:eastAsia="Arial" w:hAnsi="Arial" w:cs="Arial"/>
        </w:rPr>
        <w:t xml:space="preserve">Please note that in the event applicant vessels are scored/ranked equally, the vessel which can provide the best geographic coverage for the programme will take </w:t>
      </w:r>
      <w:r w:rsidR="009A7A3F" w:rsidRPr="00CF2070">
        <w:rPr>
          <w:rFonts w:ascii="Arial" w:eastAsia="Arial" w:hAnsi="Arial" w:cs="Arial"/>
        </w:rPr>
        <w:t>precedence.</w:t>
      </w:r>
    </w:p>
    <w:p w14:paraId="0DFF58E7" w14:textId="4CBFC1E7" w:rsidR="00BD3277" w:rsidRPr="00CF2070" w:rsidRDefault="00BD3277" w:rsidP="5E66870D">
      <w:pPr>
        <w:widowControl w:val="0"/>
        <w:spacing w:after="0" w:line="240" w:lineRule="auto"/>
        <w:rPr>
          <w:rFonts w:ascii="Arial" w:eastAsia="Arial" w:hAnsi="Arial" w:cs="Arial"/>
        </w:rPr>
      </w:pPr>
    </w:p>
    <w:p w14:paraId="74AEBC4D" w14:textId="14463C37" w:rsidR="00BF01A7" w:rsidRPr="00CF2070" w:rsidRDefault="00BF01A7" w:rsidP="5E66870D">
      <w:pPr>
        <w:widowControl w:val="0"/>
        <w:spacing w:after="0" w:line="240" w:lineRule="auto"/>
        <w:rPr>
          <w:rFonts w:ascii="Arial" w:eastAsia="Arial" w:hAnsi="Arial" w:cs="Arial"/>
        </w:rPr>
      </w:pPr>
    </w:p>
    <w:tbl>
      <w:tblPr>
        <w:tblStyle w:val="TableGrid"/>
        <w:tblW w:w="0" w:type="auto"/>
        <w:tblLook w:val="04A0" w:firstRow="1" w:lastRow="0" w:firstColumn="1" w:lastColumn="0" w:noHBand="0" w:noVBand="1"/>
      </w:tblPr>
      <w:tblGrid>
        <w:gridCol w:w="562"/>
        <w:gridCol w:w="7230"/>
        <w:gridCol w:w="1280"/>
      </w:tblGrid>
      <w:tr w:rsidR="000D2AFB" w:rsidRPr="00CF2070" w14:paraId="3A0766FA" w14:textId="77777777" w:rsidTr="3060E03F">
        <w:trPr>
          <w:trHeight w:val="629"/>
        </w:trPr>
        <w:tc>
          <w:tcPr>
            <w:tcW w:w="562" w:type="dxa"/>
            <w:shd w:val="clear" w:color="auto" w:fill="002060"/>
            <w:vAlign w:val="bottom"/>
          </w:tcPr>
          <w:p w14:paraId="23BC36E5" w14:textId="77777777" w:rsidR="000D2AFB" w:rsidRPr="00CF2070" w:rsidRDefault="000D2AFB" w:rsidP="5E66870D">
            <w:pPr>
              <w:rPr>
                <w:rFonts w:ascii="Arial" w:eastAsia="Arial" w:hAnsi="Arial" w:cs="Arial"/>
              </w:rPr>
            </w:pPr>
          </w:p>
        </w:tc>
        <w:tc>
          <w:tcPr>
            <w:tcW w:w="7230" w:type="dxa"/>
            <w:shd w:val="clear" w:color="auto" w:fill="002060"/>
            <w:vAlign w:val="bottom"/>
          </w:tcPr>
          <w:p w14:paraId="0692B807" w14:textId="77777777" w:rsidR="000D2AFB" w:rsidRPr="00CF2070" w:rsidRDefault="000D2AFB" w:rsidP="5E66870D">
            <w:pPr>
              <w:rPr>
                <w:rFonts w:ascii="Arial" w:eastAsia="Arial" w:hAnsi="Arial" w:cs="Arial"/>
                <w:b/>
                <w:bCs/>
              </w:rPr>
            </w:pPr>
            <w:r w:rsidRPr="00CF2070">
              <w:rPr>
                <w:rFonts w:ascii="Arial" w:eastAsia="Arial" w:hAnsi="Arial" w:cs="Arial"/>
                <w:b/>
                <w:bCs/>
              </w:rPr>
              <w:t>Criteria Description</w:t>
            </w:r>
          </w:p>
        </w:tc>
        <w:tc>
          <w:tcPr>
            <w:tcW w:w="1224" w:type="dxa"/>
            <w:shd w:val="clear" w:color="auto" w:fill="002060"/>
            <w:vAlign w:val="bottom"/>
          </w:tcPr>
          <w:p w14:paraId="45AA86EF" w14:textId="77777777" w:rsidR="000D2AFB" w:rsidRPr="00CF2070" w:rsidRDefault="000D2AFB" w:rsidP="5E66870D">
            <w:pPr>
              <w:jc w:val="center"/>
              <w:rPr>
                <w:rFonts w:ascii="Arial" w:eastAsia="Arial" w:hAnsi="Arial" w:cs="Arial"/>
                <w:b/>
                <w:bCs/>
              </w:rPr>
            </w:pPr>
            <w:r w:rsidRPr="00CF2070">
              <w:rPr>
                <w:rFonts w:ascii="Arial" w:eastAsia="Arial" w:hAnsi="Arial" w:cs="Arial"/>
                <w:b/>
                <w:bCs/>
              </w:rPr>
              <w:t>Weighting</w:t>
            </w:r>
          </w:p>
        </w:tc>
      </w:tr>
      <w:tr w:rsidR="000D2AFB" w:rsidRPr="00CF2070" w14:paraId="4140C6F7" w14:textId="77777777" w:rsidTr="3060E03F">
        <w:trPr>
          <w:trHeight w:val="1232"/>
        </w:trPr>
        <w:tc>
          <w:tcPr>
            <w:tcW w:w="562" w:type="dxa"/>
            <w:vAlign w:val="center"/>
          </w:tcPr>
          <w:p w14:paraId="49064ABA" w14:textId="77777777" w:rsidR="000D2AFB" w:rsidRPr="00CF2070" w:rsidRDefault="000D2AFB" w:rsidP="5E66870D">
            <w:pPr>
              <w:jc w:val="center"/>
              <w:rPr>
                <w:rFonts w:ascii="Arial" w:eastAsia="Arial" w:hAnsi="Arial" w:cs="Arial"/>
              </w:rPr>
            </w:pPr>
            <w:r w:rsidRPr="00CF2070">
              <w:rPr>
                <w:rFonts w:ascii="Arial" w:eastAsia="Arial" w:hAnsi="Arial" w:cs="Arial"/>
              </w:rPr>
              <w:t>1</w:t>
            </w:r>
          </w:p>
        </w:tc>
        <w:tc>
          <w:tcPr>
            <w:tcW w:w="7230" w:type="dxa"/>
            <w:vAlign w:val="center"/>
          </w:tcPr>
          <w:p w14:paraId="116DAD78" w14:textId="02BD5DF5" w:rsidR="000D2AFB" w:rsidRPr="00CF2070" w:rsidRDefault="000D2AFB" w:rsidP="5E66870D">
            <w:pPr>
              <w:rPr>
                <w:rFonts w:ascii="Arial" w:eastAsia="Arial" w:hAnsi="Arial" w:cs="Arial"/>
              </w:rPr>
            </w:pPr>
            <w:r w:rsidRPr="00CF2070">
              <w:rPr>
                <w:rFonts w:ascii="Arial" w:eastAsia="Arial" w:hAnsi="Arial" w:cs="Arial"/>
                <w:b/>
                <w:bCs/>
              </w:rPr>
              <w:t>Skipper Experience</w:t>
            </w:r>
            <w:r w:rsidRPr="00CF2070">
              <w:rPr>
                <w:rFonts w:ascii="Arial" w:eastAsia="Arial" w:hAnsi="Arial" w:cs="Arial"/>
              </w:rPr>
              <w:t xml:space="preserve"> – Please provide details of your charter skipper and other marine vessel experience which you consider relevant to operating in the CHART</w:t>
            </w:r>
            <w:r w:rsidR="00C0429F">
              <w:rPr>
                <w:rFonts w:ascii="Arial" w:eastAsia="Arial" w:hAnsi="Arial" w:cs="Arial"/>
              </w:rPr>
              <w:t xml:space="preserve"> C</w:t>
            </w:r>
            <w:r w:rsidR="003A72B1">
              <w:rPr>
                <w:rFonts w:ascii="Arial" w:eastAsia="Arial" w:hAnsi="Arial" w:cs="Arial"/>
              </w:rPr>
              <w:t>ymru</w:t>
            </w:r>
            <w:r w:rsidRPr="00CF2070">
              <w:rPr>
                <w:rFonts w:ascii="Arial" w:eastAsia="Arial" w:hAnsi="Arial" w:cs="Arial"/>
              </w:rPr>
              <w:t xml:space="preserve"> program.</w:t>
            </w:r>
          </w:p>
        </w:tc>
        <w:tc>
          <w:tcPr>
            <w:tcW w:w="1224" w:type="dxa"/>
            <w:vAlign w:val="center"/>
          </w:tcPr>
          <w:p w14:paraId="37A49DA6" w14:textId="77777777" w:rsidR="000D2AFB" w:rsidRPr="00CF2070" w:rsidRDefault="000D2AFB" w:rsidP="5E66870D">
            <w:pPr>
              <w:jc w:val="center"/>
              <w:rPr>
                <w:rFonts w:ascii="Arial" w:eastAsia="Arial" w:hAnsi="Arial" w:cs="Arial"/>
              </w:rPr>
            </w:pPr>
            <w:r w:rsidRPr="00CF2070">
              <w:rPr>
                <w:rFonts w:ascii="Arial" w:eastAsia="Arial" w:hAnsi="Arial" w:cs="Arial"/>
              </w:rPr>
              <w:t>20%</w:t>
            </w:r>
          </w:p>
        </w:tc>
      </w:tr>
      <w:tr w:rsidR="000D2AFB" w:rsidRPr="00CF2070" w14:paraId="35E26AB9" w14:textId="77777777" w:rsidTr="3060E03F">
        <w:trPr>
          <w:trHeight w:val="1407"/>
        </w:trPr>
        <w:tc>
          <w:tcPr>
            <w:tcW w:w="562" w:type="dxa"/>
            <w:vAlign w:val="center"/>
          </w:tcPr>
          <w:p w14:paraId="6D1DCD84" w14:textId="77777777" w:rsidR="000D2AFB" w:rsidRPr="00CF2070" w:rsidRDefault="000D2AFB" w:rsidP="5E66870D">
            <w:pPr>
              <w:jc w:val="center"/>
              <w:rPr>
                <w:rFonts w:ascii="Arial" w:eastAsia="Arial" w:hAnsi="Arial" w:cs="Arial"/>
              </w:rPr>
            </w:pPr>
            <w:r w:rsidRPr="00CF2070">
              <w:rPr>
                <w:rFonts w:ascii="Arial" w:eastAsia="Arial" w:hAnsi="Arial" w:cs="Arial"/>
              </w:rPr>
              <w:t>2</w:t>
            </w:r>
          </w:p>
        </w:tc>
        <w:tc>
          <w:tcPr>
            <w:tcW w:w="7230" w:type="dxa"/>
            <w:vAlign w:val="center"/>
          </w:tcPr>
          <w:p w14:paraId="2B622E5A" w14:textId="262EE980" w:rsidR="000D2AFB" w:rsidRPr="00CF2070" w:rsidRDefault="000D2AFB" w:rsidP="5E66870D">
            <w:pPr>
              <w:rPr>
                <w:rFonts w:ascii="Arial" w:eastAsia="Arial" w:hAnsi="Arial" w:cs="Arial"/>
              </w:rPr>
            </w:pPr>
            <w:r w:rsidRPr="00CF2070">
              <w:rPr>
                <w:rFonts w:ascii="Arial" w:eastAsia="Arial" w:hAnsi="Arial" w:cs="Arial"/>
                <w:b/>
                <w:bCs/>
              </w:rPr>
              <w:t>Skipper Experience</w:t>
            </w:r>
            <w:r w:rsidRPr="00CF2070">
              <w:rPr>
                <w:rFonts w:ascii="Arial" w:eastAsia="Arial" w:hAnsi="Arial" w:cs="Arial"/>
              </w:rPr>
              <w:t xml:space="preserve"> – Please provide details of your experience as an angler fishing for large pelagic species, including species and geographical range/location which you consider relevant to operating in the CHART</w:t>
            </w:r>
            <w:r w:rsidR="00C0429F">
              <w:rPr>
                <w:rFonts w:ascii="Arial" w:eastAsia="Arial" w:hAnsi="Arial" w:cs="Arial"/>
              </w:rPr>
              <w:t xml:space="preserve"> C</w:t>
            </w:r>
            <w:r w:rsidR="003A72B1">
              <w:rPr>
                <w:rFonts w:ascii="Arial" w:eastAsia="Arial" w:hAnsi="Arial" w:cs="Arial"/>
              </w:rPr>
              <w:t>ymru</w:t>
            </w:r>
            <w:r w:rsidRPr="00CF2070">
              <w:rPr>
                <w:rFonts w:ascii="Arial" w:eastAsia="Arial" w:hAnsi="Arial" w:cs="Arial"/>
              </w:rPr>
              <w:t xml:space="preserve"> program.</w:t>
            </w:r>
          </w:p>
        </w:tc>
        <w:tc>
          <w:tcPr>
            <w:tcW w:w="1224" w:type="dxa"/>
            <w:vAlign w:val="center"/>
          </w:tcPr>
          <w:p w14:paraId="7098EDA9" w14:textId="5A924352" w:rsidR="000D2AFB" w:rsidRPr="00CF2070" w:rsidRDefault="000D2AFB" w:rsidP="5E66870D">
            <w:pPr>
              <w:jc w:val="center"/>
              <w:rPr>
                <w:rFonts w:ascii="Arial" w:eastAsia="Arial" w:hAnsi="Arial" w:cs="Arial"/>
              </w:rPr>
            </w:pPr>
            <w:r w:rsidRPr="00CF2070">
              <w:rPr>
                <w:rFonts w:ascii="Arial" w:eastAsia="Arial" w:hAnsi="Arial" w:cs="Arial"/>
              </w:rPr>
              <w:t>2</w:t>
            </w:r>
            <w:r w:rsidR="0081186E" w:rsidRPr="00CF2070">
              <w:rPr>
                <w:rFonts w:ascii="Arial" w:eastAsia="Arial" w:hAnsi="Arial" w:cs="Arial"/>
              </w:rPr>
              <w:t>0</w:t>
            </w:r>
            <w:r w:rsidRPr="00CF2070">
              <w:rPr>
                <w:rFonts w:ascii="Arial" w:eastAsia="Arial" w:hAnsi="Arial" w:cs="Arial"/>
              </w:rPr>
              <w:t>%</w:t>
            </w:r>
          </w:p>
        </w:tc>
      </w:tr>
      <w:tr w:rsidR="000D2AFB" w:rsidRPr="00CF2070" w14:paraId="50641ECA" w14:textId="77777777" w:rsidTr="3060E03F">
        <w:trPr>
          <w:trHeight w:val="957"/>
        </w:trPr>
        <w:tc>
          <w:tcPr>
            <w:tcW w:w="562" w:type="dxa"/>
            <w:vAlign w:val="center"/>
          </w:tcPr>
          <w:p w14:paraId="4A251EA3" w14:textId="77777777" w:rsidR="000D2AFB" w:rsidRPr="00CF2070" w:rsidRDefault="000D2AFB" w:rsidP="5E66870D">
            <w:pPr>
              <w:jc w:val="center"/>
              <w:rPr>
                <w:rFonts w:ascii="Arial" w:eastAsia="Arial" w:hAnsi="Arial" w:cs="Arial"/>
              </w:rPr>
            </w:pPr>
            <w:r w:rsidRPr="00CF2070">
              <w:rPr>
                <w:rFonts w:ascii="Arial" w:eastAsia="Arial" w:hAnsi="Arial" w:cs="Arial"/>
              </w:rPr>
              <w:t>3</w:t>
            </w:r>
          </w:p>
        </w:tc>
        <w:tc>
          <w:tcPr>
            <w:tcW w:w="7230" w:type="dxa"/>
            <w:vAlign w:val="center"/>
          </w:tcPr>
          <w:p w14:paraId="0D152E7B" w14:textId="41F7F98B" w:rsidR="000D2AFB" w:rsidRPr="00CF2070" w:rsidRDefault="000D2AFB" w:rsidP="5E66870D">
            <w:pPr>
              <w:rPr>
                <w:rFonts w:ascii="Arial" w:eastAsia="Arial" w:hAnsi="Arial" w:cs="Arial"/>
              </w:rPr>
            </w:pPr>
            <w:r w:rsidRPr="00CF2070">
              <w:rPr>
                <w:rFonts w:ascii="Arial" w:eastAsia="Arial" w:hAnsi="Arial" w:cs="Arial"/>
                <w:b/>
                <w:bCs/>
              </w:rPr>
              <w:t>Skipper Experience</w:t>
            </w:r>
            <w:r w:rsidRPr="00CF2070">
              <w:rPr>
                <w:rFonts w:ascii="Arial" w:eastAsia="Arial" w:hAnsi="Arial" w:cs="Arial"/>
              </w:rPr>
              <w:t xml:space="preserve"> – Please provide details of method of fishing proposed in programme (</w:t>
            </w:r>
            <w:r w:rsidR="004F18DD" w:rsidRPr="00CF2070">
              <w:rPr>
                <w:rFonts w:ascii="Arial" w:eastAsia="Arial" w:hAnsi="Arial" w:cs="Arial"/>
              </w:rPr>
              <w:t>e.g.,</w:t>
            </w:r>
            <w:r w:rsidRPr="00CF2070">
              <w:rPr>
                <w:rFonts w:ascii="Arial" w:eastAsia="Arial" w:hAnsi="Arial" w:cs="Arial"/>
              </w:rPr>
              <w:t xml:space="preserve"> trolling lures) and years of experience in using such methods/gears</w:t>
            </w:r>
          </w:p>
        </w:tc>
        <w:tc>
          <w:tcPr>
            <w:tcW w:w="1224" w:type="dxa"/>
            <w:vAlign w:val="center"/>
          </w:tcPr>
          <w:p w14:paraId="00A4E14E" w14:textId="77777777" w:rsidR="000D2AFB" w:rsidRPr="00CF2070" w:rsidRDefault="000D2AFB" w:rsidP="5E66870D">
            <w:pPr>
              <w:jc w:val="center"/>
              <w:rPr>
                <w:rFonts w:ascii="Arial" w:eastAsia="Arial" w:hAnsi="Arial" w:cs="Arial"/>
              </w:rPr>
            </w:pPr>
            <w:r w:rsidRPr="00CF2070">
              <w:rPr>
                <w:rFonts w:ascii="Arial" w:eastAsia="Arial" w:hAnsi="Arial" w:cs="Arial"/>
              </w:rPr>
              <w:t>10%</w:t>
            </w:r>
          </w:p>
        </w:tc>
      </w:tr>
      <w:tr w:rsidR="000D2AFB" w:rsidRPr="00CF2070" w14:paraId="42655AD2" w14:textId="77777777" w:rsidTr="3060E03F">
        <w:trPr>
          <w:trHeight w:val="821"/>
        </w:trPr>
        <w:tc>
          <w:tcPr>
            <w:tcW w:w="562" w:type="dxa"/>
            <w:vAlign w:val="center"/>
          </w:tcPr>
          <w:p w14:paraId="2BFE00BB" w14:textId="77777777" w:rsidR="000D2AFB" w:rsidRPr="00CF2070" w:rsidRDefault="000D2AFB" w:rsidP="5E66870D">
            <w:pPr>
              <w:jc w:val="center"/>
              <w:rPr>
                <w:rFonts w:ascii="Arial" w:eastAsia="Arial" w:hAnsi="Arial" w:cs="Arial"/>
              </w:rPr>
            </w:pPr>
            <w:r w:rsidRPr="00CF2070">
              <w:rPr>
                <w:rFonts w:ascii="Arial" w:eastAsia="Arial" w:hAnsi="Arial" w:cs="Arial"/>
              </w:rPr>
              <w:t>4</w:t>
            </w:r>
          </w:p>
        </w:tc>
        <w:tc>
          <w:tcPr>
            <w:tcW w:w="7230" w:type="dxa"/>
            <w:vAlign w:val="center"/>
          </w:tcPr>
          <w:p w14:paraId="4A6EC09A" w14:textId="12888528" w:rsidR="000D2AFB" w:rsidRPr="00CF2070" w:rsidRDefault="000D2AFB" w:rsidP="5E66870D">
            <w:pPr>
              <w:rPr>
                <w:rFonts w:ascii="Arial" w:eastAsia="Arial" w:hAnsi="Arial" w:cs="Arial"/>
              </w:rPr>
            </w:pPr>
            <w:r w:rsidRPr="00CF2070">
              <w:rPr>
                <w:rFonts w:ascii="Arial" w:eastAsia="Arial" w:hAnsi="Arial" w:cs="Arial"/>
                <w:b/>
                <w:bCs/>
              </w:rPr>
              <w:t xml:space="preserve">Skipper </w:t>
            </w:r>
            <w:r w:rsidR="0081186E" w:rsidRPr="00CF2070">
              <w:rPr>
                <w:rFonts w:ascii="Arial" w:eastAsia="Arial" w:hAnsi="Arial" w:cs="Arial"/>
                <w:b/>
                <w:bCs/>
              </w:rPr>
              <w:t xml:space="preserve">and Crew </w:t>
            </w:r>
            <w:r w:rsidRPr="00CF2070">
              <w:rPr>
                <w:rFonts w:ascii="Arial" w:eastAsia="Arial" w:hAnsi="Arial" w:cs="Arial"/>
                <w:b/>
                <w:bCs/>
              </w:rPr>
              <w:t>Experience</w:t>
            </w:r>
            <w:r w:rsidRPr="00CF2070">
              <w:rPr>
                <w:rFonts w:ascii="Arial" w:eastAsia="Arial" w:hAnsi="Arial" w:cs="Arial"/>
              </w:rPr>
              <w:t xml:space="preserve"> – Please describe your experience of tagging large pelagic fish</w:t>
            </w:r>
          </w:p>
        </w:tc>
        <w:tc>
          <w:tcPr>
            <w:tcW w:w="1224" w:type="dxa"/>
            <w:vAlign w:val="center"/>
          </w:tcPr>
          <w:p w14:paraId="15DFB667" w14:textId="77777777" w:rsidR="000D2AFB" w:rsidRPr="00CF2070" w:rsidRDefault="000D2AFB" w:rsidP="5E66870D">
            <w:pPr>
              <w:jc w:val="center"/>
              <w:rPr>
                <w:rFonts w:ascii="Arial" w:eastAsia="Arial" w:hAnsi="Arial" w:cs="Arial"/>
              </w:rPr>
            </w:pPr>
            <w:r w:rsidRPr="00CF2070">
              <w:rPr>
                <w:rFonts w:ascii="Arial" w:eastAsia="Arial" w:hAnsi="Arial" w:cs="Arial"/>
              </w:rPr>
              <w:t>10%</w:t>
            </w:r>
          </w:p>
        </w:tc>
      </w:tr>
      <w:tr w:rsidR="000D2AFB" w:rsidRPr="00CF2070" w14:paraId="0E9D8255" w14:textId="77777777" w:rsidTr="3060E03F">
        <w:trPr>
          <w:trHeight w:val="972"/>
        </w:trPr>
        <w:tc>
          <w:tcPr>
            <w:tcW w:w="562" w:type="dxa"/>
            <w:vAlign w:val="center"/>
          </w:tcPr>
          <w:p w14:paraId="4559F61E" w14:textId="77777777" w:rsidR="000D2AFB" w:rsidRPr="00CF2070" w:rsidRDefault="000D2AFB" w:rsidP="5E66870D">
            <w:pPr>
              <w:jc w:val="center"/>
              <w:rPr>
                <w:rFonts w:ascii="Arial" w:eastAsia="Arial" w:hAnsi="Arial" w:cs="Arial"/>
              </w:rPr>
            </w:pPr>
            <w:r w:rsidRPr="00CF2070">
              <w:rPr>
                <w:rFonts w:ascii="Arial" w:eastAsia="Arial" w:hAnsi="Arial" w:cs="Arial"/>
              </w:rPr>
              <w:t>5</w:t>
            </w:r>
          </w:p>
        </w:tc>
        <w:tc>
          <w:tcPr>
            <w:tcW w:w="7230" w:type="dxa"/>
            <w:vAlign w:val="center"/>
          </w:tcPr>
          <w:p w14:paraId="2743AFD9" w14:textId="4F60D3FF" w:rsidR="000D2AFB" w:rsidRPr="00CF2070" w:rsidRDefault="000D2AFB" w:rsidP="5E66870D">
            <w:pPr>
              <w:rPr>
                <w:rFonts w:ascii="Arial" w:eastAsia="Arial" w:hAnsi="Arial" w:cs="Arial"/>
              </w:rPr>
            </w:pPr>
            <w:r w:rsidRPr="00CF2070">
              <w:rPr>
                <w:rFonts w:ascii="Arial" w:eastAsia="Arial" w:hAnsi="Arial" w:cs="Arial"/>
                <w:b/>
                <w:bCs/>
              </w:rPr>
              <w:t xml:space="preserve">Skipper </w:t>
            </w:r>
            <w:r w:rsidR="0081186E" w:rsidRPr="00CF2070">
              <w:rPr>
                <w:rFonts w:ascii="Arial" w:eastAsia="Arial" w:hAnsi="Arial" w:cs="Arial"/>
                <w:b/>
                <w:bCs/>
              </w:rPr>
              <w:t xml:space="preserve">and Crew </w:t>
            </w:r>
            <w:r w:rsidRPr="00CF2070">
              <w:rPr>
                <w:rFonts w:ascii="Arial" w:eastAsia="Arial" w:hAnsi="Arial" w:cs="Arial"/>
                <w:b/>
                <w:bCs/>
              </w:rPr>
              <w:t>Experience</w:t>
            </w:r>
            <w:r w:rsidRPr="00CF2070">
              <w:rPr>
                <w:rFonts w:ascii="Arial" w:eastAsia="Arial" w:hAnsi="Arial" w:cs="Arial"/>
              </w:rPr>
              <w:t xml:space="preserve"> – Please describe your experience in the recording of good scientific data reporting, participation in surveys/hosting observers etc?</w:t>
            </w:r>
          </w:p>
        </w:tc>
        <w:tc>
          <w:tcPr>
            <w:tcW w:w="1224" w:type="dxa"/>
            <w:vAlign w:val="center"/>
          </w:tcPr>
          <w:p w14:paraId="6ABDCE3A" w14:textId="382D900F" w:rsidR="000D2AFB" w:rsidRPr="00CF2070" w:rsidRDefault="0081186E" w:rsidP="5E66870D">
            <w:pPr>
              <w:jc w:val="center"/>
              <w:rPr>
                <w:rFonts w:ascii="Arial" w:eastAsia="Arial" w:hAnsi="Arial" w:cs="Arial"/>
              </w:rPr>
            </w:pPr>
            <w:r w:rsidRPr="00CF2070">
              <w:rPr>
                <w:rFonts w:ascii="Arial" w:eastAsia="Arial" w:hAnsi="Arial" w:cs="Arial"/>
              </w:rPr>
              <w:t>10</w:t>
            </w:r>
            <w:r w:rsidR="000D2AFB" w:rsidRPr="00CF2070">
              <w:rPr>
                <w:rFonts w:ascii="Arial" w:eastAsia="Arial" w:hAnsi="Arial" w:cs="Arial"/>
              </w:rPr>
              <w:t>%</w:t>
            </w:r>
          </w:p>
        </w:tc>
      </w:tr>
      <w:tr w:rsidR="000D2AFB" w:rsidRPr="00CF2070" w14:paraId="56A562A4" w14:textId="77777777" w:rsidTr="00E637EE">
        <w:trPr>
          <w:trHeight w:val="906"/>
        </w:trPr>
        <w:tc>
          <w:tcPr>
            <w:tcW w:w="562" w:type="dxa"/>
            <w:vAlign w:val="center"/>
          </w:tcPr>
          <w:p w14:paraId="4B9DA2A3" w14:textId="77777777" w:rsidR="000D2AFB" w:rsidRPr="00CF2070" w:rsidRDefault="000D2AFB" w:rsidP="5E66870D">
            <w:pPr>
              <w:jc w:val="center"/>
              <w:rPr>
                <w:rFonts w:ascii="Arial" w:eastAsia="Arial" w:hAnsi="Arial" w:cs="Arial"/>
              </w:rPr>
            </w:pPr>
            <w:r w:rsidRPr="00CF2070">
              <w:rPr>
                <w:rFonts w:ascii="Arial" w:eastAsia="Arial" w:hAnsi="Arial" w:cs="Arial"/>
              </w:rPr>
              <w:t>6</w:t>
            </w:r>
          </w:p>
        </w:tc>
        <w:tc>
          <w:tcPr>
            <w:tcW w:w="7230" w:type="dxa"/>
          </w:tcPr>
          <w:p w14:paraId="7975240C" w14:textId="77777777" w:rsidR="000D2AFB" w:rsidRPr="00CF2070" w:rsidRDefault="000D2AFB" w:rsidP="003A410C">
            <w:pPr>
              <w:rPr>
                <w:rFonts w:ascii="Arial" w:eastAsia="Arial" w:hAnsi="Arial" w:cs="Arial"/>
                <w:b/>
                <w:bCs/>
              </w:rPr>
            </w:pPr>
            <w:r w:rsidRPr="00CF2070">
              <w:rPr>
                <w:rFonts w:ascii="Arial" w:eastAsia="Arial" w:hAnsi="Arial" w:cs="Arial"/>
                <w:b/>
                <w:bCs/>
              </w:rPr>
              <w:t xml:space="preserve">Primary Named Crew (Working arrangement) </w:t>
            </w:r>
            <w:r w:rsidRPr="00CF2070">
              <w:rPr>
                <w:rFonts w:ascii="Arial" w:eastAsia="Arial" w:hAnsi="Arial" w:cs="Arial"/>
              </w:rPr>
              <w:t>– Please describe the established relationship of working with the crew members</w:t>
            </w:r>
          </w:p>
        </w:tc>
        <w:tc>
          <w:tcPr>
            <w:tcW w:w="1224" w:type="dxa"/>
            <w:vAlign w:val="center"/>
          </w:tcPr>
          <w:p w14:paraId="1DF4E296" w14:textId="46FC5F2C" w:rsidR="000D2AFB" w:rsidRPr="00CF2070" w:rsidRDefault="0081186E" w:rsidP="5E66870D">
            <w:pPr>
              <w:jc w:val="center"/>
              <w:rPr>
                <w:rFonts w:ascii="Arial" w:eastAsia="Arial" w:hAnsi="Arial" w:cs="Arial"/>
              </w:rPr>
            </w:pPr>
            <w:r w:rsidRPr="00CF2070">
              <w:rPr>
                <w:rFonts w:ascii="Arial" w:eastAsia="Arial" w:hAnsi="Arial" w:cs="Arial"/>
              </w:rPr>
              <w:t>10</w:t>
            </w:r>
            <w:r w:rsidR="000D2AFB" w:rsidRPr="00CF2070">
              <w:rPr>
                <w:rFonts w:ascii="Arial" w:eastAsia="Arial" w:hAnsi="Arial" w:cs="Arial"/>
              </w:rPr>
              <w:t>%</w:t>
            </w:r>
          </w:p>
        </w:tc>
      </w:tr>
      <w:tr w:rsidR="000D2AFB" w:rsidRPr="00CF2070" w14:paraId="4FE45787" w14:textId="77777777" w:rsidTr="3060E03F">
        <w:trPr>
          <w:trHeight w:val="699"/>
        </w:trPr>
        <w:tc>
          <w:tcPr>
            <w:tcW w:w="562" w:type="dxa"/>
            <w:vAlign w:val="center"/>
          </w:tcPr>
          <w:p w14:paraId="21C618BA" w14:textId="77777777" w:rsidR="000D2AFB" w:rsidRPr="00CF2070" w:rsidRDefault="000D2AFB" w:rsidP="5E66870D">
            <w:pPr>
              <w:jc w:val="center"/>
              <w:rPr>
                <w:rFonts w:ascii="Arial" w:eastAsia="Arial" w:hAnsi="Arial" w:cs="Arial"/>
              </w:rPr>
            </w:pPr>
            <w:r w:rsidRPr="00CF2070">
              <w:rPr>
                <w:rFonts w:ascii="Arial" w:eastAsia="Arial" w:hAnsi="Arial" w:cs="Arial"/>
              </w:rPr>
              <w:t>7</w:t>
            </w:r>
          </w:p>
        </w:tc>
        <w:tc>
          <w:tcPr>
            <w:tcW w:w="7230" w:type="dxa"/>
            <w:vAlign w:val="center"/>
          </w:tcPr>
          <w:p w14:paraId="47AF67AB" w14:textId="77777777" w:rsidR="000D2AFB" w:rsidRPr="00CF2070" w:rsidRDefault="000D2AFB" w:rsidP="5E66870D">
            <w:pPr>
              <w:rPr>
                <w:rFonts w:ascii="Arial" w:eastAsia="Arial" w:hAnsi="Arial" w:cs="Arial"/>
                <w:b/>
                <w:bCs/>
              </w:rPr>
            </w:pPr>
            <w:r w:rsidRPr="00CF2070">
              <w:rPr>
                <w:rFonts w:ascii="Arial" w:eastAsia="Arial" w:hAnsi="Arial" w:cs="Arial"/>
                <w:b/>
                <w:bCs/>
              </w:rPr>
              <w:t xml:space="preserve">Primary Named Crew (Experience) </w:t>
            </w:r>
            <w:r w:rsidRPr="00CF2070">
              <w:rPr>
                <w:rFonts w:ascii="Arial" w:eastAsia="Arial" w:hAnsi="Arial" w:cs="Arial"/>
              </w:rPr>
              <w:t>– Please describe the crew member’s experience in angling for large pelagic fish.</w:t>
            </w:r>
          </w:p>
        </w:tc>
        <w:tc>
          <w:tcPr>
            <w:tcW w:w="1224" w:type="dxa"/>
            <w:vAlign w:val="center"/>
          </w:tcPr>
          <w:p w14:paraId="2F28EBA1" w14:textId="77777777" w:rsidR="000D2AFB" w:rsidRPr="00CF2070" w:rsidRDefault="000D2AFB" w:rsidP="5E66870D">
            <w:pPr>
              <w:jc w:val="center"/>
              <w:rPr>
                <w:rFonts w:ascii="Arial" w:eastAsia="Arial" w:hAnsi="Arial" w:cs="Arial"/>
              </w:rPr>
            </w:pPr>
            <w:r w:rsidRPr="00CF2070">
              <w:rPr>
                <w:rFonts w:ascii="Arial" w:eastAsia="Arial" w:hAnsi="Arial" w:cs="Arial"/>
              </w:rPr>
              <w:t>10%</w:t>
            </w:r>
          </w:p>
        </w:tc>
      </w:tr>
      <w:tr w:rsidR="000D2AFB" w:rsidRPr="00CF2070" w14:paraId="4984471B" w14:textId="77777777" w:rsidTr="3060E03F">
        <w:trPr>
          <w:trHeight w:val="608"/>
        </w:trPr>
        <w:tc>
          <w:tcPr>
            <w:tcW w:w="562" w:type="dxa"/>
            <w:vAlign w:val="center"/>
          </w:tcPr>
          <w:p w14:paraId="46DE1204" w14:textId="77777777" w:rsidR="000D2AFB" w:rsidRPr="00CF2070" w:rsidRDefault="000D2AFB" w:rsidP="5E66870D">
            <w:pPr>
              <w:jc w:val="center"/>
              <w:rPr>
                <w:rFonts w:ascii="Arial" w:eastAsia="Arial" w:hAnsi="Arial" w:cs="Arial"/>
              </w:rPr>
            </w:pPr>
            <w:r w:rsidRPr="00CF2070">
              <w:rPr>
                <w:rFonts w:ascii="Arial" w:eastAsia="Arial" w:hAnsi="Arial" w:cs="Arial"/>
              </w:rPr>
              <w:t>9</w:t>
            </w:r>
          </w:p>
        </w:tc>
        <w:tc>
          <w:tcPr>
            <w:tcW w:w="7230" w:type="dxa"/>
            <w:vAlign w:val="center"/>
          </w:tcPr>
          <w:p w14:paraId="5065FDBE" w14:textId="0107EA00" w:rsidR="000D2AFB" w:rsidRPr="00CF2070" w:rsidRDefault="000D2AFB" w:rsidP="5E66870D">
            <w:pPr>
              <w:rPr>
                <w:rFonts w:ascii="Arial" w:eastAsia="Arial" w:hAnsi="Arial" w:cs="Arial"/>
                <w:b/>
                <w:bCs/>
              </w:rPr>
            </w:pPr>
            <w:r w:rsidRPr="00CF2070">
              <w:rPr>
                <w:rFonts w:ascii="Arial" w:eastAsia="Arial" w:hAnsi="Arial" w:cs="Arial"/>
                <w:b/>
                <w:bCs/>
              </w:rPr>
              <w:t>Vessel Classification</w:t>
            </w:r>
            <w:r w:rsidR="38C95683" w:rsidRPr="00CF2070">
              <w:rPr>
                <w:rFonts w:ascii="Arial" w:eastAsia="Arial" w:hAnsi="Arial" w:cs="Arial"/>
                <w:b/>
                <w:bCs/>
              </w:rPr>
              <w:t xml:space="preserve"> – </w:t>
            </w:r>
            <w:r w:rsidR="1601AF56" w:rsidRPr="00CF2070">
              <w:rPr>
                <w:rFonts w:ascii="Arial" w:eastAsia="Arial" w:hAnsi="Arial" w:cs="Arial"/>
              </w:rPr>
              <w:t xml:space="preserve">Please state your vessel </w:t>
            </w:r>
            <w:r w:rsidR="35DC7360" w:rsidRPr="00CF2070">
              <w:rPr>
                <w:rFonts w:ascii="Arial" w:eastAsia="Arial" w:hAnsi="Arial" w:cs="Arial"/>
              </w:rPr>
              <w:t xml:space="preserve">categorisation </w:t>
            </w:r>
            <w:r w:rsidR="717E0AF3" w:rsidRPr="00CF2070">
              <w:rPr>
                <w:rFonts w:ascii="Arial" w:eastAsia="Arial" w:hAnsi="Arial" w:cs="Arial"/>
              </w:rPr>
              <w:t>(MCA Coding Area of Operation). Additional award of</w:t>
            </w:r>
            <w:r w:rsidR="5EE9FFAE" w:rsidRPr="00CF2070">
              <w:rPr>
                <w:rFonts w:ascii="Arial" w:eastAsia="Arial" w:hAnsi="Arial" w:cs="Arial"/>
              </w:rPr>
              <w:t xml:space="preserve"> score for vessels categorised as Area 3 or above.</w:t>
            </w:r>
            <w:r w:rsidR="717E0AF3" w:rsidRPr="00CF2070">
              <w:rPr>
                <w:rFonts w:ascii="Arial" w:eastAsia="Arial" w:hAnsi="Arial" w:cs="Arial"/>
              </w:rPr>
              <w:t xml:space="preserve"> </w:t>
            </w:r>
          </w:p>
        </w:tc>
        <w:tc>
          <w:tcPr>
            <w:tcW w:w="1224" w:type="dxa"/>
            <w:vAlign w:val="center"/>
          </w:tcPr>
          <w:p w14:paraId="73C43724" w14:textId="77777777" w:rsidR="000D2AFB" w:rsidRPr="00CF2070" w:rsidRDefault="000D2AFB" w:rsidP="5E66870D">
            <w:pPr>
              <w:jc w:val="center"/>
              <w:rPr>
                <w:rFonts w:ascii="Arial" w:eastAsia="Arial" w:hAnsi="Arial" w:cs="Arial"/>
              </w:rPr>
            </w:pPr>
            <w:r w:rsidRPr="00CF2070">
              <w:rPr>
                <w:rFonts w:ascii="Arial" w:eastAsia="Arial" w:hAnsi="Arial" w:cs="Arial"/>
              </w:rPr>
              <w:t>5%</w:t>
            </w:r>
          </w:p>
        </w:tc>
      </w:tr>
      <w:tr w:rsidR="000D2AFB" w:rsidRPr="00CF2070" w14:paraId="6B45C40A" w14:textId="77777777" w:rsidTr="3060E03F">
        <w:trPr>
          <w:trHeight w:val="416"/>
        </w:trPr>
        <w:tc>
          <w:tcPr>
            <w:tcW w:w="562" w:type="dxa"/>
            <w:vAlign w:val="center"/>
          </w:tcPr>
          <w:p w14:paraId="72A8A75B" w14:textId="77777777" w:rsidR="000D2AFB" w:rsidRPr="00CF2070" w:rsidRDefault="000D2AFB" w:rsidP="5E66870D">
            <w:pPr>
              <w:jc w:val="center"/>
              <w:rPr>
                <w:rFonts w:ascii="Arial" w:eastAsia="Arial" w:hAnsi="Arial" w:cs="Arial"/>
              </w:rPr>
            </w:pPr>
            <w:r w:rsidRPr="00CF2070">
              <w:rPr>
                <w:rFonts w:ascii="Arial" w:eastAsia="Arial" w:hAnsi="Arial" w:cs="Arial"/>
              </w:rPr>
              <w:t>10</w:t>
            </w:r>
          </w:p>
        </w:tc>
        <w:tc>
          <w:tcPr>
            <w:tcW w:w="7230" w:type="dxa"/>
            <w:vAlign w:val="center"/>
          </w:tcPr>
          <w:p w14:paraId="4B293203" w14:textId="007199EC" w:rsidR="000D2AFB" w:rsidRPr="00CF2070" w:rsidRDefault="000D2AFB" w:rsidP="5E66870D">
            <w:pPr>
              <w:rPr>
                <w:rFonts w:ascii="Arial" w:eastAsia="Arial" w:hAnsi="Arial" w:cs="Arial"/>
              </w:rPr>
            </w:pPr>
            <w:r w:rsidRPr="00CF2070">
              <w:rPr>
                <w:rFonts w:ascii="Arial" w:eastAsia="Arial" w:hAnsi="Arial" w:cs="Arial"/>
                <w:b/>
                <w:bCs/>
              </w:rPr>
              <w:t xml:space="preserve">Vessel Availability </w:t>
            </w:r>
            <w:r w:rsidRPr="00CF2070">
              <w:rPr>
                <w:rFonts w:ascii="Arial" w:eastAsia="Arial" w:hAnsi="Arial" w:cs="Arial"/>
              </w:rPr>
              <w:t>– Please confirm your availability across the season (</w:t>
            </w:r>
            <w:r w:rsidR="00067AEB" w:rsidRPr="00CF2070">
              <w:rPr>
                <w:rFonts w:ascii="Arial" w:eastAsia="Arial" w:hAnsi="Arial" w:cs="Arial"/>
              </w:rPr>
              <w:t xml:space="preserve">indicative dates: </w:t>
            </w:r>
            <w:r w:rsidR="00E22AAB">
              <w:rPr>
                <w:rFonts w:ascii="Arial" w:eastAsia="Arial" w:hAnsi="Arial" w:cs="Arial"/>
              </w:rPr>
              <w:t>1</w:t>
            </w:r>
            <w:r w:rsidR="004F18DD" w:rsidRPr="004F18DD">
              <w:rPr>
                <w:rFonts w:ascii="Arial" w:eastAsia="Arial" w:hAnsi="Arial" w:cs="Arial"/>
                <w:vertAlign w:val="superscript"/>
              </w:rPr>
              <w:t>st</w:t>
            </w:r>
            <w:r w:rsidR="004F18DD">
              <w:rPr>
                <w:rFonts w:ascii="Arial" w:eastAsia="Arial" w:hAnsi="Arial" w:cs="Arial"/>
              </w:rPr>
              <w:t xml:space="preserve"> August </w:t>
            </w:r>
            <w:r w:rsidR="00E22AAB" w:rsidRPr="00BD59ED">
              <w:rPr>
                <w:rFonts w:ascii="Arial" w:eastAsia="Arial" w:hAnsi="Arial" w:cs="Arial"/>
              </w:rPr>
              <w:t>to</w:t>
            </w:r>
            <w:r w:rsidR="006B0185" w:rsidRPr="00BD59ED">
              <w:rPr>
                <w:rFonts w:ascii="Arial" w:eastAsia="Arial" w:hAnsi="Arial" w:cs="Arial"/>
              </w:rPr>
              <w:t xml:space="preserve"> </w:t>
            </w:r>
            <w:r w:rsidRPr="00BD59ED">
              <w:rPr>
                <w:rFonts w:ascii="Arial" w:eastAsia="Arial" w:hAnsi="Arial" w:cs="Arial"/>
              </w:rPr>
              <w:t>1</w:t>
            </w:r>
            <w:r w:rsidR="00BD59ED" w:rsidRPr="00BD59ED">
              <w:rPr>
                <w:rFonts w:ascii="Arial" w:eastAsia="Arial" w:hAnsi="Arial" w:cs="Arial"/>
              </w:rPr>
              <w:t>0</w:t>
            </w:r>
            <w:r w:rsidR="00A33FF2" w:rsidRPr="00BD59ED">
              <w:rPr>
                <w:rFonts w:ascii="Arial" w:eastAsia="Arial" w:hAnsi="Arial" w:cs="Arial"/>
                <w:vertAlign w:val="superscript"/>
              </w:rPr>
              <w:t>th</w:t>
            </w:r>
            <w:r w:rsidR="00A33FF2" w:rsidRPr="00BD59ED">
              <w:rPr>
                <w:rFonts w:ascii="Arial" w:eastAsia="Arial" w:hAnsi="Arial" w:cs="Arial"/>
              </w:rPr>
              <w:t xml:space="preserve"> </w:t>
            </w:r>
            <w:r w:rsidR="00107416" w:rsidRPr="00BD59ED">
              <w:rPr>
                <w:rFonts w:ascii="Arial" w:eastAsia="Arial" w:hAnsi="Arial" w:cs="Arial"/>
              </w:rPr>
              <w:t xml:space="preserve">December </w:t>
            </w:r>
            <w:r w:rsidRPr="00BD59ED">
              <w:rPr>
                <w:rFonts w:ascii="Arial" w:eastAsia="Arial" w:hAnsi="Arial" w:cs="Arial"/>
              </w:rPr>
              <w:t>202</w:t>
            </w:r>
            <w:r w:rsidR="00BD59ED">
              <w:rPr>
                <w:rFonts w:ascii="Arial" w:eastAsia="Arial" w:hAnsi="Arial" w:cs="Arial"/>
              </w:rPr>
              <w:t>3</w:t>
            </w:r>
            <w:r w:rsidRPr="00BD59ED">
              <w:rPr>
                <w:rFonts w:ascii="Arial" w:eastAsia="Arial" w:hAnsi="Arial" w:cs="Arial"/>
              </w:rPr>
              <w:t>):</w:t>
            </w:r>
          </w:p>
          <w:p w14:paraId="067082EC" w14:textId="6F2B52BA" w:rsidR="000D2AFB" w:rsidRPr="00CF2070" w:rsidRDefault="000D2AFB" w:rsidP="006A1235">
            <w:pPr>
              <w:spacing w:after="120"/>
              <w:rPr>
                <w:rFonts w:ascii="Arial" w:eastAsia="Arial" w:hAnsi="Arial" w:cs="Arial"/>
              </w:rPr>
            </w:pPr>
            <w:r w:rsidRPr="00CF2070">
              <w:rPr>
                <w:rFonts w:ascii="Arial" w:eastAsia="Arial" w:hAnsi="Arial" w:cs="Arial"/>
              </w:rPr>
              <w:t>Satisfactory</w:t>
            </w:r>
            <w:r w:rsidR="7E9E9426" w:rsidRPr="00CF2070">
              <w:rPr>
                <w:rFonts w:ascii="Arial" w:eastAsia="Arial" w:hAnsi="Arial" w:cs="Arial"/>
              </w:rPr>
              <w:t>:</w:t>
            </w:r>
            <w:r w:rsidRPr="00CF2070">
              <w:rPr>
                <w:rFonts w:ascii="Arial" w:eastAsia="Arial" w:hAnsi="Arial" w:cs="Arial"/>
              </w:rPr>
              <w:t xml:space="preserve"> 1</w:t>
            </w:r>
            <w:r w:rsidR="00E22AAB">
              <w:rPr>
                <w:rFonts w:ascii="Arial" w:eastAsia="Arial" w:hAnsi="Arial" w:cs="Arial"/>
              </w:rPr>
              <w:t xml:space="preserve">0 </w:t>
            </w:r>
            <w:r w:rsidRPr="00CF2070">
              <w:rPr>
                <w:rFonts w:ascii="Arial" w:eastAsia="Arial" w:hAnsi="Arial" w:cs="Arial"/>
              </w:rPr>
              <w:t>days (limited to 1-month of operation)</w:t>
            </w:r>
          </w:p>
          <w:p w14:paraId="255B4571" w14:textId="6C118ECC" w:rsidR="000D2AFB" w:rsidRPr="00CF2070" w:rsidRDefault="000D2AFB" w:rsidP="006A1235">
            <w:pPr>
              <w:spacing w:after="120"/>
              <w:rPr>
                <w:rFonts w:ascii="Arial" w:eastAsia="Arial" w:hAnsi="Arial" w:cs="Arial"/>
              </w:rPr>
            </w:pPr>
            <w:r w:rsidRPr="00CF2070">
              <w:rPr>
                <w:rFonts w:ascii="Arial" w:eastAsia="Arial" w:hAnsi="Arial" w:cs="Arial"/>
              </w:rPr>
              <w:t xml:space="preserve">Good: </w:t>
            </w:r>
            <w:r w:rsidR="00E22AAB">
              <w:rPr>
                <w:rFonts w:ascii="Arial" w:eastAsia="Arial" w:hAnsi="Arial" w:cs="Arial"/>
              </w:rPr>
              <w:t>10-</w:t>
            </w:r>
            <w:r w:rsidRPr="00CF2070">
              <w:rPr>
                <w:rFonts w:ascii="Arial" w:eastAsia="Arial" w:hAnsi="Arial" w:cs="Arial"/>
              </w:rPr>
              <w:t>25</w:t>
            </w:r>
            <w:r w:rsidR="006B0185">
              <w:rPr>
                <w:rFonts w:ascii="Arial" w:eastAsia="Arial" w:hAnsi="Arial" w:cs="Arial"/>
              </w:rPr>
              <w:t xml:space="preserve"> </w:t>
            </w:r>
            <w:r w:rsidRPr="00CF2070">
              <w:rPr>
                <w:rFonts w:ascii="Arial" w:eastAsia="Arial" w:hAnsi="Arial" w:cs="Arial"/>
              </w:rPr>
              <w:t>days (over at least 8-weeks)</w:t>
            </w:r>
          </w:p>
          <w:p w14:paraId="3983D23F" w14:textId="33319712" w:rsidR="000D2AFB" w:rsidRPr="00CF2070" w:rsidRDefault="000D2AFB" w:rsidP="006A1235">
            <w:pPr>
              <w:spacing w:after="120"/>
              <w:rPr>
                <w:rFonts w:ascii="Arial" w:eastAsia="Arial" w:hAnsi="Arial" w:cs="Arial"/>
                <w:b/>
                <w:bCs/>
              </w:rPr>
            </w:pPr>
            <w:r w:rsidRPr="00CF2070">
              <w:rPr>
                <w:rFonts w:ascii="Arial" w:eastAsia="Arial" w:hAnsi="Arial" w:cs="Arial"/>
              </w:rPr>
              <w:t xml:space="preserve">Very Good: 25+ days (between 8 weeks </w:t>
            </w:r>
            <w:r w:rsidR="006B0185">
              <w:rPr>
                <w:rFonts w:ascii="Arial" w:eastAsia="Arial" w:hAnsi="Arial" w:cs="Arial"/>
              </w:rPr>
              <w:t xml:space="preserve">and 15 weeks </w:t>
            </w:r>
            <w:r w:rsidRPr="00CF2070">
              <w:rPr>
                <w:rFonts w:ascii="Arial" w:eastAsia="Arial" w:hAnsi="Arial" w:cs="Arial"/>
              </w:rPr>
              <w:t>coverage)</w:t>
            </w:r>
          </w:p>
        </w:tc>
        <w:tc>
          <w:tcPr>
            <w:tcW w:w="1224" w:type="dxa"/>
            <w:vAlign w:val="center"/>
          </w:tcPr>
          <w:p w14:paraId="11259EB2" w14:textId="77777777" w:rsidR="000D2AFB" w:rsidRPr="00CF2070" w:rsidRDefault="000D2AFB" w:rsidP="5E66870D">
            <w:pPr>
              <w:jc w:val="center"/>
              <w:rPr>
                <w:rFonts w:ascii="Arial" w:eastAsia="Arial" w:hAnsi="Arial" w:cs="Arial"/>
              </w:rPr>
            </w:pPr>
            <w:r w:rsidRPr="00CF2070">
              <w:rPr>
                <w:rFonts w:ascii="Arial" w:eastAsia="Arial" w:hAnsi="Arial" w:cs="Arial"/>
              </w:rPr>
              <w:t>5%</w:t>
            </w:r>
          </w:p>
        </w:tc>
      </w:tr>
    </w:tbl>
    <w:p w14:paraId="4B587946" w14:textId="77777777" w:rsidR="00E22AAB" w:rsidRDefault="00E22AAB" w:rsidP="5E66870D">
      <w:pPr>
        <w:widowControl w:val="0"/>
        <w:spacing w:after="0" w:line="240" w:lineRule="auto"/>
        <w:rPr>
          <w:rFonts w:ascii="Arial" w:eastAsia="Arial" w:hAnsi="Arial" w:cs="Arial"/>
          <w:b/>
          <w:bCs/>
          <w:u w:val="single"/>
        </w:rPr>
      </w:pPr>
    </w:p>
    <w:p w14:paraId="52B6FD7F" w14:textId="176CFDFC" w:rsidR="00966DB7" w:rsidRPr="00CF2070" w:rsidRDefault="00BF01A7" w:rsidP="5E66870D">
      <w:pPr>
        <w:widowControl w:val="0"/>
        <w:spacing w:after="0" w:line="240" w:lineRule="auto"/>
        <w:rPr>
          <w:rFonts w:ascii="Arial" w:eastAsia="Arial" w:hAnsi="Arial" w:cs="Arial"/>
          <w:b/>
          <w:bCs/>
          <w:u w:val="single"/>
        </w:rPr>
      </w:pPr>
      <w:r w:rsidRPr="00CF2070">
        <w:rPr>
          <w:rFonts w:ascii="Arial" w:eastAsia="Arial" w:hAnsi="Arial" w:cs="Arial"/>
          <w:b/>
          <w:bCs/>
          <w:u w:val="single"/>
        </w:rPr>
        <w:t>Gear requirements</w:t>
      </w:r>
    </w:p>
    <w:p w14:paraId="4DB00A5D" w14:textId="4F0C1B26" w:rsidR="79969FEF" w:rsidRPr="00CF2070" w:rsidRDefault="79969FEF" w:rsidP="79969FEF">
      <w:pPr>
        <w:spacing w:after="0" w:line="240" w:lineRule="auto"/>
        <w:rPr>
          <w:rFonts w:ascii="Arial" w:eastAsia="Arial" w:hAnsi="Arial" w:cs="Arial"/>
          <w:b/>
          <w:bCs/>
          <w:u w:val="single"/>
        </w:rPr>
      </w:pPr>
    </w:p>
    <w:p w14:paraId="6BA9871A" w14:textId="64EA7342" w:rsidR="00A33657" w:rsidRPr="00CF2070" w:rsidRDefault="00DD2FDE" w:rsidP="00A50800">
      <w:pPr>
        <w:widowControl w:val="0"/>
        <w:spacing w:after="0" w:line="240" w:lineRule="auto"/>
        <w:jc w:val="both"/>
        <w:rPr>
          <w:rFonts w:ascii="Arial" w:eastAsia="Arial" w:hAnsi="Arial" w:cs="Arial"/>
        </w:rPr>
      </w:pPr>
      <w:r w:rsidRPr="00CF2070">
        <w:rPr>
          <w:rFonts w:ascii="Arial" w:eastAsia="Arial" w:hAnsi="Arial" w:cs="Arial"/>
        </w:rPr>
        <w:t xml:space="preserve">The gear specifications associated with </w:t>
      </w:r>
      <w:r w:rsidR="00C256B5" w:rsidRPr="00CF2070">
        <w:rPr>
          <w:rFonts w:ascii="Arial" w:eastAsia="Arial" w:hAnsi="Arial" w:cs="Arial"/>
        </w:rPr>
        <w:t xml:space="preserve">targeting bluefin tuna are detailed in </w:t>
      </w:r>
      <w:r w:rsidR="00580DE7">
        <w:rPr>
          <w:rFonts w:ascii="Arial" w:eastAsia="Arial" w:hAnsi="Arial" w:cs="Arial"/>
        </w:rPr>
        <w:t xml:space="preserve">the </w:t>
      </w:r>
      <w:r w:rsidR="007D1A64" w:rsidRPr="00CF2070">
        <w:rPr>
          <w:rFonts w:ascii="Arial" w:eastAsia="Arial" w:hAnsi="Arial" w:cs="Arial"/>
        </w:rPr>
        <w:t>Gear List</w:t>
      </w:r>
      <w:r w:rsidR="000D2AFB" w:rsidRPr="00CF2070">
        <w:rPr>
          <w:rFonts w:ascii="Arial" w:eastAsia="Arial" w:hAnsi="Arial" w:cs="Arial"/>
        </w:rPr>
        <w:t xml:space="preserve"> (</w:t>
      </w:r>
      <w:r w:rsidR="007D1A64" w:rsidRPr="00CF2070">
        <w:rPr>
          <w:rFonts w:ascii="Arial" w:eastAsia="Arial" w:hAnsi="Arial" w:cs="Arial"/>
        </w:rPr>
        <w:t>c</w:t>
      </w:r>
      <w:r w:rsidR="000D2AFB" w:rsidRPr="00CF2070">
        <w:rPr>
          <w:rFonts w:ascii="Arial" w:eastAsia="Arial" w:hAnsi="Arial" w:cs="Arial"/>
        </w:rPr>
        <w:t xml:space="preserve">ontained within the </w:t>
      </w:r>
      <w:r w:rsidR="0084082F" w:rsidRPr="00CF2070">
        <w:rPr>
          <w:rFonts w:ascii="Arial" w:eastAsia="Arial" w:hAnsi="Arial" w:cs="Arial"/>
        </w:rPr>
        <w:t>Application</w:t>
      </w:r>
      <w:r w:rsidR="00BF01A7" w:rsidRPr="00CF2070">
        <w:rPr>
          <w:rFonts w:ascii="Arial" w:eastAsia="Arial" w:hAnsi="Arial" w:cs="Arial"/>
        </w:rPr>
        <w:t xml:space="preserve"> </w:t>
      </w:r>
      <w:r w:rsidR="000D2AFB" w:rsidRPr="00CF2070">
        <w:rPr>
          <w:rFonts w:ascii="Arial" w:eastAsia="Arial" w:hAnsi="Arial" w:cs="Arial"/>
        </w:rPr>
        <w:t>pack). N</w:t>
      </w:r>
      <w:r w:rsidR="00A33657" w:rsidRPr="00CF2070">
        <w:rPr>
          <w:rFonts w:ascii="Arial" w:eastAsia="Arial" w:hAnsi="Arial" w:cs="Arial"/>
        </w:rPr>
        <w:t>o</w:t>
      </w:r>
      <w:r w:rsidR="00FD4B49" w:rsidRPr="00CF2070">
        <w:rPr>
          <w:rFonts w:ascii="Arial" w:eastAsia="Arial" w:hAnsi="Arial" w:cs="Arial"/>
        </w:rPr>
        <w:t xml:space="preserve"> financial recompense for </w:t>
      </w:r>
      <w:r w:rsidR="00067AEB" w:rsidRPr="00CF2070">
        <w:rPr>
          <w:rFonts w:ascii="Arial" w:eastAsia="Arial" w:hAnsi="Arial" w:cs="Arial"/>
        </w:rPr>
        <w:t>items on the gear list wi</w:t>
      </w:r>
      <w:r w:rsidR="00286955" w:rsidRPr="00CF2070">
        <w:rPr>
          <w:rFonts w:ascii="Arial" w:eastAsia="Arial" w:hAnsi="Arial" w:cs="Arial"/>
        </w:rPr>
        <w:t xml:space="preserve">ll be made. </w:t>
      </w:r>
    </w:p>
    <w:p w14:paraId="66E939D7" w14:textId="77777777" w:rsidR="009A4465" w:rsidRPr="00CF2070" w:rsidRDefault="009A4465" w:rsidP="5E66870D">
      <w:pPr>
        <w:widowControl w:val="0"/>
        <w:spacing w:after="0" w:line="240" w:lineRule="auto"/>
        <w:rPr>
          <w:rFonts w:ascii="Arial" w:eastAsia="Arial" w:hAnsi="Arial" w:cs="Arial"/>
        </w:rPr>
      </w:pPr>
    </w:p>
    <w:p w14:paraId="5EF63AB4" w14:textId="619A956A" w:rsidR="00ED4553" w:rsidRPr="00CF2070" w:rsidRDefault="00ED4553" w:rsidP="3060E03F">
      <w:pPr>
        <w:widowControl w:val="0"/>
        <w:spacing w:after="0" w:line="240" w:lineRule="auto"/>
        <w:jc w:val="both"/>
        <w:rPr>
          <w:rFonts w:ascii="Arial" w:eastAsia="Arial" w:hAnsi="Arial" w:cs="Arial"/>
          <w:b/>
          <w:bCs/>
        </w:rPr>
      </w:pPr>
    </w:p>
    <w:p w14:paraId="2402262E" w14:textId="689E5706" w:rsidR="006B5118" w:rsidRPr="00CF2070" w:rsidRDefault="00AA00FD" w:rsidP="00654D21">
      <w:pPr>
        <w:pStyle w:val="Heading1"/>
        <w:rPr>
          <w:rFonts w:eastAsia="Arial" w:cs="Arial"/>
          <w:szCs w:val="22"/>
          <w:u w:val="single"/>
        </w:rPr>
      </w:pPr>
      <w:r w:rsidRPr="00CF2070">
        <w:rPr>
          <w:rFonts w:eastAsia="Arial" w:cs="Arial"/>
          <w:szCs w:val="22"/>
          <w:u w:val="single"/>
        </w:rPr>
        <w:t>Application</w:t>
      </w:r>
      <w:r w:rsidR="006B5118" w:rsidRPr="00CF2070">
        <w:rPr>
          <w:rFonts w:eastAsia="Arial" w:cs="Arial"/>
          <w:szCs w:val="22"/>
          <w:u w:val="single"/>
        </w:rPr>
        <w:t xml:space="preserve"> submission</w:t>
      </w:r>
      <w:r w:rsidR="00654D21" w:rsidRPr="00CF2070">
        <w:rPr>
          <w:rFonts w:eastAsia="Arial" w:cs="Arial"/>
          <w:szCs w:val="22"/>
          <w:u w:val="single"/>
        </w:rPr>
        <w:br/>
      </w:r>
    </w:p>
    <w:p w14:paraId="017F8151" w14:textId="6E34316C" w:rsidR="006B5118" w:rsidRPr="00CF2070" w:rsidRDefault="00D33426" w:rsidP="00A50800">
      <w:pPr>
        <w:pStyle w:val="Heading1"/>
        <w:spacing w:after="200" w:line="276" w:lineRule="auto"/>
        <w:rPr>
          <w:rFonts w:eastAsia="Arial" w:cs="Arial"/>
          <w:b w:val="0"/>
          <w:bCs w:val="0"/>
          <w:szCs w:val="22"/>
          <w:u w:val="single"/>
        </w:rPr>
      </w:pPr>
      <w:r w:rsidRPr="00CF2070">
        <w:rPr>
          <w:rFonts w:eastAsia="Arial" w:cs="Arial"/>
          <w:b w:val="0"/>
          <w:bCs w:val="0"/>
          <w:szCs w:val="22"/>
        </w:rPr>
        <w:t>A</w:t>
      </w:r>
      <w:r w:rsidR="00AA00FD" w:rsidRPr="00CF2070">
        <w:rPr>
          <w:rFonts w:eastAsia="Arial" w:cs="Arial"/>
          <w:b w:val="0"/>
          <w:bCs w:val="0"/>
          <w:szCs w:val="22"/>
        </w:rPr>
        <w:t xml:space="preserve">pplications </w:t>
      </w:r>
      <w:r w:rsidRPr="00CF2070">
        <w:rPr>
          <w:rFonts w:eastAsia="Arial" w:cs="Arial"/>
          <w:b w:val="0"/>
          <w:bCs w:val="0"/>
          <w:szCs w:val="22"/>
        </w:rPr>
        <w:t xml:space="preserve">are required to </w:t>
      </w:r>
      <w:r w:rsidR="006B5118" w:rsidRPr="00CF2070">
        <w:rPr>
          <w:rFonts w:eastAsia="Arial" w:cs="Arial"/>
          <w:b w:val="0"/>
          <w:bCs w:val="0"/>
          <w:szCs w:val="22"/>
        </w:rPr>
        <w:t xml:space="preserve">be submitted via email, please send all responses to </w:t>
      </w:r>
      <w:hyperlink r:id="rId17" w:history="1">
        <w:r w:rsidR="0063231D">
          <w:rPr>
            <w:rStyle w:val="Hyperlink"/>
            <w:rFonts w:eastAsia="Arial" w:cs="Arial"/>
            <w:b w:val="0"/>
            <w:bCs w:val="0"/>
            <w:szCs w:val="22"/>
          </w:rPr>
          <w:t>CHARTcymru@swansea.co.uk</w:t>
        </w:r>
      </w:hyperlink>
      <w:r w:rsidR="003A410C">
        <w:rPr>
          <w:rFonts w:eastAsia="Arial" w:cs="Arial"/>
          <w:b w:val="0"/>
          <w:bCs w:val="0"/>
          <w:szCs w:val="22"/>
        </w:rPr>
        <w:t xml:space="preserve"> </w:t>
      </w:r>
      <w:r w:rsidR="006B5118" w:rsidRPr="00CF2070">
        <w:rPr>
          <w:rFonts w:eastAsia="Arial" w:cs="Arial"/>
          <w:b w:val="0"/>
          <w:bCs w:val="0"/>
          <w:szCs w:val="22"/>
        </w:rPr>
        <w:t>by the closing date</w:t>
      </w:r>
      <w:r w:rsidRPr="00CF2070">
        <w:rPr>
          <w:rFonts w:eastAsia="Arial" w:cs="Arial"/>
          <w:b w:val="0"/>
          <w:bCs w:val="0"/>
          <w:szCs w:val="22"/>
        </w:rPr>
        <w:t xml:space="preserve"> ensuring that ‘</w:t>
      </w:r>
      <w:r w:rsidRPr="00CF2070">
        <w:rPr>
          <w:rFonts w:eastAsia="Arial" w:cs="Arial"/>
          <w:szCs w:val="22"/>
        </w:rPr>
        <w:t xml:space="preserve">Application: Tuna CHART </w:t>
      </w:r>
      <w:r w:rsidR="0063231D">
        <w:rPr>
          <w:rFonts w:eastAsia="Arial" w:cs="Arial"/>
          <w:szCs w:val="22"/>
        </w:rPr>
        <w:t xml:space="preserve">Cymru </w:t>
      </w:r>
      <w:r w:rsidRPr="00CF2070">
        <w:rPr>
          <w:rFonts w:eastAsia="Arial" w:cs="Arial"/>
          <w:szCs w:val="22"/>
        </w:rPr>
        <w:t>Vessel’</w:t>
      </w:r>
      <w:r w:rsidRPr="00CF2070">
        <w:rPr>
          <w:rFonts w:eastAsia="Arial" w:cs="Arial"/>
          <w:b w:val="0"/>
          <w:bCs w:val="0"/>
          <w:szCs w:val="22"/>
        </w:rPr>
        <w:t xml:space="preserve"> is contained within the subject line. </w:t>
      </w:r>
      <w:r w:rsidRPr="00CF2070">
        <w:rPr>
          <w:rFonts w:eastAsia="Arial" w:cs="Arial"/>
          <w:b w:val="0"/>
          <w:bCs w:val="0"/>
          <w:szCs w:val="22"/>
          <w:u w:val="single"/>
        </w:rPr>
        <w:t xml:space="preserve">Please also ensure that one email is submitted </w:t>
      </w:r>
      <w:r w:rsidR="00CC7B53" w:rsidRPr="00CF2070">
        <w:rPr>
          <w:rFonts w:eastAsia="Arial" w:cs="Arial"/>
          <w:b w:val="0"/>
          <w:bCs w:val="0"/>
          <w:szCs w:val="22"/>
          <w:u w:val="single"/>
        </w:rPr>
        <w:t>p</w:t>
      </w:r>
      <w:r w:rsidRPr="00CF2070">
        <w:rPr>
          <w:rFonts w:eastAsia="Arial" w:cs="Arial"/>
          <w:b w:val="0"/>
          <w:bCs w:val="0"/>
          <w:szCs w:val="22"/>
          <w:u w:val="single"/>
        </w:rPr>
        <w:t xml:space="preserve">er </w:t>
      </w:r>
      <w:r w:rsidR="00067AEB" w:rsidRPr="00CF2070">
        <w:rPr>
          <w:rFonts w:eastAsia="Arial" w:cs="Arial"/>
          <w:b w:val="0"/>
          <w:bCs w:val="0"/>
          <w:szCs w:val="22"/>
          <w:u w:val="single"/>
        </w:rPr>
        <w:t>application</w:t>
      </w:r>
      <w:r w:rsidR="006107B3" w:rsidRPr="00CF2070">
        <w:rPr>
          <w:rFonts w:eastAsia="Arial" w:cs="Arial"/>
          <w:b w:val="0"/>
          <w:bCs w:val="0"/>
          <w:szCs w:val="22"/>
          <w:u w:val="single"/>
        </w:rPr>
        <w:t>.</w:t>
      </w:r>
    </w:p>
    <w:p w14:paraId="1BE7BB16" w14:textId="77777777" w:rsidR="004F18DD" w:rsidRDefault="004F18DD" w:rsidP="00A50800">
      <w:pPr>
        <w:rPr>
          <w:rStyle w:val="Heading1Char"/>
          <w:rFonts w:eastAsia="Calibri" w:cs="Arial"/>
          <w:szCs w:val="22"/>
          <w:u w:val="single"/>
        </w:rPr>
      </w:pPr>
    </w:p>
    <w:p w14:paraId="50DAE0E8" w14:textId="03E24E6F" w:rsidR="006107B3" w:rsidRPr="00CF2070" w:rsidRDefault="006107B3" w:rsidP="00A50800">
      <w:pPr>
        <w:rPr>
          <w:rFonts w:ascii="Arial" w:hAnsi="Arial" w:cs="Arial"/>
        </w:rPr>
      </w:pPr>
      <w:r w:rsidRPr="00CF2070">
        <w:rPr>
          <w:rStyle w:val="Heading1Char"/>
          <w:rFonts w:eastAsia="Calibri" w:cs="Arial"/>
          <w:szCs w:val="22"/>
          <w:u w:val="single"/>
        </w:rPr>
        <w:t>Successfully selected vessels</w:t>
      </w:r>
      <w:r w:rsidR="00D33426" w:rsidRPr="00CF2070">
        <w:rPr>
          <w:rStyle w:val="Heading1Char"/>
          <w:rFonts w:eastAsia="Calibri" w:cs="Arial"/>
          <w:szCs w:val="22"/>
          <w:u w:val="single"/>
        </w:rPr>
        <w:br/>
      </w:r>
      <w:r w:rsidRPr="00CF2070">
        <w:rPr>
          <w:rFonts w:ascii="Arial" w:hAnsi="Arial" w:cs="Arial"/>
        </w:rPr>
        <w:t xml:space="preserve">Successful vessels selected from this Application, will enter a ‘Approval Pending’ Phase. During this phase, vessels will have a maximum of </w:t>
      </w:r>
      <w:r w:rsidR="00A33FF2" w:rsidRPr="00CF2070">
        <w:rPr>
          <w:rFonts w:ascii="Arial" w:hAnsi="Arial" w:cs="Arial"/>
          <w:u w:val="single"/>
        </w:rPr>
        <w:t>1</w:t>
      </w:r>
      <w:r w:rsidRPr="00CF2070">
        <w:rPr>
          <w:rFonts w:ascii="Arial" w:hAnsi="Arial" w:cs="Arial"/>
          <w:u w:val="single"/>
        </w:rPr>
        <w:t>-week</w:t>
      </w:r>
      <w:r w:rsidRPr="00CF2070">
        <w:rPr>
          <w:rFonts w:ascii="Arial" w:hAnsi="Arial" w:cs="Arial"/>
        </w:rPr>
        <w:t xml:space="preserve"> with which to comply with and supply the following documentation:</w:t>
      </w:r>
    </w:p>
    <w:p w14:paraId="41E8E777" w14:textId="77777777" w:rsidR="006107B3" w:rsidRPr="00CF2070" w:rsidRDefault="006107B3" w:rsidP="00067AEB">
      <w:pPr>
        <w:pStyle w:val="ListParagraph"/>
        <w:numPr>
          <w:ilvl w:val="0"/>
          <w:numId w:val="39"/>
        </w:numPr>
        <w:rPr>
          <w:rFonts w:cs="Arial"/>
          <w:szCs w:val="22"/>
        </w:rPr>
      </w:pPr>
      <w:r w:rsidRPr="00CF2070">
        <w:rPr>
          <w:rFonts w:cs="Arial"/>
          <w:szCs w:val="22"/>
        </w:rPr>
        <w:t>Copy of vessel insurance certificate</w:t>
      </w:r>
    </w:p>
    <w:p w14:paraId="1F04A011" w14:textId="77777777" w:rsidR="006107B3" w:rsidRPr="00CF2070" w:rsidRDefault="006107B3" w:rsidP="00067AEB">
      <w:pPr>
        <w:pStyle w:val="ListParagraph"/>
        <w:numPr>
          <w:ilvl w:val="0"/>
          <w:numId w:val="39"/>
        </w:numPr>
        <w:rPr>
          <w:rFonts w:cs="Arial"/>
          <w:szCs w:val="22"/>
        </w:rPr>
      </w:pPr>
      <w:r w:rsidRPr="00CF2070">
        <w:rPr>
          <w:rFonts w:cs="Arial"/>
          <w:szCs w:val="22"/>
        </w:rPr>
        <w:t>Copy of vessel registration document</w:t>
      </w:r>
    </w:p>
    <w:p w14:paraId="0F7D6BDE" w14:textId="77777777" w:rsidR="006107B3" w:rsidRPr="00CF2070" w:rsidRDefault="006107B3" w:rsidP="00067AEB">
      <w:pPr>
        <w:pStyle w:val="ListParagraph"/>
        <w:numPr>
          <w:ilvl w:val="0"/>
          <w:numId w:val="39"/>
        </w:numPr>
        <w:rPr>
          <w:rFonts w:cs="Arial"/>
          <w:szCs w:val="22"/>
        </w:rPr>
      </w:pPr>
      <w:r w:rsidRPr="00CF2070">
        <w:rPr>
          <w:rFonts w:cs="Arial"/>
          <w:szCs w:val="22"/>
        </w:rPr>
        <w:t>Copy of MCA or SVC certificate</w:t>
      </w:r>
    </w:p>
    <w:p w14:paraId="599FE642" w14:textId="77777777" w:rsidR="006107B3" w:rsidRPr="00CF2070" w:rsidRDefault="006107B3" w:rsidP="00067AEB">
      <w:pPr>
        <w:pStyle w:val="ListParagraph"/>
        <w:numPr>
          <w:ilvl w:val="0"/>
          <w:numId w:val="39"/>
        </w:numPr>
        <w:rPr>
          <w:rFonts w:cs="Arial"/>
          <w:szCs w:val="22"/>
        </w:rPr>
      </w:pPr>
      <w:r w:rsidRPr="00CF2070">
        <w:rPr>
          <w:rFonts w:cs="Arial"/>
          <w:szCs w:val="22"/>
        </w:rPr>
        <w:t>Copy of MCA mid-term inspection certificate or invoice (if appropriate)</w:t>
      </w:r>
    </w:p>
    <w:p w14:paraId="4A4AC05C" w14:textId="77777777" w:rsidR="006107B3" w:rsidRPr="00CF2070" w:rsidRDefault="006107B3" w:rsidP="006107B3">
      <w:pPr>
        <w:rPr>
          <w:rFonts w:ascii="Arial" w:hAnsi="Arial" w:cs="Arial"/>
        </w:rPr>
      </w:pPr>
    </w:p>
    <w:p w14:paraId="37BA24E4" w14:textId="56C97CF6" w:rsidR="00067AEB" w:rsidRPr="00CF2070" w:rsidRDefault="00067AEB" w:rsidP="00A50800">
      <w:pPr>
        <w:pStyle w:val="Heading1"/>
        <w:jc w:val="both"/>
        <w:rPr>
          <w:rFonts w:eastAsia="Calibri" w:cs="Arial"/>
          <w:b w:val="0"/>
          <w:bCs w:val="0"/>
          <w:szCs w:val="22"/>
        </w:rPr>
      </w:pPr>
      <w:r w:rsidRPr="00CF2070">
        <w:rPr>
          <w:rFonts w:eastAsia="Calibri" w:cs="Arial"/>
          <w:b w:val="0"/>
          <w:bCs w:val="0"/>
          <w:szCs w:val="22"/>
        </w:rPr>
        <w:t xml:space="preserve">Failure to supply complete documentation within 1-week of Approval Pending notification will result in </w:t>
      </w:r>
      <w:r w:rsidR="00CE7599">
        <w:rPr>
          <w:rFonts w:eastAsia="Calibri" w:cs="Arial"/>
          <w:b w:val="0"/>
          <w:bCs w:val="0"/>
          <w:szCs w:val="22"/>
        </w:rPr>
        <w:t xml:space="preserve">Welsh Government </w:t>
      </w:r>
      <w:r w:rsidRPr="00CF2070">
        <w:rPr>
          <w:rFonts w:eastAsia="Calibri" w:cs="Arial"/>
          <w:b w:val="0"/>
          <w:bCs w:val="0"/>
          <w:szCs w:val="22"/>
        </w:rPr>
        <w:t>rejecting the application. You are welcome to provide documentation in advance if you wish, e.g.</w:t>
      </w:r>
      <w:r w:rsidR="003A33E9">
        <w:rPr>
          <w:rFonts w:eastAsia="Calibri" w:cs="Arial"/>
          <w:b w:val="0"/>
          <w:bCs w:val="0"/>
          <w:szCs w:val="22"/>
        </w:rPr>
        <w:t xml:space="preserve"> </w:t>
      </w:r>
      <w:r w:rsidRPr="00CF2070">
        <w:rPr>
          <w:rFonts w:eastAsia="Calibri" w:cs="Arial"/>
          <w:b w:val="0"/>
          <w:bCs w:val="0"/>
          <w:szCs w:val="22"/>
        </w:rPr>
        <w:t xml:space="preserve">with your completed Application Form, or during the 2-week evaluation period. </w:t>
      </w:r>
    </w:p>
    <w:p w14:paraId="00CF1B50" w14:textId="77777777" w:rsidR="00067AEB" w:rsidRPr="00CF2070" w:rsidRDefault="00067AEB" w:rsidP="006107B3">
      <w:pPr>
        <w:pStyle w:val="Heading1"/>
        <w:rPr>
          <w:rFonts w:eastAsia="Calibri" w:cs="Arial"/>
          <w:b w:val="0"/>
          <w:bCs w:val="0"/>
          <w:szCs w:val="22"/>
        </w:rPr>
      </w:pPr>
    </w:p>
    <w:p w14:paraId="30683122" w14:textId="7B26210E" w:rsidR="006B5118" w:rsidRPr="00CF2070" w:rsidRDefault="006B5118" w:rsidP="006107B3">
      <w:pPr>
        <w:pStyle w:val="Heading1"/>
        <w:rPr>
          <w:rFonts w:eastAsia="Arial" w:cs="Arial"/>
          <w:szCs w:val="22"/>
          <w:u w:val="single"/>
        </w:rPr>
      </w:pPr>
      <w:r w:rsidRPr="00CF2070">
        <w:rPr>
          <w:rFonts w:eastAsia="Arial" w:cs="Arial"/>
          <w:szCs w:val="22"/>
          <w:u w:val="single"/>
        </w:rPr>
        <w:t xml:space="preserve">Queries about the </w:t>
      </w:r>
      <w:r w:rsidR="00725526" w:rsidRPr="00CF2070">
        <w:rPr>
          <w:rFonts w:eastAsia="Arial" w:cs="Arial"/>
          <w:szCs w:val="22"/>
          <w:u w:val="single"/>
        </w:rPr>
        <w:t>Application</w:t>
      </w:r>
      <w:r w:rsidR="00654D21" w:rsidRPr="00CF2070">
        <w:rPr>
          <w:rFonts w:eastAsia="Arial" w:cs="Arial"/>
          <w:szCs w:val="22"/>
          <w:u w:val="single"/>
        </w:rPr>
        <w:br/>
      </w:r>
    </w:p>
    <w:p w14:paraId="0AC2794B" w14:textId="38F6F55B" w:rsidR="00ED4553" w:rsidRPr="00CF2070" w:rsidRDefault="006B5118" w:rsidP="00762BED">
      <w:pPr>
        <w:rPr>
          <w:rFonts w:ascii="Arial" w:eastAsia="Arial" w:hAnsi="Arial" w:cs="Arial"/>
        </w:rPr>
      </w:pPr>
      <w:r w:rsidRPr="00CF2070">
        <w:rPr>
          <w:rFonts w:ascii="Arial" w:eastAsia="Arial" w:hAnsi="Arial" w:cs="Arial"/>
        </w:rPr>
        <w:t xml:space="preserve">Clarification of the </w:t>
      </w:r>
      <w:r w:rsidR="00725526" w:rsidRPr="00CF2070">
        <w:rPr>
          <w:rFonts w:ascii="Arial" w:eastAsia="Arial" w:hAnsi="Arial" w:cs="Arial"/>
        </w:rPr>
        <w:t xml:space="preserve">Application </w:t>
      </w:r>
      <w:r w:rsidRPr="00CF2070">
        <w:rPr>
          <w:rFonts w:ascii="Arial" w:eastAsia="Arial" w:hAnsi="Arial" w:cs="Arial"/>
        </w:rPr>
        <w:t xml:space="preserve">requirements can be given. Please contact </w:t>
      </w:r>
      <w:hyperlink r:id="rId18" w:history="1">
        <w:r w:rsidR="0063231D">
          <w:rPr>
            <w:rStyle w:val="Hyperlink"/>
            <w:rFonts w:ascii="Arial" w:eastAsia="Arial" w:hAnsi="Arial" w:cs="Arial"/>
          </w:rPr>
          <w:t>CHARTcymru@swansea.co.uk</w:t>
        </w:r>
      </w:hyperlink>
      <w:r w:rsidR="00D56249">
        <w:rPr>
          <w:rFonts w:ascii="Arial" w:eastAsia="Arial" w:hAnsi="Arial" w:cs="Arial"/>
        </w:rPr>
        <w:t xml:space="preserve"> </w:t>
      </w:r>
      <w:r w:rsidRPr="00CF2070">
        <w:rPr>
          <w:rFonts w:ascii="Arial" w:eastAsia="Arial" w:hAnsi="Arial" w:cs="Arial"/>
        </w:rPr>
        <w:t xml:space="preserve">to submit your questions. </w:t>
      </w:r>
    </w:p>
    <w:p w14:paraId="4F6F25A2" w14:textId="6C8416C8" w:rsidR="00ED4553" w:rsidRPr="00CF2070" w:rsidRDefault="00ED4553" w:rsidP="5E66870D">
      <w:pPr>
        <w:widowControl w:val="0"/>
        <w:spacing w:after="0" w:line="240" w:lineRule="auto"/>
        <w:rPr>
          <w:rFonts w:ascii="Arial" w:eastAsia="Arial" w:hAnsi="Arial" w:cs="Arial"/>
          <w:b/>
          <w:bCs/>
          <w:color w:val="000000"/>
          <w:u w:val="single"/>
        </w:rPr>
      </w:pPr>
    </w:p>
    <w:p w14:paraId="36D0A18C" w14:textId="4CD098B1" w:rsidR="00C97426" w:rsidRPr="00416FA4" w:rsidRDefault="008D3700" w:rsidP="00A50800">
      <w:pPr>
        <w:jc w:val="both"/>
        <w:rPr>
          <w:rFonts w:ascii="Arial" w:eastAsia="Arial" w:hAnsi="Arial" w:cs="Arial"/>
          <w:lang w:eastAsia="en-GB"/>
        </w:rPr>
      </w:pPr>
      <w:r w:rsidRPr="00E637EE">
        <w:rPr>
          <w:rFonts w:ascii="Arial" w:eastAsia="Arial" w:hAnsi="Arial" w:cs="Arial"/>
          <w:color w:val="0B0C0C"/>
          <w:shd w:val="clear" w:color="auto" w:fill="FFFFFF"/>
        </w:rPr>
        <w:t>Swansea University</w:t>
      </w:r>
      <w:r w:rsidR="00C97426" w:rsidRPr="008D3700">
        <w:rPr>
          <w:rFonts w:ascii="Arial" w:eastAsia="Arial" w:hAnsi="Arial" w:cs="Arial"/>
          <w:color w:val="0B0C0C"/>
          <w:shd w:val="clear" w:color="auto" w:fill="FFFFFF"/>
        </w:rPr>
        <w:t xml:space="preserve"> is committed to the responsible handling and security of personal data. Your privacy is important to us and protected in law through the General Data Protection Regulation (GDPR) and the Data Protection Act 2018 (DPA 2018). For details on how we will process your personal information in line with these regulations please refer to our </w:t>
      </w:r>
      <w:hyperlink r:id="rId19" w:history="1">
        <w:r w:rsidRPr="00E637EE">
          <w:rPr>
            <w:rStyle w:val="Hyperlink"/>
            <w:rFonts w:ascii="Arial" w:eastAsia="Arial" w:hAnsi="Arial" w:cs="Arial"/>
          </w:rPr>
          <w:t>data protection policy</w:t>
        </w:r>
      </w:hyperlink>
      <w:r w:rsidR="00C97426" w:rsidRPr="008D3700">
        <w:rPr>
          <w:rFonts w:ascii="Arial" w:eastAsia="Arial" w:hAnsi="Arial" w:cs="Arial"/>
        </w:rPr>
        <w:t xml:space="preserve">. </w:t>
      </w:r>
      <w:r w:rsidR="00C97426" w:rsidRPr="00CC7871">
        <w:rPr>
          <w:rFonts w:ascii="Arial" w:eastAsia="Arial" w:hAnsi="Arial" w:cs="Arial"/>
        </w:rPr>
        <w:t xml:space="preserve">A Privacy Notice </w:t>
      </w:r>
      <w:r w:rsidR="005B08FF" w:rsidRPr="00CC7871">
        <w:rPr>
          <w:rFonts w:ascii="Arial" w:eastAsia="Arial" w:hAnsi="Arial" w:cs="Arial"/>
        </w:rPr>
        <w:t>is included in the Application Pack</w:t>
      </w:r>
      <w:r w:rsidR="00C97426" w:rsidRPr="00CC7871">
        <w:rPr>
          <w:rFonts w:ascii="Arial" w:eastAsia="Arial" w:hAnsi="Arial" w:cs="Arial"/>
        </w:rPr>
        <w:t>.</w:t>
      </w:r>
    </w:p>
    <w:p w14:paraId="7D467437" w14:textId="77777777" w:rsidR="00B10760" w:rsidRPr="00416FA4" w:rsidRDefault="00B10760" w:rsidP="00A50800">
      <w:pPr>
        <w:widowControl w:val="0"/>
        <w:spacing w:after="0" w:line="240" w:lineRule="auto"/>
        <w:jc w:val="both"/>
        <w:rPr>
          <w:rFonts w:ascii="Arial" w:eastAsia="Arial" w:hAnsi="Arial" w:cs="Arial"/>
          <w:color w:val="000000"/>
        </w:rPr>
      </w:pPr>
    </w:p>
    <w:p w14:paraId="4789DF67" w14:textId="77777777" w:rsidR="00CD1C7C" w:rsidRDefault="00CD1C7C" w:rsidP="5E66870D">
      <w:pPr>
        <w:jc w:val="right"/>
        <w:rPr>
          <w:rFonts w:ascii="Arial" w:hAnsi="Arial" w:cs="Arial"/>
          <w:sz w:val="20"/>
          <w:szCs w:val="20"/>
        </w:rPr>
      </w:pPr>
    </w:p>
    <w:sectPr w:rsidR="00CD1C7C" w:rsidSect="002B2141">
      <w:footerReference w:type="default" r:id="rId20"/>
      <w:headerReference w:type="first" r:id="rId21"/>
      <w:type w:val="continuous"/>
      <w:pgSz w:w="11906" w:h="16838" w:code="9"/>
      <w:pgMar w:top="1440" w:right="1080" w:bottom="0" w:left="1080" w:header="567" w:footer="567" w:gutter="0"/>
      <w:pgBorders w:offsetFrom="page">
        <w:top w:val="single" w:sz="4" w:space="24" w:color="auto"/>
        <w:left w:val="single" w:sz="4" w:space="24" w:color="auto"/>
        <w:bottom w:val="single" w:sz="4" w:space="24" w:color="auto"/>
        <w:right w:val="single" w:sz="4" w:space="24" w:color="auto"/>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EF05" w14:textId="77777777" w:rsidR="007340C1" w:rsidRDefault="007340C1">
      <w:pPr>
        <w:spacing w:after="0" w:line="240" w:lineRule="auto"/>
      </w:pPr>
      <w:r>
        <w:separator/>
      </w:r>
    </w:p>
  </w:endnote>
  <w:endnote w:type="continuationSeparator" w:id="0">
    <w:p w14:paraId="52F128F2" w14:textId="77777777" w:rsidR="007340C1" w:rsidRDefault="007340C1">
      <w:pPr>
        <w:spacing w:after="0" w:line="240" w:lineRule="auto"/>
      </w:pPr>
      <w:r>
        <w:continuationSeparator/>
      </w:r>
    </w:p>
  </w:endnote>
  <w:endnote w:type="continuationNotice" w:id="1">
    <w:p w14:paraId="48101035" w14:textId="77777777" w:rsidR="007340C1" w:rsidRDefault="00734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5554" w14:textId="77777777" w:rsidR="000D2AFB" w:rsidRDefault="000D2AFB">
    <w:pPr>
      <w:pStyle w:val="Footer"/>
      <w:jc w:val="right"/>
    </w:pPr>
    <w:r>
      <w:t xml:space="preserve">Page | </w:t>
    </w:r>
    <w:r>
      <w:fldChar w:fldCharType="begin"/>
    </w:r>
    <w:r>
      <w:instrText xml:space="preserve"> PAGE   \* MERGEFORMAT </w:instrText>
    </w:r>
    <w:r>
      <w:fldChar w:fldCharType="separate"/>
    </w:r>
    <w:r>
      <w:rPr>
        <w:noProof/>
      </w:rPr>
      <w:t>9</w:t>
    </w:r>
    <w:r>
      <w:fldChar w:fldCharType="end"/>
    </w:r>
    <w:r>
      <w:t xml:space="preserve"> </w:t>
    </w:r>
  </w:p>
  <w:p w14:paraId="32F95673" w14:textId="77777777" w:rsidR="000D2AFB" w:rsidRDefault="000D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8C15" w14:textId="4BA66271" w:rsidR="000D2AFB" w:rsidRDefault="000D2AFB">
    <w:pPr>
      <w:pStyle w:val="Footer"/>
      <w:jc w:val="right"/>
    </w:pPr>
    <w:r>
      <w:t xml:space="preserve">Page | </w:t>
    </w:r>
    <w:r>
      <w:fldChar w:fldCharType="begin"/>
    </w:r>
    <w:r>
      <w:instrText xml:space="preserve"> PAGE   \* MERGEFORMAT </w:instrText>
    </w:r>
    <w:r>
      <w:fldChar w:fldCharType="separate"/>
    </w:r>
    <w:r>
      <w:rPr>
        <w:noProof/>
      </w:rPr>
      <w:t>3</w:t>
    </w:r>
    <w:r>
      <w:fldChar w:fldCharType="end"/>
    </w:r>
    <w:r>
      <w:t xml:space="preserve"> </w:t>
    </w:r>
  </w:p>
  <w:p w14:paraId="47EEDFE3" w14:textId="77777777" w:rsidR="000D2AFB" w:rsidRDefault="000D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5F87" w14:textId="77777777" w:rsidR="007340C1" w:rsidRDefault="007340C1">
      <w:pPr>
        <w:spacing w:after="0" w:line="240" w:lineRule="auto"/>
      </w:pPr>
      <w:r>
        <w:separator/>
      </w:r>
    </w:p>
  </w:footnote>
  <w:footnote w:type="continuationSeparator" w:id="0">
    <w:p w14:paraId="24CEE918" w14:textId="77777777" w:rsidR="007340C1" w:rsidRDefault="007340C1">
      <w:pPr>
        <w:spacing w:after="0" w:line="240" w:lineRule="auto"/>
      </w:pPr>
      <w:r>
        <w:continuationSeparator/>
      </w:r>
    </w:p>
  </w:footnote>
  <w:footnote w:type="continuationNotice" w:id="1">
    <w:p w14:paraId="5E28D5A6" w14:textId="77777777" w:rsidR="007340C1" w:rsidRDefault="00734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4A17" w14:textId="77777777" w:rsidR="006B10D5" w:rsidRDefault="006B10D5" w:rsidP="00B01F3A">
    <w:pPr>
      <w:pStyle w:val="Header"/>
      <w:jc w:val="center"/>
    </w:pPr>
    <w:r>
      <w:rPr>
        <w:noProof/>
      </w:rPr>
      <w:drawing>
        <wp:inline distT="0" distB="0" distL="0" distR="0" wp14:anchorId="33F375B0" wp14:editId="1DF6B097">
          <wp:extent cx="962418" cy="923925"/>
          <wp:effectExtent l="0" t="0" r="9525"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77360" cy="938269"/>
                  </a:xfrm>
                  <a:prstGeom prst="rect">
                    <a:avLst/>
                  </a:prstGeom>
                </pic:spPr>
              </pic:pic>
            </a:graphicData>
          </a:graphic>
        </wp:inline>
      </w:drawing>
    </w:r>
    <w:r>
      <w:t xml:space="preserve">     </w:t>
    </w:r>
    <w:r>
      <w:rPr>
        <w:noProof/>
      </w:rPr>
      <w:drawing>
        <wp:inline distT="0" distB="0" distL="0" distR="0" wp14:anchorId="1BE1478E" wp14:editId="2C82DCFE">
          <wp:extent cx="1685925" cy="936625"/>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456" cy="946920"/>
                  </a:xfrm>
                  <a:prstGeom prst="rect">
                    <a:avLst/>
                  </a:prstGeom>
                </pic:spPr>
              </pic:pic>
            </a:graphicData>
          </a:graphic>
        </wp:inline>
      </w:drawing>
    </w:r>
  </w:p>
  <w:p w14:paraId="088A127A" w14:textId="77777777" w:rsidR="006B10D5" w:rsidRDefault="006B10D5" w:rsidP="00B01F3A">
    <w:pPr>
      <w:pStyle w:val="Header"/>
      <w:jc w:val="center"/>
    </w:pPr>
  </w:p>
  <w:p w14:paraId="313EBCE4" w14:textId="750018AB" w:rsidR="000D2AFB" w:rsidRDefault="000D2AFB" w:rsidP="00D853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DDA5" w14:textId="16CEE91F" w:rsidR="000D2AFB" w:rsidRDefault="000D2AFB">
    <w:pPr>
      <w:pStyle w:val="Header"/>
    </w:pPr>
    <w:r>
      <w:rPr>
        <w:noProof/>
        <w:lang w:eastAsia="en-GB"/>
      </w:rPr>
      <w:drawing>
        <wp:anchor distT="0" distB="0" distL="114300" distR="114300" simplePos="0" relativeHeight="251658240" behindDoc="1" locked="0" layoutInCell="1" allowOverlap="1" wp14:anchorId="36DF10B7" wp14:editId="66ED8237">
          <wp:simplePos x="0" y="0"/>
          <wp:positionH relativeFrom="page">
            <wp:posOffset>4140835</wp:posOffset>
          </wp:positionH>
          <wp:positionV relativeFrom="page">
            <wp:posOffset>323850</wp:posOffset>
          </wp:positionV>
          <wp:extent cx="2838450" cy="828675"/>
          <wp:effectExtent l="0" t="0" r="0" b="0"/>
          <wp:wrapNone/>
          <wp:docPr id="15"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1" locked="0" layoutInCell="1" allowOverlap="1" wp14:anchorId="269100F8" wp14:editId="5B35A64E">
              <wp:simplePos x="0" y="0"/>
              <wp:positionH relativeFrom="page">
                <wp:posOffset>180340</wp:posOffset>
              </wp:positionH>
              <wp:positionV relativeFrom="page">
                <wp:posOffset>3514725</wp:posOffset>
              </wp:positionV>
              <wp:extent cx="342900" cy="87630"/>
              <wp:effectExtent l="0" t="0" r="63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716B" w14:textId="77777777" w:rsidR="000D2AFB" w:rsidRDefault="000D2AFB">
                          <w:pPr>
                            <w:autoSpaceDE w:val="0"/>
                            <w:autoSpaceDN w:val="0"/>
                            <w:adjustRightInd w:val="0"/>
                            <w:rPr>
                              <w:sz w:val="12"/>
                              <w:szCs w:val="12"/>
                            </w:rPr>
                          </w:pPr>
                          <w:r>
                            <w:rPr>
                              <w:rFonts w:cs="Arial"/>
                              <w:sz w:val="12"/>
                              <w:szCs w:val="12"/>
                              <w:lang w:eastAsia="en-G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100F8" id="_x0000_t202" coordsize="21600,21600" o:spt="202" path="m,l,21600r21600,l21600,xe">
              <v:stroke joinstyle="miter"/>
              <v:path gradientshapeok="t" o:connecttype="rect"/>
            </v:shapetype>
            <v:shape id="Text Box 9" o:spid="_x0000_s1026" type="#_x0000_t202" style="position:absolute;margin-left:14.2pt;margin-top:276.75pt;width:27pt;height:6.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" filled="f" stroked="f">
              <v:textbox inset="0,0,0,0">
                <w:txbxContent>
                  <w:p w14:paraId="0213716B" w14:textId="77777777" w:rsidR="000D2AFB" w:rsidRDefault="000D2AFB">
                    <w:pPr>
                      <w:autoSpaceDE w:val="0"/>
                      <w:autoSpaceDN w:val="0"/>
                      <w:adjustRightInd w:val="0"/>
                      <w:rPr>
                        <w:sz w:val="12"/>
                        <w:szCs w:val="12"/>
                      </w:rPr>
                    </w:pPr>
                    <w:r>
                      <w:rPr>
                        <w:rFonts w:cs="Arial"/>
                        <w:sz w:val="12"/>
                        <w:szCs w:val="12"/>
                        <w:lang w:eastAsia="en-GB"/>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D07"/>
    <w:multiLevelType w:val="hybridMultilevel"/>
    <w:tmpl w:val="3800C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7DFA"/>
    <w:multiLevelType w:val="hybridMultilevel"/>
    <w:tmpl w:val="5FD24EF6"/>
    <w:lvl w:ilvl="0" w:tplc="51EC5F9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572E5"/>
    <w:multiLevelType w:val="hybridMultilevel"/>
    <w:tmpl w:val="F46A3260"/>
    <w:lvl w:ilvl="0" w:tplc="07B62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0222"/>
    <w:multiLevelType w:val="hybridMultilevel"/>
    <w:tmpl w:val="B77A309A"/>
    <w:lvl w:ilvl="0" w:tplc="CB82E2CE">
      <w:start w:val="1"/>
      <w:numFmt w:val="lowerLetter"/>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4" w15:restartNumberingAfterBreak="0">
    <w:nsid w:val="0DBF11E0"/>
    <w:multiLevelType w:val="hybridMultilevel"/>
    <w:tmpl w:val="FA60E97C"/>
    <w:lvl w:ilvl="0" w:tplc="07B62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B66F6"/>
    <w:multiLevelType w:val="hybridMultilevel"/>
    <w:tmpl w:val="3532065E"/>
    <w:lvl w:ilvl="0" w:tplc="79E264D2">
      <w:start w:val="9"/>
      <w:numFmt w:val="lowerLetter"/>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125314"/>
    <w:multiLevelType w:val="hybridMultilevel"/>
    <w:tmpl w:val="D27EC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1043"/>
    <w:multiLevelType w:val="hybridMultilevel"/>
    <w:tmpl w:val="BBF2C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21E46"/>
    <w:multiLevelType w:val="hybridMultilevel"/>
    <w:tmpl w:val="4F7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85A4B"/>
    <w:multiLevelType w:val="hybridMultilevel"/>
    <w:tmpl w:val="6986B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85D8E"/>
    <w:multiLevelType w:val="hybridMultilevel"/>
    <w:tmpl w:val="851023B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9F2246"/>
    <w:multiLevelType w:val="multilevel"/>
    <w:tmpl w:val="13A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90CB6"/>
    <w:multiLevelType w:val="hybridMultilevel"/>
    <w:tmpl w:val="AB8E0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D7C92"/>
    <w:multiLevelType w:val="hybridMultilevel"/>
    <w:tmpl w:val="A81809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04A3F"/>
    <w:multiLevelType w:val="hybridMultilevel"/>
    <w:tmpl w:val="2CCE61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07170"/>
    <w:multiLevelType w:val="hybridMultilevel"/>
    <w:tmpl w:val="2D1CED34"/>
    <w:lvl w:ilvl="0" w:tplc="51EC5F9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E3923"/>
    <w:multiLevelType w:val="hybridMultilevel"/>
    <w:tmpl w:val="96D038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4A0363"/>
    <w:multiLevelType w:val="hybridMultilevel"/>
    <w:tmpl w:val="CC487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0A722B"/>
    <w:multiLevelType w:val="hybridMultilevel"/>
    <w:tmpl w:val="AB8E0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7876C9"/>
    <w:multiLevelType w:val="hybridMultilevel"/>
    <w:tmpl w:val="9FF057E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471377A6"/>
    <w:multiLevelType w:val="hybridMultilevel"/>
    <w:tmpl w:val="D366A916"/>
    <w:lvl w:ilvl="0" w:tplc="51EC5F9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013AB"/>
    <w:multiLevelType w:val="hybridMultilevel"/>
    <w:tmpl w:val="1DE40A08"/>
    <w:lvl w:ilvl="0" w:tplc="615A244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98673C"/>
    <w:multiLevelType w:val="hybridMultilevel"/>
    <w:tmpl w:val="871837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33FF6"/>
    <w:multiLevelType w:val="hybridMultilevel"/>
    <w:tmpl w:val="FDBE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6274C"/>
    <w:multiLevelType w:val="hybridMultilevel"/>
    <w:tmpl w:val="A2A89CD0"/>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D0725"/>
    <w:multiLevelType w:val="hybridMultilevel"/>
    <w:tmpl w:val="BBF2C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2D3CF4"/>
    <w:multiLevelType w:val="hybridMultilevel"/>
    <w:tmpl w:val="3638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35B79"/>
    <w:multiLevelType w:val="hybridMultilevel"/>
    <w:tmpl w:val="F66AD682"/>
    <w:lvl w:ilvl="0" w:tplc="B91283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F3F1F"/>
    <w:multiLevelType w:val="hybridMultilevel"/>
    <w:tmpl w:val="AB8E0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F0410"/>
    <w:multiLevelType w:val="hybridMultilevel"/>
    <w:tmpl w:val="FC9209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256200"/>
    <w:multiLevelType w:val="hybridMultilevel"/>
    <w:tmpl w:val="ECA05258"/>
    <w:lvl w:ilvl="0" w:tplc="51EC5F9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4783D"/>
    <w:multiLevelType w:val="hybridMultilevel"/>
    <w:tmpl w:val="B0763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54BD4"/>
    <w:multiLevelType w:val="hybridMultilevel"/>
    <w:tmpl w:val="6C08EAE0"/>
    <w:lvl w:ilvl="0" w:tplc="86805EB6">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EAB5532"/>
    <w:multiLevelType w:val="hybridMultilevel"/>
    <w:tmpl w:val="314A4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F756E6"/>
    <w:multiLevelType w:val="hybridMultilevel"/>
    <w:tmpl w:val="EE083A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3E4D99"/>
    <w:multiLevelType w:val="hybridMultilevel"/>
    <w:tmpl w:val="5ABC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7503D"/>
    <w:multiLevelType w:val="hybridMultilevel"/>
    <w:tmpl w:val="EEC0E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D06F84"/>
    <w:multiLevelType w:val="hybridMultilevel"/>
    <w:tmpl w:val="C04CC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DF330D"/>
    <w:multiLevelType w:val="hybridMultilevel"/>
    <w:tmpl w:val="EEA866A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126032">
    <w:abstractNumId w:val="32"/>
  </w:num>
  <w:num w:numId="2" w16cid:durableId="2135127916">
    <w:abstractNumId w:val="30"/>
  </w:num>
  <w:num w:numId="3" w16cid:durableId="391079855">
    <w:abstractNumId w:val="1"/>
  </w:num>
  <w:num w:numId="4" w16cid:durableId="986590159">
    <w:abstractNumId w:val="15"/>
  </w:num>
  <w:num w:numId="5" w16cid:durableId="731541660">
    <w:abstractNumId w:val="20"/>
  </w:num>
  <w:num w:numId="6" w16cid:durableId="1491871804">
    <w:abstractNumId w:val="23"/>
  </w:num>
  <w:num w:numId="7" w16cid:durableId="1545752680">
    <w:abstractNumId w:val="3"/>
  </w:num>
  <w:num w:numId="8" w16cid:durableId="1172406075">
    <w:abstractNumId w:val="13"/>
  </w:num>
  <w:num w:numId="9" w16cid:durableId="953902808">
    <w:abstractNumId w:val="21"/>
  </w:num>
  <w:num w:numId="10" w16cid:durableId="2066250806">
    <w:abstractNumId w:val="5"/>
  </w:num>
  <w:num w:numId="11" w16cid:durableId="1190677643">
    <w:abstractNumId w:val="7"/>
  </w:num>
  <w:num w:numId="12" w16cid:durableId="1917668211">
    <w:abstractNumId w:val="36"/>
  </w:num>
  <w:num w:numId="13" w16cid:durableId="1574465475">
    <w:abstractNumId w:val="33"/>
  </w:num>
  <w:num w:numId="14" w16cid:durableId="1353646185">
    <w:abstractNumId w:val="0"/>
  </w:num>
  <w:num w:numId="15" w16cid:durableId="967780879">
    <w:abstractNumId w:val="25"/>
  </w:num>
  <w:num w:numId="16" w16cid:durableId="1692485352">
    <w:abstractNumId w:val="9"/>
  </w:num>
  <w:num w:numId="17" w16cid:durableId="1143233727">
    <w:abstractNumId w:val="29"/>
  </w:num>
  <w:num w:numId="18" w16cid:durableId="844125844">
    <w:abstractNumId w:val="8"/>
  </w:num>
  <w:num w:numId="19" w16cid:durableId="695277696">
    <w:abstractNumId w:val="10"/>
  </w:num>
  <w:num w:numId="20" w16cid:durableId="1632132801">
    <w:abstractNumId w:val="37"/>
  </w:num>
  <w:num w:numId="21" w16cid:durableId="2024092773">
    <w:abstractNumId w:val="26"/>
  </w:num>
  <w:num w:numId="22" w16cid:durableId="792940663">
    <w:abstractNumId w:val="17"/>
  </w:num>
  <w:num w:numId="23" w16cid:durableId="159350330">
    <w:abstractNumId w:val="19"/>
  </w:num>
  <w:num w:numId="24" w16cid:durableId="1223830821">
    <w:abstractNumId w:val="35"/>
  </w:num>
  <w:num w:numId="25" w16cid:durableId="1343895017">
    <w:abstractNumId w:val="6"/>
  </w:num>
  <w:num w:numId="26" w16cid:durableId="1388914464">
    <w:abstractNumId w:val="2"/>
  </w:num>
  <w:num w:numId="27" w16cid:durableId="971248599">
    <w:abstractNumId w:val="22"/>
  </w:num>
  <w:num w:numId="28" w16cid:durableId="410273914">
    <w:abstractNumId w:val="14"/>
  </w:num>
  <w:num w:numId="29" w16cid:durableId="832523948">
    <w:abstractNumId w:val="34"/>
  </w:num>
  <w:num w:numId="30" w16cid:durableId="1199850963">
    <w:abstractNumId w:val="28"/>
  </w:num>
  <w:num w:numId="31" w16cid:durableId="831531648">
    <w:abstractNumId w:val="4"/>
  </w:num>
  <w:num w:numId="32" w16cid:durableId="1493373754">
    <w:abstractNumId w:val="12"/>
  </w:num>
  <w:num w:numId="33" w16cid:durableId="2079474580">
    <w:abstractNumId w:val="18"/>
  </w:num>
  <w:num w:numId="34" w16cid:durableId="1835605991">
    <w:abstractNumId w:val="27"/>
  </w:num>
  <w:num w:numId="35" w16cid:durableId="334453806">
    <w:abstractNumId w:val="31"/>
  </w:num>
  <w:num w:numId="36" w16cid:durableId="1120146239">
    <w:abstractNumId w:val="11"/>
  </w:num>
  <w:num w:numId="37" w16cid:durableId="790593010">
    <w:abstractNumId w:val="38"/>
  </w:num>
  <w:num w:numId="38" w16cid:durableId="1449860583">
    <w:abstractNumId w:val="24"/>
  </w:num>
  <w:num w:numId="39" w16cid:durableId="950279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28"/>
    <w:rsid w:val="00000464"/>
    <w:rsid w:val="00003D2E"/>
    <w:rsid w:val="00006E0B"/>
    <w:rsid w:val="00007A45"/>
    <w:rsid w:val="00016346"/>
    <w:rsid w:val="00017A32"/>
    <w:rsid w:val="0002087F"/>
    <w:rsid w:val="00025B85"/>
    <w:rsid w:val="00027325"/>
    <w:rsid w:val="000315BD"/>
    <w:rsid w:val="000328E7"/>
    <w:rsid w:val="000405B7"/>
    <w:rsid w:val="00041075"/>
    <w:rsid w:val="00042D9F"/>
    <w:rsid w:val="00044214"/>
    <w:rsid w:val="0004591D"/>
    <w:rsid w:val="00046848"/>
    <w:rsid w:val="00046C97"/>
    <w:rsid w:val="0004717A"/>
    <w:rsid w:val="00055D31"/>
    <w:rsid w:val="00055F2D"/>
    <w:rsid w:val="000642B0"/>
    <w:rsid w:val="0006500E"/>
    <w:rsid w:val="00067AEB"/>
    <w:rsid w:val="00071219"/>
    <w:rsid w:val="00071709"/>
    <w:rsid w:val="00080253"/>
    <w:rsid w:val="000816E0"/>
    <w:rsid w:val="0008219C"/>
    <w:rsid w:val="00082554"/>
    <w:rsid w:val="00082603"/>
    <w:rsid w:val="00084324"/>
    <w:rsid w:val="00084982"/>
    <w:rsid w:val="0008692B"/>
    <w:rsid w:val="00087139"/>
    <w:rsid w:val="000871C1"/>
    <w:rsid w:val="00087B80"/>
    <w:rsid w:val="00091AAD"/>
    <w:rsid w:val="00093041"/>
    <w:rsid w:val="00093883"/>
    <w:rsid w:val="00097382"/>
    <w:rsid w:val="000A22A0"/>
    <w:rsid w:val="000A2D70"/>
    <w:rsid w:val="000A7111"/>
    <w:rsid w:val="000A7B16"/>
    <w:rsid w:val="000B4014"/>
    <w:rsid w:val="000B4390"/>
    <w:rsid w:val="000B45FF"/>
    <w:rsid w:val="000B4AB5"/>
    <w:rsid w:val="000B5225"/>
    <w:rsid w:val="000B6A23"/>
    <w:rsid w:val="000B7881"/>
    <w:rsid w:val="000C1785"/>
    <w:rsid w:val="000C17EC"/>
    <w:rsid w:val="000C2F2F"/>
    <w:rsid w:val="000C48DA"/>
    <w:rsid w:val="000C4D11"/>
    <w:rsid w:val="000C4D41"/>
    <w:rsid w:val="000C5725"/>
    <w:rsid w:val="000C6385"/>
    <w:rsid w:val="000C770E"/>
    <w:rsid w:val="000D2AFB"/>
    <w:rsid w:val="000D32B4"/>
    <w:rsid w:val="000E1318"/>
    <w:rsid w:val="000E19A4"/>
    <w:rsid w:val="000E2F80"/>
    <w:rsid w:val="000E43B7"/>
    <w:rsid w:val="000E5CAB"/>
    <w:rsid w:val="000F0A58"/>
    <w:rsid w:val="000F1769"/>
    <w:rsid w:val="000F1AA3"/>
    <w:rsid w:val="000F1FBB"/>
    <w:rsid w:val="000F31CD"/>
    <w:rsid w:val="000F592B"/>
    <w:rsid w:val="000F5BEE"/>
    <w:rsid w:val="00101225"/>
    <w:rsid w:val="001014F5"/>
    <w:rsid w:val="00107416"/>
    <w:rsid w:val="00111B52"/>
    <w:rsid w:val="00113428"/>
    <w:rsid w:val="00113EE4"/>
    <w:rsid w:val="00114B8F"/>
    <w:rsid w:val="001172ED"/>
    <w:rsid w:val="001173E0"/>
    <w:rsid w:val="00120B63"/>
    <w:rsid w:val="00140B22"/>
    <w:rsid w:val="00142720"/>
    <w:rsid w:val="001464FC"/>
    <w:rsid w:val="0014654B"/>
    <w:rsid w:val="001504BF"/>
    <w:rsid w:val="001517D6"/>
    <w:rsid w:val="00152173"/>
    <w:rsid w:val="00155F53"/>
    <w:rsid w:val="001604A7"/>
    <w:rsid w:val="001612C1"/>
    <w:rsid w:val="00162719"/>
    <w:rsid w:val="00163291"/>
    <w:rsid w:val="00163802"/>
    <w:rsid w:val="001651FA"/>
    <w:rsid w:val="00166854"/>
    <w:rsid w:val="001675BF"/>
    <w:rsid w:val="001679A3"/>
    <w:rsid w:val="00170458"/>
    <w:rsid w:val="00174183"/>
    <w:rsid w:val="00175E5A"/>
    <w:rsid w:val="001803B9"/>
    <w:rsid w:val="00180B42"/>
    <w:rsid w:val="001818DB"/>
    <w:rsid w:val="001826BC"/>
    <w:rsid w:val="0018292A"/>
    <w:rsid w:val="00182C22"/>
    <w:rsid w:val="001834EA"/>
    <w:rsid w:val="00185806"/>
    <w:rsid w:val="001864A8"/>
    <w:rsid w:val="00192FBC"/>
    <w:rsid w:val="001940F3"/>
    <w:rsid w:val="001A4038"/>
    <w:rsid w:val="001A5E12"/>
    <w:rsid w:val="001A6640"/>
    <w:rsid w:val="001A7AD2"/>
    <w:rsid w:val="001B071A"/>
    <w:rsid w:val="001B0AB4"/>
    <w:rsid w:val="001B128F"/>
    <w:rsid w:val="001B3866"/>
    <w:rsid w:val="001C0290"/>
    <w:rsid w:val="001C2071"/>
    <w:rsid w:val="001C4463"/>
    <w:rsid w:val="001C4E61"/>
    <w:rsid w:val="001C5AFE"/>
    <w:rsid w:val="001C6F1F"/>
    <w:rsid w:val="001D0BD6"/>
    <w:rsid w:val="001D41E3"/>
    <w:rsid w:val="001D4F8E"/>
    <w:rsid w:val="001D5309"/>
    <w:rsid w:val="001E28F8"/>
    <w:rsid w:val="001E32F1"/>
    <w:rsid w:val="001E4ECC"/>
    <w:rsid w:val="001F37AD"/>
    <w:rsid w:val="00202902"/>
    <w:rsid w:val="00202F61"/>
    <w:rsid w:val="00202F64"/>
    <w:rsid w:val="00211497"/>
    <w:rsid w:val="0021170C"/>
    <w:rsid w:val="002119B5"/>
    <w:rsid w:val="002154A3"/>
    <w:rsid w:val="00216C6C"/>
    <w:rsid w:val="0021734A"/>
    <w:rsid w:val="00217F15"/>
    <w:rsid w:val="002221F3"/>
    <w:rsid w:val="00222687"/>
    <w:rsid w:val="0022543D"/>
    <w:rsid w:val="00225E1D"/>
    <w:rsid w:val="002302F6"/>
    <w:rsid w:val="00231637"/>
    <w:rsid w:val="00233277"/>
    <w:rsid w:val="00234E87"/>
    <w:rsid w:val="00235B53"/>
    <w:rsid w:val="00236B9C"/>
    <w:rsid w:val="00236E18"/>
    <w:rsid w:val="0024109F"/>
    <w:rsid w:val="002430DE"/>
    <w:rsid w:val="0024367F"/>
    <w:rsid w:val="002445FA"/>
    <w:rsid w:val="00246AA2"/>
    <w:rsid w:val="00251231"/>
    <w:rsid w:val="00255A5F"/>
    <w:rsid w:val="00256325"/>
    <w:rsid w:val="00263E8F"/>
    <w:rsid w:val="002644C2"/>
    <w:rsid w:val="00265041"/>
    <w:rsid w:val="0026594F"/>
    <w:rsid w:val="0027121E"/>
    <w:rsid w:val="00272D9A"/>
    <w:rsid w:val="00274809"/>
    <w:rsid w:val="00275AE9"/>
    <w:rsid w:val="002765EA"/>
    <w:rsid w:val="002768F0"/>
    <w:rsid w:val="00280567"/>
    <w:rsid w:val="00281BF3"/>
    <w:rsid w:val="00282510"/>
    <w:rsid w:val="00283069"/>
    <w:rsid w:val="00283468"/>
    <w:rsid w:val="0028493B"/>
    <w:rsid w:val="00285A61"/>
    <w:rsid w:val="00286955"/>
    <w:rsid w:val="00287314"/>
    <w:rsid w:val="0029010B"/>
    <w:rsid w:val="002907C5"/>
    <w:rsid w:val="00292C21"/>
    <w:rsid w:val="00292D92"/>
    <w:rsid w:val="00294100"/>
    <w:rsid w:val="002948C5"/>
    <w:rsid w:val="0029494E"/>
    <w:rsid w:val="00295AFB"/>
    <w:rsid w:val="00295B3B"/>
    <w:rsid w:val="00295B56"/>
    <w:rsid w:val="00296459"/>
    <w:rsid w:val="002A1891"/>
    <w:rsid w:val="002A1CCE"/>
    <w:rsid w:val="002A386F"/>
    <w:rsid w:val="002A4623"/>
    <w:rsid w:val="002A46A1"/>
    <w:rsid w:val="002A5B23"/>
    <w:rsid w:val="002B1BFD"/>
    <w:rsid w:val="002B2141"/>
    <w:rsid w:val="002B26EA"/>
    <w:rsid w:val="002B4993"/>
    <w:rsid w:val="002B5372"/>
    <w:rsid w:val="002B7CAF"/>
    <w:rsid w:val="002C048E"/>
    <w:rsid w:val="002C3E98"/>
    <w:rsid w:val="002C4405"/>
    <w:rsid w:val="002C5237"/>
    <w:rsid w:val="002C6EE6"/>
    <w:rsid w:val="002C7A62"/>
    <w:rsid w:val="002D27D3"/>
    <w:rsid w:val="002D4A97"/>
    <w:rsid w:val="002D7A41"/>
    <w:rsid w:val="002E1E38"/>
    <w:rsid w:val="002E2FEE"/>
    <w:rsid w:val="002E3A27"/>
    <w:rsid w:val="002E6751"/>
    <w:rsid w:val="002E73F9"/>
    <w:rsid w:val="002E78F3"/>
    <w:rsid w:val="002F161E"/>
    <w:rsid w:val="002F1BC6"/>
    <w:rsid w:val="002F5C6B"/>
    <w:rsid w:val="002F7A04"/>
    <w:rsid w:val="00300016"/>
    <w:rsid w:val="003001A6"/>
    <w:rsid w:val="00304D23"/>
    <w:rsid w:val="003064F9"/>
    <w:rsid w:val="0030682F"/>
    <w:rsid w:val="0031335F"/>
    <w:rsid w:val="00315A6F"/>
    <w:rsid w:val="0031624D"/>
    <w:rsid w:val="0032041A"/>
    <w:rsid w:val="00320CA1"/>
    <w:rsid w:val="00321772"/>
    <w:rsid w:val="003231B0"/>
    <w:rsid w:val="00323277"/>
    <w:rsid w:val="0032427D"/>
    <w:rsid w:val="003251DD"/>
    <w:rsid w:val="003271D5"/>
    <w:rsid w:val="0033124E"/>
    <w:rsid w:val="00332211"/>
    <w:rsid w:val="00336327"/>
    <w:rsid w:val="00340531"/>
    <w:rsid w:val="0034103B"/>
    <w:rsid w:val="0034533B"/>
    <w:rsid w:val="00347E59"/>
    <w:rsid w:val="00351FFD"/>
    <w:rsid w:val="0035EB54"/>
    <w:rsid w:val="00362AEC"/>
    <w:rsid w:val="003645D8"/>
    <w:rsid w:val="00367E3F"/>
    <w:rsid w:val="00370F1C"/>
    <w:rsid w:val="00375EA8"/>
    <w:rsid w:val="003763F5"/>
    <w:rsid w:val="003769FC"/>
    <w:rsid w:val="003771D8"/>
    <w:rsid w:val="00377BB2"/>
    <w:rsid w:val="00380C56"/>
    <w:rsid w:val="003823EA"/>
    <w:rsid w:val="0038293E"/>
    <w:rsid w:val="00383C24"/>
    <w:rsid w:val="00383D8A"/>
    <w:rsid w:val="00386F66"/>
    <w:rsid w:val="00390847"/>
    <w:rsid w:val="00391BD1"/>
    <w:rsid w:val="00395CF6"/>
    <w:rsid w:val="00395E35"/>
    <w:rsid w:val="00395F8C"/>
    <w:rsid w:val="003A07F7"/>
    <w:rsid w:val="003A33E9"/>
    <w:rsid w:val="003A410C"/>
    <w:rsid w:val="003A5A94"/>
    <w:rsid w:val="003A72B1"/>
    <w:rsid w:val="003B08E5"/>
    <w:rsid w:val="003B4878"/>
    <w:rsid w:val="003B4FD1"/>
    <w:rsid w:val="003B5D2A"/>
    <w:rsid w:val="003C0A37"/>
    <w:rsid w:val="003C2BC3"/>
    <w:rsid w:val="003C3D00"/>
    <w:rsid w:val="003C46A0"/>
    <w:rsid w:val="003C5B44"/>
    <w:rsid w:val="003C7D2F"/>
    <w:rsid w:val="003D03E7"/>
    <w:rsid w:val="003D4981"/>
    <w:rsid w:val="003D6A71"/>
    <w:rsid w:val="003E6C3A"/>
    <w:rsid w:val="003F0A22"/>
    <w:rsid w:val="003F4B91"/>
    <w:rsid w:val="003F5677"/>
    <w:rsid w:val="003F579A"/>
    <w:rsid w:val="003F60C2"/>
    <w:rsid w:val="003F6C82"/>
    <w:rsid w:val="003F7D0C"/>
    <w:rsid w:val="00404A95"/>
    <w:rsid w:val="004058AF"/>
    <w:rsid w:val="00405A5D"/>
    <w:rsid w:val="004071A0"/>
    <w:rsid w:val="0041114A"/>
    <w:rsid w:val="00412317"/>
    <w:rsid w:val="0041260D"/>
    <w:rsid w:val="00416FA4"/>
    <w:rsid w:val="0042310F"/>
    <w:rsid w:val="00434A47"/>
    <w:rsid w:val="004353FA"/>
    <w:rsid w:val="00437D84"/>
    <w:rsid w:val="00440645"/>
    <w:rsid w:val="004431EC"/>
    <w:rsid w:val="00444D21"/>
    <w:rsid w:val="00445853"/>
    <w:rsid w:val="00450CA4"/>
    <w:rsid w:val="00451DFD"/>
    <w:rsid w:val="004560B7"/>
    <w:rsid w:val="00460DAE"/>
    <w:rsid w:val="00461565"/>
    <w:rsid w:val="00461858"/>
    <w:rsid w:val="00461B3D"/>
    <w:rsid w:val="00462A9C"/>
    <w:rsid w:val="0046304F"/>
    <w:rsid w:val="0046497A"/>
    <w:rsid w:val="00466665"/>
    <w:rsid w:val="004666BD"/>
    <w:rsid w:val="00466861"/>
    <w:rsid w:val="004676A6"/>
    <w:rsid w:val="0047004C"/>
    <w:rsid w:val="00470392"/>
    <w:rsid w:val="004709DD"/>
    <w:rsid w:val="00472B73"/>
    <w:rsid w:val="004738B4"/>
    <w:rsid w:val="00474047"/>
    <w:rsid w:val="004742FF"/>
    <w:rsid w:val="00476EEC"/>
    <w:rsid w:val="004771EF"/>
    <w:rsid w:val="00481B93"/>
    <w:rsid w:val="00487536"/>
    <w:rsid w:val="004A23BC"/>
    <w:rsid w:val="004A28C0"/>
    <w:rsid w:val="004A3AC2"/>
    <w:rsid w:val="004A676E"/>
    <w:rsid w:val="004A6AAE"/>
    <w:rsid w:val="004A792B"/>
    <w:rsid w:val="004B0222"/>
    <w:rsid w:val="004B05EB"/>
    <w:rsid w:val="004B0EBC"/>
    <w:rsid w:val="004B1EDA"/>
    <w:rsid w:val="004B267A"/>
    <w:rsid w:val="004B37A7"/>
    <w:rsid w:val="004B435D"/>
    <w:rsid w:val="004B480D"/>
    <w:rsid w:val="004B4E93"/>
    <w:rsid w:val="004C014D"/>
    <w:rsid w:val="004C0F66"/>
    <w:rsid w:val="004C1462"/>
    <w:rsid w:val="004C1C28"/>
    <w:rsid w:val="004C22BE"/>
    <w:rsid w:val="004C3616"/>
    <w:rsid w:val="004C4A62"/>
    <w:rsid w:val="004C5914"/>
    <w:rsid w:val="004C5C55"/>
    <w:rsid w:val="004C7D27"/>
    <w:rsid w:val="004D2E01"/>
    <w:rsid w:val="004D3DFB"/>
    <w:rsid w:val="004D40F4"/>
    <w:rsid w:val="004D6617"/>
    <w:rsid w:val="004E26A5"/>
    <w:rsid w:val="004F0E98"/>
    <w:rsid w:val="004F0F74"/>
    <w:rsid w:val="004F18DD"/>
    <w:rsid w:val="004F3009"/>
    <w:rsid w:val="004F47A3"/>
    <w:rsid w:val="005006A5"/>
    <w:rsid w:val="00503005"/>
    <w:rsid w:val="005043E2"/>
    <w:rsid w:val="005050BF"/>
    <w:rsid w:val="00512BC8"/>
    <w:rsid w:val="00513621"/>
    <w:rsid w:val="00513A39"/>
    <w:rsid w:val="005205EE"/>
    <w:rsid w:val="00527590"/>
    <w:rsid w:val="00532622"/>
    <w:rsid w:val="00533E9D"/>
    <w:rsid w:val="00534723"/>
    <w:rsid w:val="00534D7F"/>
    <w:rsid w:val="00537E9D"/>
    <w:rsid w:val="00540BF5"/>
    <w:rsid w:val="00541B68"/>
    <w:rsid w:val="005420CC"/>
    <w:rsid w:val="005440AF"/>
    <w:rsid w:val="005460B7"/>
    <w:rsid w:val="00546D7D"/>
    <w:rsid w:val="0055054D"/>
    <w:rsid w:val="00554E57"/>
    <w:rsid w:val="00554EF9"/>
    <w:rsid w:val="005566D3"/>
    <w:rsid w:val="00557162"/>
    <w:rsid w:val="00560072"/>
    <w:rsid w:val="00561561"/>
    <w:rsid w:val="00564607"/>
    <w:rsid w:val="00570109"/>
    <w:rsid w:val="00570F4F"/>
    <w:rsid w:val="00573B63"/>
    <w:rsid w:val="0057415E"/>
    <w:rsid w:val="005757CB"/>
    <w:rsid w:val="0057707F"/>
    <w:rsid w:val="00580DE7"/>
    <w:rsid w:val="0058178D"/>
    <w:rsid w:val="00584BD0"/>
    <w:rsid w:val="00585A49"/>
    <w:rsid w:val="00586252"/>
    <w:rsid w:val="00587934"/>
    <w:rsid w:val="00590317"/>
    <w:rsid w:val="0059066B"/>
    <w:rsid w:val="00591E31"/>
    <w:rsid w:val="005957DF"/>
    <w:rsid w:val="00595855"/>
    <w:rsid w:val="00597BA2"/>
    <w:rsid w:val="005A07EE"/>
    <w:rsid w:val="005A1113"/>
    <w:rsid w:val="005B08FF"/>
    <w:rsid w:val="005B2C05"/>
    <w:rsid w:val="005B39D8"/>
    <w:rsid w:val="005B3C76"/>
    <w:rsid w:val="005B47A5"/>
    <w:rsid w:val="005B4D2A"/>
    <w:rsid w:val="005C3E34"/>
    <w:rsid w:val="005C7B39"/>
    <w:rsid w:val="005D046E"/>
    <w:rsid w:val="005D0BA0"/>
    <w:rsid w:val="005D120B"/>
    <w:rsid w:val="005E25B8"/>
    <w:rsid w:val="005E3063"/>
    <w:rsid w:val="005E560B"/>
    <w:rsid w:val="005E62EB"/>
    <w:rsid w:val="005E72E4"/>
    <w:rsid w:val="005F0EAF"/>
    <w:rsid w:val="005F2DD7"/>
    <w:rsid w:val="005F4ED8"/>
    <w:rsid w:val="005F54BF"/>
    <w:rsid w:val="005F62F9"/>
    <w:rsid w:val="005F6D89"/>
    <w:rsid w:val="00600115"/>
    <w:rsid w:val="006004D6"/>
    <w:rsid w:val="006044DA"/>
    <w:rsid w:val="006047BB"/>
    <w:rsid w:val="00604838"/>
    <w:rsid w:val="00607889"/>
    <w:rsid w:val="006107B3"/>
    <w:rsid w:val="00614A65"/>
    <w:rsid w:val="006152AC"/>
    <w:rsid w:val="006255F1"/>
    <w:rsid w:val="00625ED3"/>
    <w:rsid w:val="0063231D"/>
    <w:rsid w:val="00634DAB"/>
    <w:rsid w:val="00634FC1"/>
    <w:rsid w:val="00635E6B"/>
    <w:rsid w:val="00636C32"/>
    <w:rsid w:val="00637FE6"/>
    <w:rsid w:val="006400E1"/>
    <w:rsid w:val="00643DE5"/>
    <w:rsid w:val="00646122"/>
    <w:rsid w:val="00650A6E"/>
    <w:rsid w:val="00650E10"/>
    <w:rsid w:val="00650F52"/>
    <w:rsid w:val="0065332B"/>
    <w:rsid w:val="006548C5"/>
    <w:rsid w:val="00654D21"/>
    <w:rsid w:val="006552A4"/>
    <w:rsid w:val="006604D9"/>
    <w:rsid w:val="00660530"/>
    <w:rsid w:val="006710C8"/>
    <w:rsid w:val="00673877"/>
    <w:rsid w:val="00674DAA"/>
    <w:rsid w:val="006756FF"/>
    <w:rsid w:val="0068127B"/>
    <w:rsid w:val="0068151F"/>
    <w:rsid w:val="006819F2"/>
    <w:rsid w:val="00682ED9"/>
    <w:rsid w:val="00685514"/>
    <w:rsid w:val="0069136A"/>
    <w:rsid w:val="00694FA4"/>
    <w:rsid w:val="00696439"/>
    <w:rsid w:val="00696561"/>
    <w:rsid w:val="006A1235"/>
    <w:rsid w:val="006A343D"/>
    <w:rsid w:val="006A52CE"/>
    <w:rsid w:val="006A5471"/>
    <w:rsid w:val="006A6F6F"/>
    <w:rsid w:val="006A752E"/>
    <w:rsid w:val="006A774A"/>
    <w:rsid w:val="006B0185"/>
    <w:rsid w:val="006B10D5"/>
    <w:rsid w:val="006B1F09"/>
    <w:rsid w:val="006B4ACB"/>
    <w:rsid w:val="006B5118"/>
    <w:rsid w:val="006B5697"/>
    <w:rsid w:val="006B5718"/>
    <w:rsid w:val="006C1B20"/>
    <w:rsid w:val="006C1C9C"/>
    <w:rsid w:val="006C279A"/>
    <w:rsid w:val="006C2C97"/>
    <w:rsid w:val="006C74A7"/>
    <w:rsid w:val="006D16D6"/>
    <w:rsid w:val="006D42A6"/>
    <w:rsid w:val="006D44E1"/>
    <w:rsid w:val="006D54B3"/>
    <w:rsid w:val="006D610F"/>
    <w:rsid w:val="006D62BE"/>
    <w:rsid w:val="006D7BEB"/>
    <w:rsid w:val="006E1132"/>
    <w:rsid w:val="006E1212"/>
    <w:rsid w:val="006E3DB1"/>
    <w:rsid w:val="006E4F6D"/>
    <w:rsid w:val="006E5FB9"/>
    <w:rsid w:val="006F0123"/>
    <w:rsid w:val="006F1557"/>
    <w:rsid w:val="006F2591"/>
    <w:rsid w:val="006F2A76"/>
    <w:rsid w:val="006F5191"/>
    <w:rsid w:val="006F5F03"/>
    <w:rsid w:val="00701B1C"/>
    <w:rsid w:val="007020AA"/>
    <w:rsid w:val="00707665"/>
    <w:rsid w:val="0071393E"/>
    <w:rsid w:val="007146BC"/>
    <w:rsid w:val="0071500A"/>
    <w:rsid w:val="00715130"/>
    <w:rsid w:val="007163C1"/>
    <w:rsid w:val="00717482"/>
    <w:rsid w:val="007209AF"/>
    <w:rsid w:val="00721D5C"/>
    <w:rsid w:val="00724B2F"/>
    <w:rsid w:val="00725526"/>
    <w:rsid w:val="007276C7"/>
    <w:rsid w:val="00730CE6"/>
    <w:rsid w:val="0073103C"/>
    <w:rsid w:val="007340C1"/>
    <w:rsid w:val="00734F0A"/>
    <w:rsid w:val="0073741F"/>
    <w:rsid w:val="00753E99"/>
    <w:rsid w:val="007546C1"/>
    <w:rsid w:val="00755640"/>
    <w:rsid w:val="00762BED"/>
    <w:rsid w:val="007645DC"/>
    <w:rsid w:val="007725C3"/>
    <w:rsid w:val="00777998"/>
    <w:rsid w:val="00777ABD"/>
    <w:rsid w:val="007806E0"/>
    <w:rsid w:val="00782B5B"/>
    <w:rsid w:val="007917CF"/>
    <w:rsid w:val="007921B3"/>
    <w:rsid w:val="00794931"/>
    <w:rsid w:val="00795C22"/>
    <w:rsid w:val="00796480"/>
    <w:rsid w:val="007A13B4"/>
    <w:rsid w:val="007B192B"/>
    <w:rsid w:val="007B294B"/>
    <w:rsid w:val="007B5F67"/>
    <w:rsid w:val="007B70B5"/>
    <w:rsid w:val="007C05C7"/>
    <w:rsid w:val="007C0896"/>
    <w:rsid w:val="007C157F"/>
    <w:rsid w:val="007C1EC4"/>
    <w:rsid w:val="007C27FA"/>
    <w:rsid w:val="007D1A64"/>
    <w:rsid w:val="007D3072"/>
    <w:rsid w:val="007E17FA"/>
    <w:rsid w:val="007E4AF4"/>
    <w:rsid w:val="007E5054"/>
    <w:rsid w:val="007F0138"/>
    <w:rsid w:val="007F14C8"/>
    <w:rsid w:val="007F55CC"/>
    <w:rsid w:val="007F689F"/>
    <w:rsid w:val="007F7A4F"/>
    <w:rsid w:val="00801DC0"/>
    <w:rsid w:val="008063D5"/>
    <w:rsid w:val="0081186E"/>
    <w:rsid w:val="008134EF"/>
    <w:rsid w:val="008155EA"/>
    <w:rsid w:val="00816185"/>
    <w:rsid w:val="00816F20"/>
    <w:rsid w:val="00821D62"/>
    <w:rsid w:val="008250C9"/>
    <w:rsid w:val="00833721"/>
    <w:rsid w:val="00836F22"/>
    <w:rsid w:val="00837139"/>
    <w:rsid w:val="0084082F"/>
    <w:rsid w:val="008408C1"/>
    <w:rsid w:val="00841EE1"/>
    <w:rsid w:val="008426CE"/>
    <w:rsid w:val="00846EDC"/>
    <w:rsid w:val="00850E51"/>
    <w:rsid w:val="00851556"/>
    <w:rsid w:val="00851DE7"/>
    <w:rsid w:val="00852BBD"/>
    <w:rsid w:val="00852D8E"/>
    <w:rsid w:val="00854327"/>
    <w:rsid w:val="00855E4A"/>
    <w:rsid w:val="00855FD0"/>
    <w:rsid w:val="00856260"/>
    <w:rsid w:val="00861D2B"/>
    <w:rsid w:val="00865707"/>
    <w:rsid w:val="00867C9D"/>
    <w:rsid w:val="008802A5"/>
    <w:rsid w:val="00882B81"/>
    <w:rsid w:val="0088323E"/>
    <w:rsid w:val="00892942"/>
    <w:rsid w:val="00893C82"/>
    <w:rsid w:val="00895F97"/>
    <w:rsid w:val="00896055"/>
    <w:rsid w:val="008963FF"/>
    <w:rsid w:val="008A0171"/>
    <w:rsid w:val="008A1A1B"/>
    <w:rsid w:val="008A2ADA"/>
    <w:rsid w:val="008A68F6"/>
    <w:rsid w:val="008B2AFC"/>
    <w:rsid w:val="008B46B3"/>
    <w:rsid w:val="008B4B54"/>
    <w:rsid w:val="008B70BC"/>
    <w:rsid w:val="008C04A9"/>
    <w:rsid w:val="008C41D7"/>
    <w:rsid w:val="008C4340"/>
    <w:rsid w:val="008C6F04"/>
    <w:rsid w:val="008D16EB"/>
    <w:rsid w:val="008D3700"/>
    <w:rsid w:val="008D6913"/>
    <w:rsid w:val="008E4DA1"/>
    <w:rsid w:val="008E6B38"/>
    <w:rsid w:val="008E7E77"/>
    <w:rsid w:val="008F1A80"/>
    <w:rsid w:val="008F3D41"/>
    <w:rsid w:val="008F4212"/>
    <w:rsid w:val="008F4F14"/>
    <w:rsid w:val="008F6FCD"/>
    <w:rsid w:val="009021B5"/>
    <w:rsid w:val="00905A5A"/>
    <w:rsid w:val="0090713E"/>
    <w:rsid w:val="00910D08"/>
    <w:rsid w:val="00920BCE"/>
    <w:rsid w:val="009210E9"/>
    <w:rsid w:val="00924467"/>
    <w:rsid w:val="009311FB"/>
    <w:rsid w:val="009316BE"/>
    <w:rsid w:val="00934320"/>
    <w:rsid w:val="009348E4"/>
    <w:rsid w:val="00935401"/>
    <w:rsid w:val="00937D56"/>
    <w:rsid w:val="009457E8"/>
    <w:rsid w:val="00945863"/>
    <w:rsid w:val="009469D8"/>
    <w:rsid w:val="00946CCC"/>
    <w:rsid w:val="00946F8B"/>
    <w:rsid w:val="0094705B"/>
    <w:rsid w:val="009473E0"/>
    <w:rsid w:val="00950D85"/>
    <w:rsid w:val="009515F8"/>
    <w:rsid w:val="00951926"/>
    <w:rsid w:val="00952D01"/>
    <w:rsid w:val="00952D24"/>
    <w:rsid w:val="009546E8"/>
    <w:rsid w:val="0095551E"/>
    <w:rsid w:val="00956626"/>
    <w:rsid w:val="00960304"/>
    <w:rsid w:val="00960BA9"/>
    <w:rsid w:val="00962D9C"/>
    <w:rsid w:val="009631E6"/>
    <w:rsid w:val="00963DF4"/>
    <w:rsid w:val="00964E33"/>
    <w:rsid w:val="0096528D"/>
    <w:rsid w:val="00966DB7"/>
    <w:rsid w:val="00967425"/>
    <w:rsid w:val="009743A7"/>
    <w:rsid w:val="00976D81"/>
    <w:rsid w:val="009813E9"/>
    <w:rsid w:val="009814A1"/>
    <w:rsid w:val="0098534D"/>
    <w:rsid w:val="00987441"/>
    <w:rsid w:val="00992774"/>
    <w:rsid w:val="00992C05"/>
    <w:rsid w:val="00992E55"/>
    <w:rsid w:val="00993D3E"/>
    <w:rsid w:val="00994BA1"/>
    <w:rsid w:val="009966A1"/>
    <w:rsid w:val="00996E0B"/>
    <w:rsid w:val="00997B02"/>
    <w:rsid w:val="009A4465"/>
    <w:rsid w:val="009A6A76"/>
    <w:rsid w:val="009A6AB9"/>
    <w:rsid w:val="009A7A3F"/>
    <w:rsid w:val="009B1515"/>
    <w:rsid w:val="009B2C19"/>
    <w:rsid w:val="009B3C37"/>
    <w:rsid w:val="009B43E0"/>
    <w:rsid w:val="009B4535"/>
    <w:rsid w:val="009B47BC"/>
    <w:rsid w:val="009B4DD2"/>
    <w:rsid w:val="009B7E54"/>
    <w:rsid w:val="009C196D"/>
    <w:rsid w:val="009C2554"/>
    <w:rsid w:val="009C3E51"/>
    <w:rsid w:val="009C59D8"/>
    <w:rsid w:val="009D224F"/>
    <w:rsid w:val="009E2AEA"/>
    <w:rsid w:val="009E6550"/>
    <w:rsid w:val="009F15C3"/>
    <w:rsid w:val="009F48CD"/>
    <w:rsid w:val="00A05D23"/>
    <w:rsid w:val="00A0691C"/>
    <w:rsid w:val="00A12063"/>
    <w:rsid w:val="00A122A8"/>
    <w:rsid w:val="00A20CD5"/>
    <w:rsid w:val="00A21E0F"/>
    <w:rsid w:val="00A22F89"/>
    <w:rsid w:val="00A24FFC"/>
    <w:rsid w:val="00A27FFB"/>
    <w:rsid w:val="00A3058C"/>
    <w:rsid w:val="00A321C5"/>
    <w:rsid w:val="00A33657"/>
    <w:rsid w:val="00A33F82"/>
    <w:rsid w:val="00A33FF2"/>
    <w:rsid w:val="00A3711B"/>
    <w:rsid w:val="00A40995"/>
    <w:rsid w:val="00A44EC9"/>
    <w:rsid w:val="00A467D2"/>
    <w:rsid w:val="00A50800"/>
    <w:rsid w:val="00A565C3"/>
    <w:rsid w:val="00A60AA6"/>
    <w:rsid w:val="00A61148"/>
    <w:rsid w:val="00A64585"/>
    <w:rsid w:val="00A65236"/>
    <w:rsid w:val="00A713DF"/>
    <w:rsid w:val="00A754BE"/>
    <w:rsid w:val="00A7567F"/>
    <w:rsid w:val="00A7576C"/>
    <w:rsid w:val="00A75CB0"/>
    <w:rsid w:val="00A765B6"/>
    <w:rsid w:val="00A8085A"/>
    <w:rsid w:val="00A83871"/>
    <w:rsid w:val="00A84B94"/>
    <w:rsid w:val="00A85592"/>
    <w:rsid w:val="00A86D8C"/>
    <w:rsid w:val="00A871A3"/>
    <w:rsid w:val="00A91901"/>
    <w:rsid w:val="00A91C00"/>
    <w:rsid w:val="00A92A0B"/>
    <w:rsid w:val="00A92AED"/>
    <w:rsid w:val="00A93366"/>
    <w:rsid w:val="00A95493"/>
    <w:rsid w:val="00AA00FD"/>
    <w:rsid w:val="00AA2F93"/>
    <w:rsid w:val="00AA3524"/>
    <w:rsid w:val="00AA39DB"/>
    <w:rsid w:val="00AA55D0"/>
    <w:rsid w:val="00AA572D"/>
    <w:rsid w:val="00AA5899"/>
    <w:rsid w:val="00AB2B88"/>
    <w:rsid w:val="00AB3564"/>
    <w:rsid w:val="00AB705A"/>
    <w:rsid w:val="00AC1B19"/>
    <w:rsid w:val="00AC2678"/>
    <w:rsid w:val="00AC378D"/>
    <w:rsid w:val="00AC70CD"/>
    <w:rsid w:val="00AD649D"/>
    <w:rsid w:val="00AD71D7"/>
    <w:rsid w:val="00AE16CC"/>
    <w:rsid w:val="00AE241D"/>
    <w:rsid w:val="00AE2790"/>
    <w:rsid w:val="00AE4D7D"/>
    <w:rsid w:val="00AE66EE"/>
    <w:rsid w:val="00AF2964"/>
    <w:rsid w:val="00AF4769"/>
    <w:rsid w:val="00AF7F60"/>
    <w:rsid w:val="00B03549"/>
    <w:rsid w:val="00B042C6"/>
    <w:rsid w:val="00B05002"/>
    <w:rsid w:val="00B0538D"/>
    <w:rsid w:val="00B060F9"/>
    <w:rsid w:val="00B10760"/>
    <w:rsid w:val="00B111CE"/>
    <w:rsid w:val="00B131FF"/>
    <w:rsid w:val="00B1524B"/>
    <w:rsid w:val="00B16DA0"/>
    <w:rsid w:val="00B218F0"/>
    <w:rsid w:val="00B21C63"/>
    <w:rsid w:val="00B22D24"/>
    <w:rsid w:val="00B23B05"/>
    <w:rsid w:val="00B24308"/>
    <w:rsid w:val="00B26E64"/>
    <w:rsid w:val="00B2734E"/>
    <w:rsid w:val="00B31DC3"/>
    <w:rsid w:val="00B32D4F"/>
    <w:rsid w:val="00B332E6"/>
    <w:rsid w:val="00B36029"/>
    <w:rsid w:val="00B42F38"/>
    <w:rsid w:val="00B443F5"/>
    <w:rsid w:val="00B466A0"/>
    <w:rsid w:val="00B5023B"/>
    <w:rsid w:val="00B5217E"/>
    <w:rsid w:val="00B55493"/>
    <w:rsid w:val="00B55BCB"/>
    <w:rsid w:val="00B61F82"/>
    <w:rsid w:val="00B62193"/>
    <w:rsid w:val="00B654C3"/>
    <w:rsid w:val="00B66133"/>
    <w:rsid w:val="00B7039D"/>
    <w:rsid w:val="00B71444"/>
    <w:rsid w:val="00B7236B"/>
    <w:rsid w:val="00B73C24"/>
    <w:rsid w:val="00B73E74"/>
    <w:rsid w:val="00B73EE6"/>
    <w:rsid w:val="00B75EF6"/>
    <w:rsid w:val="00B80C9E"/>
    <w:rsid w:val="00B82EBF"/>
    <w:rsid w:val="00B84486"/>
    <w:rsid w:val="00B863B7"/>
    <w:rsid w:val="00B867BF"/>
    <w:rsid w:val="00B91884"/>
    <w:rsid w:val="00B94A13"/>
    <w:rsid w:val="00BA16BA"/>
    <w:rsid w:val="00BA1A03"/>
    <w:rsid w:val="00BA28B6"/>
    <w:rsid w:val="00BA2C4C"/>
    <w:rsid w:val="00BA4581"/>
    <w:rsid w:val="00BA5D19"/>
    <w:rsid w:val="00BA734E"/>
    <w:rsid w:val="00BB00DD"/>
    <w:rsid w:val="00BB0954"/>
    <w:rsid w:val="00BB2826"/>
    <w:rsid w:val="00BB4263"/>
    <w:rsid w:val="00BC14BC"/>
    <w:rsid w:val="00BC1DDD"/>
    <w:rsid w:val="00BC3913"/>
    <w:rsid w:val="00BC496A"/>
    <w:rsid w:val="00BC5DE5"/>
    <w:rsid w:val="00BC750A"/>
    <w:rsid w:val="00BD0C0E"/>
    <w:rsid w:val="00BD3277"/>
    <w:rsid w:val="00BD59ED"/>
    <w:rsid w:val="00BD6043"/>
    <w:rsid w:val="00BD6478"/>
    <w:rsid w:val="00BD7C42"/>
    <w:rsid w:val="00BE771D"/>
    <w:rsid w:val="00BE799A"/>
    <w:rsid w:val="00BF01A7"/>
    <w:rsid w:val="00BF375C"/>
    <w:rsid w:val="00BF7D01"/>
    <w:rsid w:val="00C00111"/>
    <w:rsid w:val="00C00FC0"/>
    <w:rsid w:val="00C0120A"/>
    <w:rsid w:val="00C0429F"/>
    <w:rsid w:val="00C114C3"/>
    <w:rsid w:val="00C1545B"/>
    <w:rsid w:val="00C202BC"/>
    <w:rsid w:val="00C22AC6"/>
    <w:rsid w:val="00C23185"/>
    <w:rsid w:val="00C256B5"/>
    <w:rsid w:val="00C30111"/>
    <w:rsid w:val="00C331F1"/>
    <w:rsid w:val="00C35697"/>
    <w:rsid w:val="00C35F58"/>
    <w:rsid w:val="00C36A6F"/>
    <w:rsid w:val="00C37ACB"/>
    <w:rsid w:val="00C37E9E"/>
    <w:rsid w:val="00C40FA6"/>
    <w:rsid w:val="00C4612C"/>
    <w:rsid w:val="00C473F4"/>
    <w:rsid w:val="00C47BAD"/>
    <w:rsid w:val="00C52502"/>
    <w:rsid w:val="00C52561"/>
    <w:rsid w:val="00C526AA"/>
    <w:rsid w:val="00C57CEC"/>
    <w:rsid w:val="00C609CE"/>
    <w:rsid w:val="00C61BB9"/>
    <w:rsid w:val="00C621B1"/>
    <w:rsid w:val="00C62258"/>
    <w:rsid w:val="00C649B8"/>
    <w:rsid w:val="00C64A48"/>
    <w:rsid w:val="00C70FDB"/>
    <w:rsid w:val="00C72E95"/>
    <w:rsid w:val="00C739D5"/>
    <w:rsid w:val="00C75B0B"/>
    <w:rsid w:val="00C80407"/>
    <w:rsid w:val="00C80DE1"/>
    <w:rsid w:val="00C8273F"/>
    <w:rsid w:val="00C9363F"/>
    <w:rsid w:val="00C936E4"/>
    <w:rsid w:val="00C93D6D"/>
    <w:rsid w:val="00C94311"/>
    <w:rsid w:val="00C9523F"/>
    <w:rsid w:val="00C97426"/>
    <w:rsid w:val="00CA007A"/>
    <w:rsid w:val="00CA0722"/>
    <w:rsid w:val="00CA2E16"/>
    <w:rsid w:val="00CA6685"/>
    <w:rsid w:val="00CA6788"/>
    <w:rsid w:val="00CB4E01"/>
    <w:rsid w:val="00CB4E55"/>
    <w:rsid w:val="00CB7923"/>
    <w:rsid w:val="00CC21D0"/>
    <w:rsid w:val="00CC28E5"/>
    <w:rsid w:val="00CC2F3E"/>
    <w:rsid w:val="00CC36A6"/>
    <w:rsid w:val="00CC7871"/>
    <w:rsid w:val="00CC7B53"/>
    <w:rsid w:val="00CD12AC"/>
    <w:rsid w:val="00CD1A63"/>
    <w:rsid w:val="00CD1C7C"/>
    <w:rsid w:val="00CD7B84"/>
    <w:rsid w:val="00CE2591"/>
    <w:rsid w:val="00CE31A6"/>
    <w:rsid w:val="00CE42F1"/>
    <w:rsid w:val="00CE7599"/>
    <w:rsid w:val="00CF004A"/>
    <w:rsid w:val="00CF0768"/>
    <w:rsid w:val="00CF2062"/>
    <w:rsid w:val="00CF2070"/>
    <w:rsid w:val="00D0203B"/>
    <w:rsid w:val="00D02A24"/>
    <w:rsid w:val="00D02E81"/>
    <w:rsid w:val="00D034C4"/>
    <w:rsid w:val="00D046F6"/>
    <w:rsid w:val="00D04EA9"/>
    <w:rsid w:val="00D05603"/>
    <w:rsid w:val="00D06353"/>
    <w:rsid w:val="00D105FF"/>
    <w:rsid w:val="00D118E3"/>
    <w:rsid w:val="00D132AC"/>
    <w:rsid w:val="00D154A0"/>
    <w:rsid w:val="00D17261"/>
    <w:rsid w:val="00D20A39"/>
    <w:rsid w:val="00D25C58"/>
    <w:rsid w:val="00D26530"/>
    <w:rsid w:val="00D33426"/>
    <w:rsid w:val="00D34C51"/>
    <w:rsid w:val="00D34C57"/>
    <w:rsid w:val="00D361D5"/>
    <w:rsid w:val="00D446A1"/>
    <w:rsid w:val="00D4609A"/>
    <w:rsid w:val="00D5076A"/>
    <w:rsid w:val="00D5117D"/>
    <w:rsid w:val="00D516D8"/>
    <w:rsid w:val="00D51A6E"/>
    <w:rsid w:val="00D54B03"/>
    <w:rsid w:val="00D56249"/>
    <w:rsid w:val="00D6002B"/>
    <w:rsid w:val="00D600E2"/>
    <w:rsid w:val="00D62C58"/>
    <w:rsid w:val="00D63FA8"/>
    <w:rsid w:val="00D66F90"/>
    <w:rsid w:val="00D67469"/>
    <w:rsid w:val="00D72A99"/>
    <w:rsid w:val="00D73972"/>
    <w:rsid w:val="00D74CF5"/>
    <w:rsid w:val="00D74F95"/>
    <w:rsid w:val="00D835D6"/>
    <w:rsid w:val="00D853C7"/>
    <w:rsid w:val="00D907EE"/>
    <w:rsid w:val="00D952A7"/>
    <w:rsid w:val="00D95CC4"/>
    <w:rsid w:val="00D9641F"/>
    <w:rsid w:val="00D96E26"/>
    <w:rsid w:val="00DA091A"/>
    <w:rsid w:val="00DA76BF"/>
    <w:rsid w:val="00DB6918"/>
    <w:rsid w:val="00DB72A5"/>
    <w:rsid w:val="00DC2A96"/>
    <w:rsid w:val="00DD1400"/>
    <w:rsid w:val="00DD2FDE"/>
    <w:rsid w:val="00DD3A51"/>
    <w:rsid w:val="00DD3FC3"/>
    <w:rsid w:val="00DE1E6C"/>
    <w:rsid w:val="00DE50C9"/>
    <w:rsid w:val="00DE70CF"/>
    <w:rsid w:val="00DE755E"/>
    <w:rsid w:val="00DF0BCC"/>
    <w:rsid w:val="00DF424A"/>
    <w:rsid w:val="00DF5766"/>
    <w:rsid w:val="00DF73E8"/>
    <w:rsid w:val="00DF7BA6"/>
    <w:rsid w:val="00E0093E"/>
    <w:rsid w:val="00E019BC"/>
    <w:rsid w:val="00E03101"/>
    <w:rsid w:val="00E0445C"/>
    <w:rsid w:val="00E049AB"/>
    <w:rsid w:val="00E05A3B"/>
    <w:rsid w:val="00E0625B"/>
    <w:rsid w:val="00E06C72"/>
    <w:rsid w:val="00E10437"/>
    <w:rsid w:val="00E17994"/>
    <w:rsid w:val="00E2095F"/>
    <w:rsid w:val="00E22AAB"/>
    <w:rsid w:val="00E235BB"/>
    <w:rsid w:val="00E259EC"/>
    <w:rsid w:val="00E25CBA"/>
    <w:rsid w:val="00E3238F"/>
    <w:rsid w:val="00E3265D"/>
    <w:rsid w:val="00E3579E"/>
    <w:rsid w:val="00E35C71"/>
    <w:rsid w:val="00E368B9"/>
    <w:rsid w:val="00E40451"/>
    <w:rsid w:val="00E416BE"/>
    <w:rsid w:val="00E43282"/>
    <w:rsid w:val="00E45358"/>
    <w:rsid w:val="00E453F6"/>
    <w:rsid w:val="00E45960"/>
    <w:rsid w:val="00E46282"/>
    <w:rsid w:val="00E46AB0"/>
    <w:rsid w:val="00E47CC2"/>
    <w:rsid w:val="00E47DC2"/>
    <w:rsid w:val="00E503E4"/>
    <w:rsid w:val="00E5120D"/>
    <w:rsid w:val="00E522BB"/>
    <w:rsid w:val="00E52556"/>
    <w:rsid w:val="00E52BB7"/>
    <w:rsid w:val="00E52BFC"/>
    <w:rsid w:val="00E5603A"/>
    <w:rsid w:val="00E570D4"/>
    <w:rsid w:val="00E5776E"/>
    <w:rsid w:val="00E6167A"/>
    <w:rsid w:val="00E62DC9"/>
    <w:rsid w:val="00E637EE"/>
    <w:rsid w:val="00E640FC"/>
    <w:rsid w:val="00E65B74"/>
    <w:rsid w:val="00E677E2"/>
    <w:rsid w:val="00E67BA8"/>
    <w:rsid w:val="00E67F7F"/>
    <w:rsid w:val="00E7013C"/>
    <w:rsid w:val="00E704A9"/>
    <w:rsid w:val="00E70C3E"/>
    <w:rsid w:val="00E70DAC"/>
    <w:rsid w:val="00E72A45"/>
    <w:rsid w:val="00E73074"/>
    <w:rsid w:val="00E74A69"/>
    <w:rsid w:val="00E77C50"/>
    <w:rsid w:val="00E83682"/>
    <w:rsid w:val="00E83C5D"/>
    <w:rsid w:val="00E868B1"/>
    <w:rsid w:val="00E8756A"/>
    <w:rsid w:val="00E9071F"/>
    <w:rsid w:val="00E939F4"/>
    <w:rsid w:val="00E9420E"/>
    <w:rsid w:val="00E96B62"/>
    <w:rsid w:val="00EA2949"/>
    <w:rsid w:val="00EA38D0"/>
    <w:rsid w:val="00EA392E"/>
    <w:rsid w:val="00EA576E"/>
    <w:rsid w:val="00EA6233"/>
    <w:rsid w:val="00EB2402"/>
    <w:rsid w:val="00EB2C8A"/>
    <w:rsid w:val="00EB3359"/>
    <w:rsid w:val="00EB488D"/>
    <w:rsid w:val="00EB4DDA"/>
    <w:rsid w:val="00EB5ED2"/>
    <w:rsid w:val="00EB64DE"/>
    <w:rsid w:val="00EC659B"/>
    <w:rsid w:val="00EC687C"/>
    <w:rsid w:val="00EC6E74"/>
    <w:rsid w:val="00ED266B"/>
    <w:rsid w:val="00ED4553"/>
    <w:rsid w:val="00ED5219"/>
    <w:rsid w:val="00EE0D07"/>
    <w:rsid w:val="00EE2453"/>
    <w:rsid w:val="00EE69B8"/>
    <w:rsid w:val="00EE7A27"/>
    <w:rsid w:val="00EE7A79"/>
    <w:rsid w:val="00EF0089"/>
    <w:rsid w:val="00EF1E78"/>
    <w:rsid w:val="00EF4651"/>
    <w:rsid w:val="00EF4714"/>
    <w:rsid w:val="00EF6459"/>
    <w:rsid w:val="00EF7843"/>
    <w:rsid w:val="00EF7C23"/>
    <w:rsid w:val="00F01616"/>
    <w:rsid w:val="00F07F95"/>
    <w:rsid w:val="00F10128"/>
    <w:rsid w:val="00F12323"/>
    <w:rsid w:val="00F13836"/>
    <w:rsid w:val="00F171F4"/>
    <w:rsid w:val="00F17D15"/>
    <w:rsid w:val="00F20065"/>
    <w:rsid w:val="00F21F74"/>
    <w:rsid w:val="00F24B42"/>
    <w:rsid w:val="00F27108"/>
    <w:rsid w:val="00F27D4F"/>
    <w:rsid w:val="00F31F62"/>
    <w:rsid w:val="00F32A86"/>
    <w:rsid w:val="00F36B38"/>
    <w:rsid w:val="00F40130"/>
    <w:rsid w:val="00F41B08"/>
    <w:rsid w:val="00F4253F"/>
    <w:rsid w:val="00F44638"/>
    <w:rsid w:val="00F50731"/>
    <w:rsid w:val="00F52DA4"/>
    <w:rsid w:val="00F53057"/>
    <w:rsid w:val="00F55E6D"/>
    <w:rsid w:val="00F55EF3"/>
    <w:rsid w:val="00F61B23"/>
    <w:rsid w:val="00F61D8E"/>
    <w:rsid w:val="00F645DC"/>
    <w:rsid w:val="00F65684"/>
    <w:rsid w:val="00F73670"/>
    <w:rsid w:val="00F74750"/>
    <w:rsid w:val="00F74F0B"/>
    <w:rsid w:val="00F7761C"/>
    <w:rsid w:val="00F86B65"/>
    <w:rsid w:val="00F920B9"/>
    <w:rsid w:val="00F93DEA"/>
    <w:rsid w:val="00F94BD9"/>
    <w:rsid w:val="00FA0E44"/>
    <w:rsid w:val="00FA2A5E"/>
    <w:rsid w:val="00FA6513"/>
    <w:rsid w:val="00FA6E3C"/>
    <w:rsid w:val="00FA7849"/>
    <w:rsid w:val="00FB0D93"/>
    <w:rsid w:val="00FB1C3A"/>
    <w:rsid w:val="00FB333D"/>
    <w:rsid w:val="00FB35E1"/>
    <w:rsid w:val="00FC1F5A"/>
    <w:rsid w:val="00FC430A"/>
    <w:rsid w:val="00FC54ED"/>
    <w:rsid w:val="00FC65B9"/>
    <w:rsid w:val="00FC70D7"/>
    <w:rsid w:val="00FC7696"/>
    <w:rsid w:val="00FD450A"/>
    <w:rsid w:val="00FD485A"/>
    <w:rsid w:val="00FD4B49"/>
    <w:rsid w:val="00FD74D5"/>
    <w:rsid w:val="00FF2C63"/>
    <w:rsid w:val="00FF439D"/>
    <w:rsid w:val="00FF6365"/>
    <w:rsid w:val="00FF7C0C"/>
    <w:rsid w:val="013BA320"/>
    <w:rsid w:val="02AB227A"/>
    <w:rsid w:val="03256913"/>
    <w:rsid w:val="038078D7"/>
    <w:rsid w:val="053F554F"/>
    <w:rsid w:val="0667211C"/>
    <w:rsid w:val="06CCF1CA"/>
    <w:rsid w:val="0749EA04"/>
    <w:rsid w:val="077CF6BA"/>
    <w:rsid w:val="077FBAA6"/>
    <w:rsid w:val="084097C8"/>
    <w:rsid w:val="096F439C"/>
    <w:rsid w:val="09C2D82A"/>
    <w:rsid w:val="09D4F5AE"/>
    <w:rsid w:val="0A105185"/>
    <w:rsid w:val="0B85749B"/>
    <w:rsid w:val="0BA1ABA2"/>
    <w:rsid w:val="0BBC0089"/>
    <w:rsid w:val="0CBA6F43"/>
    <w:rsid w:val="0D59C058"/>
    <w:rsid w:val="0DFD28D5"/>
    <w:rsid w:val="0E3A579E"/>
    <w:rsid w:val="0E3F273C"/>
    <w:rsid w:val="0F26E27D"/>
    <w:rsid w:val="15345C3D"/>
    <w:rsid w:val="156C4F3D"/>
    <w:rsid w:val="15975E76"/>
    <w:rsid w:val="15FEC80B"/>
    <w:rsid w:val="1601AF56"/>
    <w:rsid w:val="16181E66"/>
    <w:rsid w:val="17868150"/>
    <w:rsid w:val="1916B226"/>
    <w:rsid w:val="1918B183"/>
    <w:rsid w:val="1B622130"/>
    <w:rsid w:val="1D7CF6BA"/>
    <w:rsid w:val="1DFB11BE"/>
    <w:rsid w:val="1F39E6FA"/>
    <w:rsid w:val="20C90778"/>
    <w:rsid w:val="2144BDFC"/>
    <w:rsid w:val="2177A9D0"/>
    <w:rsid w:val="21A87587"/>
    <w:rsid w:val="224C6DA8"/>
    <w:rsid w:val="23B1F15C"/>
    <w:rsid w:val="24E3DC05"/>
    <w:rsid w:val="26721025"/>
    <w:rsid w:val="27367EDF"/>
    <w:rsid w:val="2A30C332"/>
    <w:rsid w:val="2AACA465"/>
    <w:rsid w:val="2CA3E2C8"/>
    <w:rsid w:val="2D1A949D"/>
    <w:rsid w:val="2D293F7D"/>
    <w:rsid w:val="2DFFCEDB"/>
    <w:rsid w:val="2FB003CD"/>
    <w:rsid w:val="301EAF04"/>
    <w:rsid w:val="3060E03F"/>
    <w:rsid w:val="309F67F6"/>
    <w:rsid w:val="30D2A8CC"/>
    <w:rsid w:val="31AFE7C7"/>
    <w:rsid w:val="31D1B2B5"/>
    <w:rsid w:val="322DBD78"/>
    <w:rsid w:val="33BEB637"/>
    <w:rsid w:val="33DBBE37"/>
    <w:rsid w:val="340B10A8"/>
    <w:rsid w:val="359B5055"/>
    <w:rsid w:val="35B6D426"/>
    <w:rsid w:val="35DC7360"/>
    <w:rsid w:val="369219DA"/>
    <w:rsid w:val="36E3A4D4"/>
    <w:rsid w:val="37704E0D"/>
    <w:rsid w:val="385585D0"/>
    <w:rsid w:val="38C95683"/>
    <w:rsid w:val="39B0F750"/>
    <w:rsid w:val="3AD61091"/>
    <w:rsid w:val="3C849AB2"/>
    <w:rsid w:val="3DA15312"/>
    <w:rsid w:val="3DBFD6F5"/>
    <w:rsid w:val="4198264D"/>
    <w:rsid w:val="431F49D5"/>
    <w:rsid w:val="432CCC93"/>
    <w:rsid w:val="45A2233E"/>
    <w:rsid w:val="467DF085"/>
    <w:rsid w:val="4731FB12"/>
    <w:rsid w:val="4823477B"/>
    <w:rsid w:val="498A199A"/>
    <w:rsid w:val="4A4A9D8F"/>
    <w:rsid w:val="4A81958C"/>
    <w:rsid w:val="4B31E20F"/>
    <w:rsid w:val="4BDC5638"/>
    <w:rsid w:val="4E11E9D1"/>
    <w:rsid w:val="4EE5439E"/>
    <w:rsid w:val="4FA4F9BC"/>
    <w:rsid w:val="4FA8987D"/>
    <w:rsid w:val="50A28DFA"/>
    <w:rsid w:val="510ECA4C"/>
    <w:rsid w:val="51F6C7FF"/>
    <w:rsid w:val="529DD318"/>
    <w:rsid w:val="53E49A96"/>
    <w:rsid w:val="53E985CE"/>
    <w:rsid w:val="53F6556F"/>
    <w:rsid w:val="546B7009"/>
    <w:rsid w:val="5573BF6E"/>
    <w:rsid w:val="55AD0892"/>
    <w:rsid w:val="5602687C"/>
    <w:rsid w:val="59FC6827"/>
    <w:rsid w:val="5AADF5B5"/>
    <w:rsid w:val="5DE07778"/>
    <w:rsid w:val="5E66870D"/>
    <w:rsid w:val="5EE9FFAE"/>
    <w:rsid w:val="609BD677"/>
    <w:rsid w:val="612EB638"/>
    <w:rsid w:val="626C5DBC"/>
    <w:rsid w:val="635219E7"/>
    <w:rsid w:val="63CBF3C7"/>
    <w:rsid w:val="644D3636"/>
    <w:rsid w:val="6499EE18"/>
    <w:rsid w:val="662DF8D0"/>
    <w:rsid w:val="66EAD72B"/>
    <w:rsid w:val="6886A78C"/>
    <w:rsid w:val="6932765A"/>
    <w:rsid w:val="6A53A00F"/>
    <w:rsid w:val="6B2F22F3"/>
    <w:rsid w:val="6B4245B8"/>
    <w:rsid w:val="6F00BEF0"/>
    <w:rsid w:val="710F938E"/>
    <w:rsid w:val="712C5B89"/>
    <w:rsid w:val="715F6183"/>
    <w:rsid w:val="717E0AF3"/>
    <w:rsid w:val="73F5D5B6"/>
    <w:rsid w:val="74D6CFFD"/>
    <w:rsid w:val="7717B059"/>
    <w:rsid w:val="77762F34"/>
    <w:rsid w:val="77994D0A"/>
    <w:rsid w:val="79969FEF"/>
    <w:rsid w:val="7AA2C9DF"/>
    <w:rsid w:val="7DDF79F6"/>
    <w:rsid w:val="7E9E9426"/>
    <w:rsid w:val="7F76CA08"/>
    <w:rsid w:val="7FD79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9455A"/>
  <w15:chartTrackingRefBased/>
  <w15:docId w15:val="{78FC158D-BF0E-41BA-B034-BFA82CDD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34"/>
    <w:pPr>
      <w:spacing w:after="200" w:line="276" w:lineRule="auto"/>
    </w:pPr>
    <w:rPr>
      <w:sz w:val="22"/>
      <w:szCs w:val="22"/>
      <w:lang w:eastAsia="en-US"/>
    </w:rPr>
  </w:style>
  <w:style w:type="paragraph" w:styleId="Heading1">
    <w:name w:val="heading 1"/>
    <w:basedOn w:val="Normal"/>
    <w:next w:val="Normal"/>
    <w:link w:val="Heading1Char"/>
    <w:uiPriority w:val="9"/>
    <w:qFormat/>
    <w:rsid w:val="004C1C28"/>
    <w:pPr>
      <w:keepNext/>
      <w:widowControl w:val="0"/>
      <w:spacing w:after="0" w:line="240" w:lineRule="auto"/>
      <w:outlineLvl w:val="0"/>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1C28"/>
    <w:rPr>
      <w:rFonts w:ascii="Arial" w:eastAsia="Times New Roman" w:hAnsi="Arial" w:cs="Times New Roman"/>
      <w:b/>
      <w:bCs/>
      <w:szCs w:val="20"/>
    </w:rPr>
  </w:style>
  <w:style w:type="paragraph" w:styleId="Header">
    <w:name w:val="header"/>
    <w:basedOn w:val="Normal"/>
    <w:link w:val="HeaderChar"/>
    <w:uiPriority w:val="99"/>
    <w:rsid w:val="004C1C28"/>
    <w:pPr>
      <w:widowControl w:val="0"/>
      <w:tabs>
        <w:tab w:val="center" w:pos="4153"/>
        <w:tab w:val="right" w:pos="8306"/>
      </w:tabs>
      <w:spacing w:after="0" w:line="240" w:lineRule="auto"/>
    </w:pPr>
    <w:rPr>
      <w:rFonts w:ascii="Arial" w:eastAsia="Times New Roman" w:hAnsi="Arial"/>
      <w:szCs w:val="20"/>
    </w:rPr>
  </w:style>
  <w:style w:type="character" w:customStyle="1" w:styleId="HeaderChar">
    <w:name w:val="Header Char"/>
    <w:link w:val="Header"/>
    <w:uiPriority w:val="99"/>
    <w:rsid w:val="004C1C28"/>
    <w:rPr>
      <w:rFonts w:ascii="Arial" w:eastAsia="Times New Roman" w:hAnsi="Arial" w:cs="Times New Roman"/>
      <w:szCs w:val="20"/>
    </w:rPr>
  </w:style>
  <w:style w:type="paragraph" w:styleId="Footer">
    <w:name w:val="footer"/>
    <w:basedOn w:val="Normal"/>
    <w:link w:val="FooterChar"/>
    <w:uiPriority w:val="99"/>
    <w:rsid w:val="004C1C28"/>
    <w:pPr>
      <w:widowControl w:val="0"/>
      <w:tabs>
        <w:tab w:val="center" w:pos="4153"/>
        <w:tab w:val="right" w:pos="8306"/>
      </w:tabs>
      <w:spacing w:after="0" w:line="240" w:lineRule="auto"/>
    </w:pPr>
    <w:rPr>
      <w:rFonts w:ascii="Arial" w:eastAsia="Times New Roman" w:hAnsi="Arial"/>
      <w:szCs w:val="20"/>
    </w:rPr>
  </w:style>
  <w:style w:type="character" w:customStyle="1" w:styleId="FooterChar">
    <w:name w:val="Footer Char"/>
    <w:link w:val="Footer"/>
    <w:uiPriority w:val="99"/>
    <w:rsid w:val="004C1C28"/>
    <w:rPr>
      <w:rFonts w:ascii="Arial" w:eastAsia="Times New Roman" w:hAnsi="Arial" w:cs="Times New Roman"/>
      <w:szCs w:val="20"/>
    </w:rPr>
  </w:style>
  <w:style w:type="character" w:styleId="Hyperlink">
    <w:name w:val="Hyperlink"/>
    <w:uiPriority w:val="99"/>
    <w:rsid w:val="004C1C28"/>
    <w:rPr>
      <w:rFonts w:cs="Times New Roman"/>
      <w:color w:val="0000FF"/>
      <w:u w:val="single"/>
    </w:rPr>
  </w:style>
  <w:style w:type="table" w:styleId="TableGrid">
    <w:name w:val="Table Grid"/>
    <w:basedOn w:val="TableNormal"/>
    <w:uiPriority w:val="39"/>
    <w:rsid w:val="004C1C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_Bullet"/>
    <w:basedOn w:val="Normal"/>
    <w:link w:val="ListParagraphChar"/>
    <w:uiPriority w:val="34"/>
    <w:qFormat/>
    <w:rsid w:val="004C1C28"/>
    <w:pPr>
      <w:widowControl w:val="0"/>
      <w:spacing w:after="0" w:line="240" w:lineRule="auto"/>
      <w:ind w:left="720"/>
      <w:contextualSpacing/>
    </w:pPr>
    <w:rPr>
      <w:rFonts w:ascii="Arial" w:eastAsia="Times New Roman" w:hAnsi="Arial"/>
      <w:szCs w:val="20"/>
    </w:rPr>
  </w:style>
  <w:style w:type="paragraph" w:styleId="BodyTextIndent">
    <w:name w:val="Body Text Indent"/>
    <w:basedOn w:val="Normal"/>
    <w:link w:val="BodyTextIndentChar"/>
    <w:uiPriority w:val="99"/>
    <w:unhideWhenUsed/>
    <w:rsid w:val="004C1C28"/>
    <w:pPr>
      <w:widowControl w:val="0"/>
      <w:spacing w:after="120" w:line="240" w:lineRule="auto"/>
      <w:ind w:left="283"/>
    </w:pPr>
    <w:rPr>
      <w:rFonts w:ascii="Arial" w:eastAsia="Times New Roman" w:hAnsi="Arial"/>
      <w:szCs w:val="20"/>
    </w:rPr>
  </w:style>
  <w:style w:type="character" w:customStyle="1" w:styleId="BodyTextIndentChar">
    <w:name w:val="Body Text Indent Char"/>
    <w:link w:val="BodyTextIndent"/>
    <w:uiPriority w:val="99"/>
    <w:rsid w:val="004C1C28"/>
    <w:rPr>
      <w:rFonts w:ascii="Arial" w:eastAsia="Times New Roman" w:hAnsi="Arial" w:cs="Times New Roman"/>
      <w:szCs w:val="20"/>
    </w:rPr>
  </w:style>
  <w:style w:type="paragraph" w:styleId="BodyTextIndent3">
    <w:name w:val="Body Text Indent 3"/>
    <w:basedOn w:val="Normal"/>
    <w:link w:val="BodyTextIndent3Char"/>
    <w:uiPriority w:val="99"/>
    <w:semiHidden/>
    <w:unhideWhenUsed/>
    <w:rsid w:val="004C1C28"/>
    <w:pPr>
      <w:widowControl w:val="0"/>
      <w:spacing w:after="120" w:line="240" w:lineRule="auto"/>
      <w:ind w:left="283"/>
    </w:pPr>
    <w:rPr>
      <w:rFonts w:ascii="Arial" w:eastAsia="Times New Roman" w:hAnsi="Arial"/>
      <w:sz w:val="16"/>
      <w:szCs w:val="16"/>
    </w:rPr>
  </w:style>
  <w:style w:type="character" w:customStyle="1" w:styleId="BodyTextIndent3Char">
    <w:name w:val="Body Text Indent 3 Char"/>
    <w:link w:val="BodyTextIndent3"/>
    <w:uiPriority w:val="99"/>
    <w:semiHidden/>
    <w:rsid w:val="004C1C28"/>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6815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51F"/>
    <w:rPr>
      <w:rFonts w:ascii="Tahoma" w:hAnsi="Tahoma" w:cs="Tahoma"/>
      <w:sz w:val="16"/>
      <w:szCs w:val="16"/>
      <w:lang w:eastAsia="en-US"/>
    </w:rPr>
  </w:style>
  <w:style w:type="character" w:customStyle="1" w:styleId="ListParagraphChar">
    <w:name w:val="List Paragraph Char"/>
    <w:aliases w:val="_Bullet Char"/>
    <w:link w:val="ListParagraph"/>
    <w:uiPriority w:val="34"/>
    <w:rsid w:val="003D4981"/>
    <w:rPr>
      <w:rFonts w:ascii="Arial" w:eastAsia="Times New Roman" w:hAnsi="Arial"/>
      <w:sz w:val="22"/>
      <w:lang w:eastAsia="en-US"/>
    </w:rPr>
  </w:style>
  <w:style w:type="character" w:styleId="CommentReference">
    <w:name w:val="annotation reference"/>
    <w:uiPriority w:val="99"/>
    <w:semiHidden/>
    <w:unhideWhenUsed/>
    <w:rsid w:val="00A8085A"/>
    <w:rPr>
      <w:sz w:val="16"/>
      <w:szCs w:val="16"/>
    </w:rPr>
  </w:style>
  <w:style w:type="paragraph" w:styleId="CommentText">
    <w:name w:val="annotation text"/>
    <w:basedOn w:val="Normal"/>
    <w:link w:val="CommentTextChar"/>
    <w:uiPriority w:val="99"/>
    <w:unhideWhenUsed/>
    <w:rsid w:val="00A8085A"/>
    <w:rPr>
      <w:sz w:val="20"/>
      <w:szCs w:val="20"/>
    </w:rPr>
  </w:style>
  <w:style w:type="character" w:customStyle="1" w:styleId="CommentTextChar">
    <w:name w:val="Comment Text Char"/>
    <w:link w:val="CommentText"/>
    <w:uiPriority w:val="99"/>
    <w:rsid w:val="00A8085A"/>
    <w:rPr>
      <w:lang w:eastAsia="en-US"/>
    </w:rPr>
  </w:style>
  <w:style w:type="paragraph" w:styleId="CommentSubject">
    <w:name w:val="annotation subject"/>
    <w:basedOn w:val="CommentText"/>
    <w:next w:val="CommentText"/>
    <w:link w:val="CommentSubjectChar"/>
    <w:uiPriority w:val="99"/>
    <w:semiHidden/>
    <w:unhideWhenUsed/>
    <w:rsid w:val="00A8085A"/>
    <w:rPr>
      <w:b/>
      <w:bCs/>
    </w:rPr>
  </w:style>
  <w:style w:type="character" w:customStyle="1" w:styleId="CommentSubjectChar">
    <w:name w:val="Comment Subject Char"/>
    <w:link w:val="CommentSubject"/>
    <w:uiPriority w:val="99"/>
    <w:semiHidden/>
    <w:rsid w:val="00A8085A"/>
    <w:rPr>
      <w:b/>
      <w:bCs/>
      <w:lang w:eastAsia="en-US"/>
    </w:rPr>
  </w:style>
  <w:style w:type="character" w:customStyle="1" w:styleId="UnresolvedMention1">
    <w:name w:val="Unresolved Mention1"/>
    <w:uiPriority w:val="99"/>
    <w:semiHidden/>
    <w:unhideWhenUsed/>
    <w:rsid w:val="00DF0BCC"/>
    <w:rPr>
      <w:color w:val="808080"/>
      <w:shd w:val="clear" w:color="auto" w:fill="E6E6E6"/>
    </w:rPr>
  </w:style>
  <w:style w:type="paragraph" w:styleId="Revision">
    <w:name w:val="Revision"/>
    <w:hidden/>
    <w:uiPriority w:val="99"/>
    <w:semiHidden/>
    <w:rsid w:val="00BA734E"/>
    <w:rPr>
      <w:sz w:val="22"/>
      <w:szCs w:val="22"/>
      <w:lang w:eastAsia="en-US"/>
    </w:rPr>
  </w:style>
  <w:style w:type="character" w:styleId="FollowedHyperlink">
    <w:name w:val="FollowedHyperlink"/>
    <w:uiPriority w:val="99"/>
    <w:semiHidden/>
    <w:unhideWhenUsed/>
    <w:rsid w:val="00B332E6"/>
    <w:rPr>
      <w:color w:val="954F72"/>
      <w:u w:val="single"/>
    </w:rPr>
  </w:style>
  <w:style w:type="character" w:styleId="UnresolvedMention">
    <w:name w:val="Unresolved Mention"/>
    <w:basedOn w:val="DefaultParagraphFont"/>
    <w:uiPriority w:val="99"/>
    <w:semiHidden/>
    <w:unhideWhenUsed/>
    <w:rsid w:val="001834EA"/>
    <w:rPr>
      <w:color w:val="605E5C"/>
      <w:shd w:val="clear" w:color="auto" w:fill="E1DFDD"/>
    </w:rPr>
  </w:style>
  <w:style w:type="paragraph" w:customStyle="1" w:styleId="Default">
    <w:name w:val="Default"/>
    <w:rsid w:val="00E9420E"/>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51FF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1F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51FFD"/>
    <w:rPr>
      <w:vertAlign w:val="superscript"/>
    </w:rPr>
  </w:style>
  <w:style w:type="paragraph" w:styleId="Caption">
    <w:name w:val="caption"/>
    <w:basedOn w:val="Normal"/>
    <w:next w:val="Normal"/>
    <w:uiPriority w:val="35"/>
    <w:unhideWhenUsed/>
    <w:qFormat/>
    <w:rsid w:val="00B23B05"/>
    <w:pPr>
      <w:spacing w:line="240" w:lineRule="auto"/>
    </w:pPr>
    <w:rPr>
      <w:i/>
      <w:iCs/>
      <w:color w:val="44546A" w:themeColor="text2"/>
      <w:sz w:val="18"/>
      <w:szCs w:val="18"/>
    </w:rPr>
  </w:style>
  <w:style w:type="paragraph" w:styleId="NormalWeb">
    <w:name w:val="Normal (Web)"/>
    <w:basedOn w:val="Normal"/>
    <w:uiPriority w:val="99"/>
    <w:unhideWhenUsed/>
    <w:rsid w:val="00CA0722"/>
    <w:pPr>
      <w:spacing w:before="100" w:beforeAutospacing="1" w:after="240"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2765">
      <w:bodyDiv w:val="1"/>
      <w:marLeft w:val="0"/>
      <w:marRight w:val="0"/>
      <w:marTop w:val="0"/>
      <w:marBottom w:val="0"/>
      <w:divBdr>
        <w:top w:val="none" w:sz="0" w:space="0" w:color="auto"/>
        <w:left w:val="none" w:sz="0" w:space="0" w:color="auto"/>
        <w:bottom w:val="none" w:sz="0" w:space="0" w:color="auto"/>
        <w:right w:val="none" w:sz="0" w:space="0" w:color="auto"/>
      </w:divBdr>
    </w:div>
    <w:div w:id="75790306">
      <w:bodyDiv w:val="1"/>
      <w:marLeft w:val="0"/>
      <w:marRight w:val="0"/>
      <w:marTop w:val="0"/>
      <w:marBottom w:val="0"/>
      <w:divBdr>
        <w:top w:val="none" w:sz="0" w:space="0" w:color="auto"/>
        <w:left w:val="none" w:sz="0" w:space="0" w:color="auto"/>
        <w:bottom w:val="none" w:sz="0" w:space="0" w:color="auto"/>
        <w:right w:val="none" w:sz="0" w:space="0" w:color="auto"/>
      </w:divBdr>
    </w:div>
    <w:div w:id="241840894">
      <w:bodyDiv w:val="1"/>
      <w:marLeft w:val="0"/>
      <w:marRight w:val="0"/>
      <w:marTop w:val="0"/>
      <w:marBottom w:val="0"/>
      <w:divBdr>
        <w:top w:val="none" w:sz="0" w:space="0" w:color="auto"/>
        <w:left w:val="none" w:sz="0" w:space="0" w:color="auto"/>
        <w:bottom w:val="none" w:sz="0" w:space="0" w:color="auto"/>
        <w:right w:val="none" w:sz="0" w:space="0" w:color="auto"/>
      </w:divBdr>
    </w:div>
    <w:div w:id="282539059">
      <w:bodyDiv w:val="1"/>
      <w:marLeft w:val="0"/>
      <w:marRight w:val="0"/>
      <w:marTop w:val="0"/>
      <w:marBottom w:val="0"/>
      <w:divBdr>
        <w:top w:val="none" w:sz="0" w:space="0" w:color="auto"/>
        <w:left w:val="none" w:sz="0" w:space="0" w:color="auto"/>
        <w:bottom w:val="none" w:sz="0" w:space="0" w:color="auto"/>
        <w:right w:val="none" w:sz="0" w:space="0" w:color="auto"/>
      </w:divBdr>
    </w:div>
    <w:div w:id="1007905863">
      <w:bodyDiv w:val="1"/>
      <w:marLeft w:val="0"/>
      <w:marRight w:val="0"/>
      <w:marTop w:val="0"/>
      <w:marBottom w:val="0"/>
      <w:divBdr>
        <w:top w:val="none" w:sz="0" w:space="0" w:color="auto"/>
        <w:left w:val="none" w:sz="0" w:space="0" w:color="auto"/>
        <w:bottom w:val="none" w:sz="0" w:space="0" w:color="auto"/>
        <w:right w:val="none" w:sz="0" w:space="0" w:color="auto"/>
      </w:divBdr>
    </w:div>
    <w:div w:id="1260916098">
      <w:bodyDiv w:val="1"/>
      <w:marLeft w:val="0"/>
      <w:marRight w:val="0"/>
      <w:marTop w:val="0"/>
      <w:marBottom w:val="0"/>
      <w:divBdr>
        <w:top w:val="none" w:sz="0" w:space="0" w:color="auto"/>
        <w:left w:val="none" w:sz="0" w:space="0" w:color="auto"/>
        <w:bottom w:val="none" w:sz="0" w:space="0" w:color="auto"/>
        <w:right w:val="none" w:sz="0" w:space="0" w:color="auto"/>
      </w:divBdr>
    </w:div>
    <w:div w:id="1593975264">
      <w:bodyDiv w:val="1"/>
      <w:marLeft w:val="0"/>
      <w:marRight w:val="0"/>
      <w:marTop w:val="0"/>
      <w:marBottom w:val="0"/>
      <w:divBdr>
        <w:top w:val="none" w:sz="0" w:space="0" w:color="auto"/>
        <w:left w:val="none" w:sz="0" w:space="0" w:color="auto"/>
        <w:bottom w:val="none" w:sz="0" w:space="0" w:color="auto"/>
        <w:right w:val="none" w:sz="0" w:space="0" w:color="auto"/>
      </w:divBdr>
    </w:div>
    <w:div w:id="21045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CHARTcymru@swansea.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HARTcymru@swansea.co.uk" TargetMode="External"/><Relationship Id="rId2" Type="http://schemas.openxmlformats.org/officeDocument/2006/relationships/customXml" Target="../customXml/item2.xml"/><Relationship Id="rId16" Type="http://schemas.openxmlformats.org/officeDocument/2006/relationships/hyperlink" Target="https://www.gov.uk/government/publications/small-craft-cod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ao.org/fishery/area/Area27/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wansea.ac.uk/media/GDPR-DP-Policy-July-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RTCymru@swansea.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1435254F1B2F4C81EC973B952A0389" ma:contentTypeVersion="12" ma:contentTypeDescription="Create a new document." ma:contentTypeScope="" ma:versionID="9324908bfcb413d2e26c1b0c9a392c2d">
  <xsd:schema xmlns:xsd="http://www.w3.org/2001/XMLSchema" xmlns:xs="http://www.w3.org/2001/XMLSchema" xmlns:p="http://schemas.microsoft.com/office/2006/metadata/properties" xmlns:ns3="a962366f-3b1a-4b7e-8db7-b8d0db3edef8" targetNamespace="http://schemas.microsoft.com/office/2006/metadata/properties" ma:root="true" ma:fieldsID="0e147e4d7ffee92ebdf68a8466640a83" ns3:_="">
    <xsd:import namespace="a962366f-3b1a-4b7e-8db7-b8d0db3ede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2366f-3b1a-4b7e-8db7-b8d0db3ed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62366f-3b1a-4b7e-8db7-b8d0db3ede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A1C68-AFA5-4390-9218-7315796262DE}">
  <ds:schemaRefs>
    <ds:schemaRef ds:uri="http://schemas.openxmlformats.org/officeDocument/2006/bibliography"/>
  </ds:schemaRefs>
</ds:datastoreItem>
</file>

<file path=customXml/itemProps2.xml><?xml version="1.0" encoding="utf-8"?>
<ds:datastoreItem xmlns:ds="http://schemas.openxmlformats.org/officeDocument/2006/customXml" ds:itemID="{412A4EC7-338F-455F-8124-69D94C9A7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2366f-3b1a-4b7e-8db7-b8d0db3ed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DC885-94EF-4F2F-8777-415147DB7441}">
  <ds:schemaRefs>
    <ds:schemaRef ds:uri="http://www.w3.org/XML/1998/namespace"/>
    <ds:schemaRef ds:uri="http://purl.org/dc/elements/1.1/"/>
    <ds:schemaRef ds:uri="http://schemas.microsoft.com/office/2006/documentManagement/types"/>
    <ds:schemaRef ds:uri="a962366f-3b1a-4b7e-8db7-b8d0db3edef8"/>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B6E9A79-EA2A-452F-BDEE-78D9FB5FC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CEFAS</Company>
  <LinksUpToDate>false</LinksUpToDate>
  <CharactersWithSpaces>11665</CharactersWithSpaces>
  <SharedDoc>false</SharedDoc>
  <HLinks>
    <vt:vector size="30" baseType="variant">
      <vt:variant>
        <vt:i4>7012456</vt:i4>
      </vt:variant>
      <vt:variant>
        <vt:i4>15</vt:i4>
      </vt:variant>
      <vt:variant>
        <vt:i4>0</vt:i4>
      </vt:variant>
      <vt:variant>
        <vt:i4>5</vt:i4>
      </vt:variant>
      <vt:variant>
        <vt:lpwstr>https://www.gov.uk/government/organisations/centre-for-environment-fisheries-and-aquaculture-science/about/personal-information-charter</vt:lpwstr>
      </vt:variant>
      <vt:variant>
        <vt:lpwstr/>
      </vt:variant>
      <vt:variant>
        <vt:i4>4456480</vt:i4>
      </vt:variant>
      <vt:variant>
        <vt:i4>12</vt:i4>
      </vt:variant>
      <vt:variant>
        <vt:i4>0</vt:i4>
      </vt:variant>
      <vt:variant>
        <vt:i4>5</vt:i4>
      </vt:variant>
      <vt:variant>
        <vt:lpwstr>mailto:CHART@cefas.co.uk</vt:lpwstr>
      </vt:variant>
      <vt:variant>
        <vt:lpwstr/>
      </vt:variant>
      <vt:variant>
        <vt:i4>4456480</vt:i4>
      </vt:variant>
      <vt:variant>
        <vt:i4>9</vt:i4>
      </vt:variant>
      <vt:variant>
        <vt:i4>0</vt:i4>
      </vt:variant>
      <vt:variant>
        <vt:i4>5</vt:i4>
      </vt:variant>
      <vt:variant>
        <vt:lpwstr>mailto:CHART@cefas.co.uk</vt:lpwstr>
      </vt:variant>
      <vt:variant>
        <vt:lpwstr/>
      </vt:variant>
      <vt:variant>
        <vt:i4>4390995</vt:i4>
      </vt:variant>
      <vt:variant>
        <vt:i4>6</vt:i4>
      </vt:variant>
      <vt:variant>
        <vt:i4>0</vt:i4>
      </vt:variant>
      <vt:variant>
        <vt:i4>5</vt:i4>
      </vt:variant>
      <vt:variant>
        <vt:lpwstr>https://www.gov.uk/government/publications/small-craft-codes</vt:lpwstr>
      </vt:variant>
      <vt:variant>
        <vt:lpwstr/>
      </vt:variant>
      <vt:variant>
        <vt:i4>4784148</vt:i4>
      </vt:variant>
      <vt:variant>
        <vt:i4>0</vt:i4>
      </vt:variant>
      <vt:variant>
        <vt:i4>0</vt:i4>
      </vt:variant>
      <vt:variant>
        <vt:i4>5</vt:i4>
      </vt:variant>
      <vt:variant>
        <vt:lpwstr>http://www.fao.org/fishery/area/Area27/en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SJH03</dc:creator>
  <cp:keywords/>
  <cp:lastModifiedBy>Anouska Mendzil</cp:lastModifiedBy>
  <cp:revision>3</cp:revision>
  <cp:lastPrinted>2019-07-18T15:55:00Z</cp:lastPrinted>
  <dcterms:created xsi:type="dcterms:W3CDTF">2023-07-04T11:06:00Z</dcterms:created>
  <dcterms:modified xsi:type="dcterms:W3CDTF">2023-07-10T14:00:00Z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michael.fox@cefas.co.uk</vt:lpwstr>
  </property>
  <property fmtid="{D5CDD505-2E9C-101B-9397-08002B2CF9AE}" pid="5" name="MSIP_Label_a0c2ddd0-afbf-49e4-8b02-da81def1ba6b_SetDate">
    <vt:lpwstr>2020-04-17T16:01:23.0494596Z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7b5b3bb8-9fdf-414e-ad16-db6245068cdc</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ContentTypeId">
    <vt:lpwstr>0x010100B11435254F1B2F4C81EC973B952A0389</vt:lpwstr>
  </property>
</Properties>
</file>