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DCA27" w14:textId="0FF2742E" w:rsidR="00917637" w:rsidRPr="0000022D" w:rsidRDefault="00917637" w:rsidP="00917637">
      <w:pPr>
        <w:pStyle w:val="BodyTextIndent"/>
        <w:ind w:left="0" w:firstLine="0"/>
        <w:jc w:val="center"/>
        <w:rPr>
          <w:rFonts w:asciiTheme="minorHAnsi" w:hAnsiTheme="minorHAnsi" w:cstheme="minorHAnsi"/>
          <w:b/>
          <w:u w:val="single"/>
        </w:rPr>
      </w:pPr>
      <w:r w:rsidRPr="0000022D">
        <w:rPr>
          <w:rFonts w:asciiTheme="minorHAnsi" w:hAnsiTheme="minorHAnsi" w:cstheme="minorHAnsi"/>
          <w:b/>
          <w:u w:val="single"/>
        </w:rPr>
        <w:t xml:space="preserve">Job Description: </w:t>
      </w:r>
      <w:r w:rsidR="00E373FD">
        <w:rPr>
          <w:rFonts w:asciiTheme="minorHAnsi" w:hAnsiTheme="minorHAnsi" w:cstheme="minorHAnsi"/>
          <w:b/>
          <w:u w:val="single"/>
        </w:rPr>
        <w:t>Finance Systems Analyst</w:t>
      </w:r>
    </w:p>
    <w:p w14:paraId="2CC0E6AD" w14:textId="77777777" w:rsidR="00917637" w:rsidRPr="0000022D" w:rsidRDefault="00917637" w:rsidP="00917637">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917637" w:rsidRPr="0000022D" w14:paraId="57E0A4F7" w14:textId="77777777" w:rsidTr="006A000F">
        <w:tc>
          <w:tcPr>
            <w:tcW w:w="2552" w:type="dxa"/>
            <w:shd w:val="clear" w:color="auto" w:fill="242F60"/>
          </w:tcPr>
          <w:p w14:paraId="7F5E50A3" w14:textId="77777777" w:rsidR="00917637" w:rsidRPr="0000022D" w:rsidRDefault="00917637" w:rsidP="00917637">
            <w:pPr>
              <w:pStyle w:val="BodyTextIndent"/>
              <w:ind w:left="0" w:firstLine="0"/>
              <w:rPr>
                <w:rFonts w:asciiTheme="minorHAnsi" w:hAnsiTheme="minorHAnsi" w:cstheme="minorHAnsi"/>
                <w:b/>
                <w:color w:val="FFFFFF" w:themeColor="background1"/>
              </w:rPr>
            </w:pPr>
            <w:r w:rsidRPr="0000022D">
              <w:rPr>
                <w:rFonts w:asciiTheme="minorHAnsi" w:hAnsiTheme="minorHAnsi" w:cstheme="minorHAnsi"/>
                <w:b/>
                <w:color w:val="FFFFFF" w:themeColor="background1"/>
              </w:rPr>
              <w:t>Faculty/Directorate/Service Area:</w:t>
            </w:r>
          </w:p>
        </w:tc>
        <w:tc>
          <w:tcPr>
            <w:tcW w:w="8364" w:type="dxa"/>
          </w:tcPr>
          <w:p w14:paraId="60487C97" w14:textId="354D5304" w:rsidR="00917637" w:rsidRPr="0000022D" w:rsidRDefault="00F65471" w:rsidP="00917637">
            <w:pPr>
              <w:pStyle w:val="BodyTextIndent"/>
              <w:ind w:left="0" w:firstLine="0"/>
              <w:rPr>
                <w:rFonts w:asciiTheme="minorHAnsi" w:hAnsiTheme="minorHAnsi" w:cstheme="minorHAnsi"/>
                <w:iCs/>
              </w:rPr>
            </w:pPr>
            <w:r w:rsidRPr="0000022D">
              <w:rPr>
                <w:rFonts w:asciiTheme="minorHAnsi" w:hAnsiTheme="minorHAnsi" w:cstheme="minorHAnsi"/>
                <w:iCs/>
              </w:rPr>
              <w:t>Finance</w:t>
            </w:r>
          </w:p>
        </w:tc>
      </w:tr>
      <w:tr w:rsidR="00917637" w:rsidRPr="0000022D" w14:paraId="07EF7F00" w14:textId="77777777" w:rsidTr="006A000F">
        <w:tc>
          <w:tcPr>
            <w:tcW w:w="2552" w:type="dxa"/>
            <w:shd w:val="clear" w:color="auto" w:fill="242F60"/>
          </w:tcPr>
          <w:p w14:paraId="60257816" w14:textId="77777777" w:rsidR="00917637" w:rsidRPr="0000022D" w:rsidRDefault="00917637" w:rsidP="00917637">
            <w:pPr>
              <w:pStyle w:val="BodyTextIndent"/>
              <w:ind w:left="0" w:firstLine="0"/>
              <w:rPr>
                <w:rFonts w:asciiTheme="minorHAnsi" w:hAnsiTheme="minorHAnsi" w:cstheme="minorHAnsi"/>
                <w:b/>
                <w:color w:val="FFFFFF" w:themeColor="background1"/>
              </w:rPr>
            </w:pPr>
            <w:r w:rsidRPr="0000022D">
              <w:rPr>
                <w:rFonts w:asciiTheme="minorHAnsi" w:hAnsiTheme="minorHAnsi" w:cstheme="minorHAnsi"/>
                <w:b/>
                <w:color w:val="FFFFFF" w:themeColor="background1"/>
              </w:rPr>
              <w:t>Job Title:</w:t>
            </w:r>
          </w:p>
        </w:tc>
        <w:tc>
          <w:tcPr>
            <w:tcW w:w="8364" w:type="dxa"/>
          </w:tcPr>
          <w:p w14:paraId="187CD476" w14:textId="0685F207" w:rsidR="00917637" w:rsidRPr="0000022D" w:rsidRDefault="00F65471" w:rsidP="00917637">
            <w:pPr>
              <w:pStyle w:val="BodyTextIndent"/>
              <w:ind w:left="0" w:firstLine="0"/>
              <w:rPr>
                <w:rFonts w:asciiTheme="minorHAnsi" w:hAnsiTheme="minorHAnsi" w:cstheme="minorHAnsi"/>
                <w:iCs/>
              </w:rPr>
            </w:pPr>
            <w:r w:rsidRPr="0000022D">
              <w:rPr>
                <w:rFonts w:asciiTheme="minorHAnsi" w:hAnsiTheme="minorHAnsi" w:cstheme="minorHAnsi"/>
                <w:iCs/>
              </w:rPr>
              <w:t>Finance Systems Analyst</w:t>
            </w:r>
          </w:p>
        </w:tc>
      </w:tr>
      <w:tr w:rsidR="00917637" w:rsidRPr="0000022D" w14:paraId="3D6A0E08" w14:textId="77777777" w:rsidTr="006A000F">
        <w:tc>
          <w:tcPr>
            <w:tcW w:w="2552" w:type="dxa"/>
            <w:shd w:val="clear" w:color="auto" w:fill="242F60"/>
          </w:tcPr>
          <w:p w14:paraId="09E7C519" w14:textId="77777777" w:rsidR="00917637" w:rsidRPr="0000022D" w:rsidRDefault="00917637" w:rsidP="00917637">
            <w:pPr>
              <w:pStyle w:val="BodyTextIndent"/>
              <w:ind w:left="0" w:firstLine="0"/>
              <w:rPr>
                <w:rFonts w:asciiTheme="minorHAnsi" w:hAnsiTheme="minorHAnsi" w:cstheme="minorHAnsi"/>
                <w:b/>
                <w:color w:val="FFFFFF" w:themeColor="background1"/>
              </w:rPr>
            </w:pPr>
            <w:r w:rsidRPr="0000022D">
              <w:rPr>
                <w:rFonts w:asciiTheme="minorHAnsi" w:hAnsiTheme="minorHAnsi" w:cstheme="minorHAnsi"/>
                <w:b/>
                <w:color w:val="FFFFFF" w:themeColor="background1"/>
              </w:rPr>
              <w:t>Department/Subject:</w:t>
            </w:r>
          </w:p>
        </w:tc>
        <w:tc>
          <w:tcPr>
            <w:tcW w:w="8364" w:type="dxa"/>
          </w:tcPr>
          <w:p w14:paraId="1B80F600" w14:textId="0EBF0EAC" w:rsidR="00917637" w:rsidRPr="0000022D" w:rsidRDefault="00F65471" w:rsidP="00917637">
            <w:pPr>
              <w:pStyle w:val="BodyTextIndent"/>
              <w:ind w:left="0" w:firstLine="0"/>
              <w:rPr>
                <w:rFonts w:asciiTheme="minorHAnsi" w:hAnsiTheme="minorHAnsi" w:cstheme="minorHAnsi"/>
                <w:iCs/>
              </w:rPr>
            </w:pPr>
            <w:r w:rsidRPr="0000022D">
              <w:rPr>
                <w:rFonts w:asciiTheme="minorHAnsi" w:hAnsiTheme="minorHAnsi" w:cstheme="minorHAnsi"/>
                <w:iCs/>
              </w:rPr>
              <w:t>Finance Systems</w:t>
            </w:r>
          </w:p>
        </w:tc>
      </w:tr>
      <w:tr w:rsidR="00917637" w:rsidRPr="0000022D" w14:paraId="6EBE79A7" w14:textId="77777777" w:rsidTr="006A000F">
        <w:tc>
          <w:tcPr>
            <w:tcW w:w="2552" w:type="dxa"/>
            <w:shd w:val="clear" w:color="auto" w:fill="242F60"/>
          </w:tcPr>
          <w:p w14:paraId="28A90CF1" w14:textId="77777777" w:rsidR="00917637" w:rsidRPr="0000022D" w:rsidRDefault="00917637" w:rsidP="00917637">
            <w:pPr>
              <w:pStyle w:val="BodyTextIndent"/>
              <w:ind w:left="0" w:firstLine="0"/>
              <w:rPr>
                <w:rFonts w:asciiTheme="minorHAnsi" w:hAnsiTheme="minorHAnsi" w:cstheme="minorHAnsi"/>
                <w:b/>
                <w:color w:val="FFFFFF" w:themeColor="background1"/>
              </w:rPr>
            </w:pPr>
            <w:r w:rsidRPr="0000022D">
              <w:rPr>
                <w:rFonts w:asciiTheme="minorHAnsi" w:hAnsiTheme="minorHAnsi" w:cstheme="minorHAnsi"/>
                <w:b/>
                <w:color w:val="FFFFFF" w:themeColor="background1"/>
              </w:rPr>
              <w:t>Salary:</w:t>
            </w:r>
          </w:p>
        </w:tc>
        <w:tc>
          <w:tcPr>
            <w:tcW w:w="8364" w:type="dxa"/>
          </w:tcPr>
          <w:p w14:paraId="786250B0" w14:textId="2F227DFB" w:rsidR="00917637" w:rsidRPr="0000022D" w:rsidRDefault="0067355F" w:rsidP="00917637">
            <w:pPr>
              <w:pStyle w:val="BodyTextIndent"/>
              <w:ind w:left="0" w:firstLine="0"/>
              <w:rPr>
                <w:rFonts w:asciiTheme="minorHAnsi" w:hAnsiTheme="minorHAnsi" w:cstheme="minorHAnsi"/>
                <w:iCs/>
              </w:rPr>
            </w:pPr>
            <w:r w:rsidRPr="0000022D">
              <w:rPr>
                <w:rFonts w:asciiTheme="minorHAnsi" w:hAnsiTheme="minorHAnsi" w:cstheme="minorHAnsi"/>
                <w:iCs/>
              </w:rPr>
              <w:t>Grade 9</w:t>
            </w:r>
            <w:r w:rsidR="00E05D49" w:rsidRPr="0000022D">
              <w:rPr>
                <w:rFonts w:asciiTheme="minorHAnsi" w:hAnsiTheme="minorHAnsi" w:cstheme="minorHAnsi"/>
                <w:iCs/>
              </w:rPr>
              <w:t xml:space="preserve"> £46</w:t>
            </w:r>
            <w:r w:rsidR="00A84131" w:rsidRPr="0000022D">
              <w:rPr>
                <w:rFonts w:asciiTheme="minorHAnsi" w:hAnsiTheme="minorHAnsi" w:cstheme="minorHAnsi"/>
                <w:iCs/>
              </w:rPr>
              <w:t xml:space="preserve">,735 - £55,755 </w:t>
            </w:r>
            <w:r w:rsidR="00555BD9" w:rsidRPr="0000022D">
              <w:rPr>
                <w:rFonts w:asciiTheme="minorHAnsi" w:hAnsiTheme="minorHAnsi" w:cstheme="minorHAnsi"/>
                <w:iCs/>
              </w:rPr>
              <w:t>p</w:t>
            </w:r>
            <w:r w:rsidR="00A84131" w:rsidRPr="0000022D">
              <w:rPr>
                <w:rFonts w:asciiTheme="minorHAnsi" w:hAnsiTheme="minorHAnsi" w:cstheme="minorHAnsi"/>
                <w:iCs/>
              </w:rPr>
              <w:t>er annum</w:t>
            </w:r>
            <w:r w:rsidR="00555BD9" w:rsidRPr="0000022D">
              <w:rPr>
                <w:rFonts w:asciiTheme="minorHAnsi" w:hAnsiTheme="minorHAnsi" w:cstheme="minorHAnsi"/>
                <w:iCs/>
              </w:rPr>
              <w:t xml:space="preserve"> (pro-rate if part time) together with USS pension benefits</w:t>
            </w:r>
          </w:p>
        </w:tc>
      </w:tr>
      <w:tr w:rsidR="00917637" w:rsidRPr="0000022D" w14:paraId="649909B4" w14:textId="77777777" w:rsidTr="006A000F">
        <w:tc>
          <w:tcPr>
            <w:tcW w:w="2552" w:type="dxa"/>
            <w:shd w:val="clear" w:color="auto" w:fill="242F60"/>
          </w:tcPr>
          <w:p w14:paraId="1C4DF67A" w14:textId="77777777" w:rsidR="00917637" w:rsidRPr="0000022D" w:rsidRDefault="00917637" w:rsidP="00917637">
            <w:pPr>
              <w:pStyle w:val="BodyTextIndent"/>
              <w:ind w:left="0" w:firstLine="0"/>
              <w:rPr>
                <w:rFonts w:asciiTheme="minorHAnsi" w:hAnsiTheme="minorHAnsi" w:cstheme="minorHAnsi"/>
                <w:b/>
                <w:color w:val="FFFFFF" w:themeColor="background1"/>
              </w:rPr>
            </w:pPr>
            <w:r w:rsidRPr="0000022D">
              <w:rPr>
                <w:rFonts w:asciiTheme="minorHAnsi" w:hAnsiTheme="minorHAnsi" w:cstheme="minorHAnsi"/>
                <w:b/>
                <w:color w:val="FFFFFF" w:themeColor="background1"/>
              </w:rPr>
              <w:t>Hours of work:</w:t>
            </w:r>
          </w:p>
        </w:tc>
        <w:tc>
          <w:tcPr>
            <w:tcW w:w="8364" w:type="dxa"/>
          </w:tcPr>
          <w:p w14:paraId="07CC25F3" w14:textId="5C634D22" w:rsidR="00B933B5" w:rsidRPr="0000022D" w:rsidRDefault="008159F6" w:rsidP="00B933B5">
            <w:pPr>
              <w:pStyle w:val="BodyTextIndent"/>
              <w:jc w:val="left"/>
              <w:rPr>
                <w:rFonts w:asciiTheme="minorHAnsi" w:hAnsiTheme="minorHAnsi" w:cstheme="minorHAnsi"/>
                <w:iCs/>
              </w:rPr>
            </w:pPr>
            <w:r w:rsidRPr="0000022D">
              <w:rPr>
                <w:rFonts w:asciiTheme="minorHAnsi" w:hAnsiTheme="minorHAnsi" w:cstheme="minorHAnsi"/>
                <w:iCs/>
              </w:rPr>
              <w:t>Full time, 35 hours per week</w:t>
            </w:r>
          </w:p>
          <w:p w14:paraId="75F57511" w14:textId="5DBD5B60" w:rsidR="00917637" w:rsidRPr="0000022D" w:rsidRDefault="00B933B5" w:rsidP="00917637">
            <w:pPr>
              <w:pStyle w:val="BodyTextIndent"/>
              <w:ind w:left="0" w:firstLine="0"/>
              <w:rPr>
                <w:rFonts w:asciiTheme="minorHAnsi" w:hAnsiTheme="minorHAnsi" w:cstheme="minorHAnsi"/>
                <w:iCs/>
              </w:rPr>
            </w:pPr>
            <w:r w:rsidRPr="00B933B5">
              <w:rPr>
                <w:rFonts w:asciiTheme="minorHAnsi" w:hAnsiTheme="minorHAnsi" w:cstheme="minorHAnsi"/>
                <w:iCs/>
              </w:rPr>
              <w:t xml:space="preserve">The </w:t>
            </w:r>
            <w:r w:rsidR="00067607" w:rsidRPr="0000022D">
              <w:rPr>
                <w:rFonts w:asciiTheme="minorHAnsi" w:hAnsiTheme="minorHAnsi" w:cstheme="minorHAnsi"/>
                <w:iCs/>
              </w:rPr>
              <w:t xml:space="preserve">post </w:t>
            </w:r>
            <w:r w:rsidRPr="00B933B5">
              <w:rPr>
                <w:rFonts w:asciiTheme="minorHAnsi" w:hAnsiTheme="minorHAnsi" w:cstheme="minorHAnsi"/>
                <w:iCs/>
              </w:rPr>
              <w:t xml:space="preserve">holder will be expected to work flexibly as necessary </w:t>
            </w:r>
            <w:r w:rsidR="0017674B" w:rsidRPr="0000022D">
              <w:rPr>
                <w:rFonts w:asciiTheme="minorHAnsi" w:hAnsiTheme="minorHAnsi" w:cstheme="minorHAnsi"/>
                <w:iCs/>
              </w:rPr>
              <w:t>to</w:t>
            </w:r>
            <w:r w:rsidRPr="00B933B5">
              <w:rPr>
                <w:rFonts w:asciiTheme="minorHAnsi" w:hAnsiTheme="minorHAnsi" w:cstheme="minorHAnsi"/>
                <w:iCs/>
              </w:rPr>
              <w:t xml:space="preserve"> fulfil the duties and responsibilities of the</w:t>
            </w:r>
            <w:r w:rsidRPr="0000022D">
              <w:rPr>
                <w:rFonts w:asciiTheme="minorHAnsi" w:hAnsiTheme="minorHAnsi" w:cstheme="minorHAnsi"/>
                <w:iCs/>
              </w:rPr>
              <w:t xml:space="preserve"> post</w:t>
            </w:r>
            <w:r w:rsidR="00D012EB" w:rsidRPr="0000022D">
              <w:rPr>
                <w:rFonts w:asciiTheme="minorHAnsi" w:hAnsiTheme="minorHAnsi" w:cstheme="minorHAnsi"/>
                <w:iCs/>
              </w:rPr>
              <w:t>.</w:t>
            </w:r>
          </w:p>
        </w:tc>
      </w:tr>
      <w:tr w:rsidR="00917637" w:rsidRPr="0000022D" w14:paraId="2D82C058" w14:textId="77777777" w:rsidTr="006A000F">
        <w:tc>
          <w:tcPr>
            <w:tcW w:w="2552" w:type="dxa"/>
            <w:shd w:val="clear" w:color="auto" w:fill="242F60"/>
          </w:tcPr>
          <w:p w14:paraId="5E163A65" w14:textId="77777777" w:rsidR="00917637" w:rsidRPr="0000022D" w:rsidRDefault="00917637" w:rsidP="00917637">
            <w:pPr>
              <w:pStyle w:val="BodyTextIndent"/>
              <w:ind w:left="0" w:firstLine="0"/>
              <w:rPr>
                <w:rFonts w:asciiTheme="minorHAnsi" w:hAnsiTheme="minorHAnsi" w:cstheme="minorHAnsi"/>
                <w:b/>
                <w:color w:val="FFFFFF" w:themeColor="background1"/>
              </w:rPr>
            </w:pPr>
            <w:r w:rsidRPr="0000022D">
              <w:rPr>
                <w:rFonts w:asciiTheme="minorHAnsi" w:hAnsiTheme="minorHAnsi" w:cstheme="minorHAnsi"/>
                <w:b/>
                <w:color w:val="FFFFFF" w:themeColor="background1"/>
              </w:rPr>
              <w:t>Contract:</w:t>
            </w:r>
          </w:p>
        </w:tc>
        <w:tc>
          <w:tcPr>
            <w:tcW w:w="8364" w:type="dxa"/>
          </w:tcPr>
          <w:p w14:paraId="15CB2623" w14:textId="2C4CF91D" w:rsidR="00917637" w:rsidRPr="0000022D" w:rsidRDefault="00917637" w:rsidP="00917637">
            <w:pPr>
              <w:pStyle w:val="BodyTextIndent"/>
              <w:ind w:left="0" w:firstLine="0"/>
              <w:rPr>
                <w:rFonts w:asciiTheme="minorHAnsi" w:hAnsiTheme="minorHAnsi" w:cstheme="minorHAnsi"/>
                <w:iCs/>
              </w:rPr>
            </w:pPr>
            <w:r w:rsidRPr="0000022D">
              <w:rPr>
                <w:rFonts w:asciiTheme="minorHAnsi" w:hAnsiTheme="minorHAnsi" w:cstheme="minorHAnsi"/>
                <w:iCs/>
              </w:rPr>
              <w:t xml:space="preserve">This is a permanent position </w:t>
            </w:r>
          </w:p>
        </w:tc>
      </w:tr>
      <w:tr w:rsidR="00917637" w:rsidRPr="0000022D" w14:paraId="1ADCE4F7" w14:textId="77777777" w:rsidTr="006A000F">
        <w:tc>
          <w:tcPr>
            <w:tcW w:w="2552" w:type="dxa"/>
            <w:shd w:val="clear" w:color="auto" w:fill="242F60"/>
          </w:tcPr>
          <w:p w14:paraId="0C19A938" w14:textId="77777777" w:rsidR="00917637" w:rsidRPr="0000022D" w:rsidRDefault="00917637" w:rsidP="00917637">
            <w:pPr>
              <w:pStyle w:val="BodyTextIndent"/>
              <w:ind w:left="0" w:firstLine="0"/>
              <w:rPr>
                <w:rFonts w:asciiTheme="minorHAnsi" w:hAnsiTheme="minorHAnsi" w:cstheme="minorHAnsi"/>
                <w:b/>
                <w:color w:val="FFFFFF" w:themeColor="background1"/>
              </w:rPr>
            </w:pPr>
            <w:r w:rsidRPr="0000022D">
              <w:rPr>
                <w:rFonts w:asciiTheme="minorHAnsi" w:hAnsiTheme="minorHAnsi" w:cstheme="minorHAnsi"/>
                <w:b/>
                <w:color w:val="FFFFFF" w:themeColor="background1"/>
              </w:rPr>
              <w:t>Location:</w:t>
            </w:r>
          </w:p>
        </w:tc>
        <w:tc>
          <w:tcPr>
            <w:tcW w:w="8364" w:type="dxa"/>
          </w:tcPr>
          <w:p w14:paraId="4F7D7421" w14:textId="73F8475C" w:rsidR="00917637" w:rsidRPr="0000022D" w:rsidRDefault="00917637" w:rsidP="00917637">
            <w:pPr>
              <w:pStyle w:val="BodyTextIndent"/>
              <w:ind w:left="0" w:firstLine="0"/>
              <w:rPr>
                <w:rFonts w:asciiTheme="minorHAnsi" w:hAnsiTheme="minorHAnsi" w:cstheme="minorHAnsi"/>
                <w:iCs/>
              </w:rPr>
            </w:pPr>
            <w:r w:rsidRPr="0000022D">
              <w:rPr>
                <w:rFonts w:asciiTheme="minorHAnsi" w:hAnsiTheme="minorHAnsi" w:cstheme="minorHAnsi"/>
                <w:iCs/>
              </w:rPr>
              <w:t xml:space="preserve">This position will be based at the Singleton </w:t>
            </w:r>
            <w:r w:rsidR="0000022D" w:rsidRPr="0000022D">
              <w:rPr>
                <w:rFonts w:asciiTheme="minorHAnsi" w:hAnsiTheme="minorHAnsi" w:cstheme="minorHAnsi"/>
                <w:iCs/>
              </w:rPr>
              <w:t>Campus,</w:t>
            </w:r>
            <w:r w:rsidR="00067607" w:rsidRPr="0000022D">
              <w:rPr>
                <w:rFonts w:asciiTheme="minorHAnsi" w:hAnsiTheme="minorHAnsi" w:cstheme="minorHAnsi"/>
                <w:iCs/>
              </w:rPr>
              <w:t xml:space="preserve"> but the </w:t>
            </w:r>
            <w:r w:rsidR="00067607" w:rsidRPr="0000022D">
              <w:rPr>
                <w:rFonts w:asciiTheme="minorHAnsi" w:hAnsiTheme="minorHAnsi" w:cstheme="minorHAnsi"/>
                <w:iCs/>
              </w:rPr>
              <w:t xml:space="preserve">post </w:t>
            </w:r>
            <w:r w:rsidR="00067607" w:rsidRPr="00B933B5">
              <w:rPr>
                <w:rFonts w:asciiTheme="minorHAnsi" w:hAnsiTheme="minorHAnsi" w:cstheme="minorHAnsi"/>
                <w:iCs/>
              </w:rPr>
              <w:t>holder</w:t>
            </w:r>
            <w:r w:rsidR="00067607" w:rsidRPr="0000022D">
              <w:rPr>
                <w:rFonts w:asciiTheme="minorHAnsi" w:hAnsiTheme="minorHAnsi" w:cstheme="minorHAnsi"/>
                <w:iCs/>
              </w:rPr>
              <w:t xml:space="preserve"> will be required to work flexibly</w:t>
            </w:r>
            <w:r w:rsidR="005C7459" w:rsidRPr="0000022D">
              <w:rPr>
                <w:rFonts w:asciiTheme="minorHAnsi" w:hAnsiTheme="minorHAnsi" w:cstheme="minorHAnsi"/>
                <w:iCs/>
              </w:rPr>
              <w:t>.</w:t>
            </w:r>
            <w:r w:rsidR="00067607" w:rsidRPr="0000022D">
              <w:rPr>
                <w:rFonts w:asciiTheme="minorHAnsi" w:hAnsiTheme="minorHAnsi" w:cstheme="minorHAnsi"/>
                <w:iCs/>
              </w:rPr>
              <w:t xml:space="preserve"> </w:t>
            </w:r>
          </w:p>
        </w:tc>
      </w:tr>
    </w:tbl>
    <w:p w14:paraId="27489C71" w14:textId="77777777" w:rsidR="00917637" w:rsidRPr="0000022D" w:rsidRDefault="00917637" w:rsidP="00917637">
      <w:pPr>
        <w:spacing w:before="0" w:after="0" w:line="240" w:lineRule="auto"/>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560"/>
        <w:gridCol w:w="9356"/>
      </w:tblGrid>
      <w:tr w:rsidR="002A6C0C" w:rsidRPr="0000022D" w14:paraId="5D53526B" w14:textId="77777777" w:rsidTr="006A000F">
        <w:tc>
          <w:tcPr>
            <w:tcW w:w="1560" w:type="dxa"/>
            <w:shd w:val="clear" w:color="auto" w:fill="242F60"/>
            <w:vAlign w:val="center"/>
          </w:tcPr>
          <w:p w14:paraId="27A6642F" w14:textId="77777777" w:rsidR="002A6C0C" w:rsidRPr="0000022D" w:rsidRDefault="002A6C0C" w:rsidP="002A6C0C">
            <w:pPr>
              <w:spacing w:before="0" w:after="0" w:line="240" w:lineRule="auto"/>
              <w:rPr>
                <w:rFonts w:asciiTheme="minorHAnsi" w:hAnsiTheme="minorHAnsi" w:cstheme="minorHAnsi"/>
                <w:b/>
                <w:color w:val="FFFFFF" w:themeColor="background1"/>
                <w:sz w:val="20"/>
                <w:szCs w:val="20"/>
              </w:rPr>
            </w:pPr>
            <w:r w:rsidRPr="0000022D">
              <w:rPr>
                <w:rFonts w:asciiTheme="minorHAnsi" w:hAnsiTheme="minorHAnsi" w:cstheme="minorHAnsi"/>
                <w:b/>
                <w:color w:val="FFFFFF" w:themeColor="background1"/>
                <w:sz w:val="20"/>
                <w:szCs w:val="20"/>
              </w:rPr>
              <w:t>Main Purpose of Post</w:t>
            </w:r>
          </w:p>
          <w:p w14:paraId="355E1D57" w14:textId="77777777" w:rsidR="002A6C0C" w:rsidRPr="0000022D" w:rsidRDefault="002A6C0C" w:rsidP="002A6C0C">
            <w:pPr>
              <w:spacing w:before="0" w:after="0" w:line="240" w:lineRule="auto"/>
              <w:rPr>
                <w:rFonts w:asciiTheme="minorHAnsi" w:hAnsiTheme="minorHAnsi" w:cstheme="minorHAnsi"/>
                <w:b/>
                <w:color w:val="FFFFFF" w:themeColor="background1"/>
                <w:sz w:val="20"/>
                <w:szCs w:val="20"/>
              </w:rPr>
            </w:pPr>
          </w:p>
        </w:tc>
        <w:tc>
          <w:tcPr>
            <w:tcW w:w="9356" w:type="dxa"/>
          </w:tcPr>
          <w:p w14:paraId="5477D110" w14:textId="77777777" w:rsidR="002A6C0C" w:rsidRPr="0000022D" w:rsidRDefault="002A6C0C" w:rsidP="002A6C0C">
            <w:pPr>
              <w:pStyle w:val="ListParagraph"/>
              <w:numPr>
                <w:ilvl w:val="0"/>
                <w:numId w:val="9"/>
              </w:numPr>
              <w:spacing w:before="100"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 xml:space="preserve">System Development: Contribute to the development of the finance system; undertake tasks such as analysis, design, build and testing, plus technical communications and documentation. </w:t>
            </w:r>
          </w:p>
          <w:p w14:paraId="139C3340" w14:textId="77777777" w:rsidR="002A6C0C" w:rsidRPr="0000022D" w:rsidRDefault="002A6C0C" w:rsidP="002A6C0C">
            <w:pPr>
              <w:pStyle w:val="ListParagraph"/>
              <w:numPr>
                <w:ilvl w:val="0"/>
                <w:numId w:val="9"/>
              </w:numPr>
              <w:spacing w:before="100"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 xml:space="preserve">System Support: Provide users with expert support; investigate, analyse and document issues identified within the software, report to the software vendor and manage issues to conclusion. </w:t>
            </w:r>
          </w:p>
          <w:p w14:paraId="6A66C8F5" w14:textId="77777777" w:rsidR="002A6C0C" w:rsidRPr="0000022D" w:rsidRDefault="002A6C0C" w:rsidP="002A6C0C">
            <w:pPr>
              <w:pStyle w:val="ListParagraph"/>
              <w:numPr>
                <w:ilvl w:val="0"/>
                <w:numId w:val="9"/>
              </w:numPr>
              <w:spacing w:before="100"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 xml:space="preserve">System Maintenance: Undertake periodic maintenance routines outside of core business hours, e.g. period end routines. </w:t>
            </w:r>
          </w:p>
          <w:p w14:paraId="04384D61" w14:textId="77777777" w:rsidR="002A6C0C" w:rsidRPr="0000022D" w:rsidRDefault="002A6C0C" w:rsidP="002A6C0C">
            <w:pPr>
              <w:pStyle w:val="ListParagraph"/>
              <w:numPr>
                <w:ilvl w:val="0"/>
                <w:numId w:val="9"/>
              </w:numPr>
              <w:spacing w:before="100"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 xml:space="preserve">System Improvements: Seek feedback from and provide advice to end-users, so that improvements can be made to working practices and procedures. </w:t>
            </w:r>
          </w:p>
          <w:p w14:paraId="7EFD24B4" w14:textId="77777777" w:rsidR="002A6C0C" w:rsidRPr="0000022D" w:rsidRDefault="002A6C0C" w:rsidP="002A6C0C">
            <w:pPr>
              <w:pStyle w:val="ListParagraph"/>
              <w:numPr>
                <w:ilvl w:val="0"/>
                <w:numId w:val="9"/>
              </w:numPr>
              <w:spacing w:before="100"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 xml:space="preserve">System Upgrades: In line with the UNIT4 ERP upgrade schedule or in-house development, ensure that future versions of the system are fully tested using organised, structured and well documented testing procedures. </w:t>
            </w:r>
          </w:p>
          <w:p w14:paraId="5075FC82" w14:textId="77777777" w:rsidR="002A6C0C" w:rsidRPr="0000022D" w:rsidRDefault="002A6C0C" w:rsidP="002A6C0C">
            <w:pPr>
              <w:pStyle w:val="ListParagraph"/>
              <w:numPr>
                <w:ilvl w:val="0"/>
                <w:numId w:val="9"/>
              </w:numPr>
              <w:spacing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Prepare environmental analysis: Ensure all related systems are documented and included within the solution design process.</w:t>
            </w:r>
          </w:p>
          <w:p w14:paraId="5964EF73" w14:textId="77777777" w:rsidR="002A6C0C" w:rsidRPr="0000022D" w:rsidRDefault="002A6C0C" w:rsidP="002A6C0C">
            <w:pPr>
              <w:pStyle w:val="ListParagraph"/>
              <w:numPr>
                <w:ilvl w:val="0"/>
                <w:numId w:val="9"/>
              </w:numPr>
              <w:spacing w:before="100"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 xml:space="preserve">Contribute to project documentation: This will include project initiation documents, solution design documents, project plans, training materials, etc. </w:t>
            </w:r>
          </w:p>
          <w:p w14:paraId="10430205" w14:textId="77777777" w:rsidR="002A6C0C" w:rsidRPr="0000022D" w:rsidRDefault="002A6C0C" w:rsidP="002A6C0C">
            <w:pPr>
              <w:pStyle w:val="ListParagraph"/>
              <w:numPr>
                <w:ilvl w:val="0"/>
                <w:numId w:val="9"/>
              </w:numPr>
              <w:spacing w:before="100"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Training Materials: Review existing training materials, identify gaps and create new/update existing training materials.</w:t>
            </w:r>
          </w:p>
          <w:p w14:paraId="75B13B3A" w14:textId="77777777" w:rsidR="002A6C0C" w:rsidRPr="0000022D" w:rsidRDefault="002A6C0C" w:rsidP="002A6C0C">
            <w:pPr>
              <w:pStyle w:val="ListParagraph"/>
              <w:numPr>
                <w:ilvl w:val="0"/>
                <w:numId w:val="9"/>
              </w:numPr>
              <w:spacing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End User Training: Provide training, instruction, documentation and support to the end-user, informally in one-to-one situations and in formal training events.</w:t>
            </w:r>
          </w:p>
          <w:p w14:paraId="2B3A0FDD" w14:textId="77777777" w:rsidR="002A6C0C" w:rsidRPr="0000022D" w:rsidRDefault="002A6C0C" w:rsidP="002A6C0C">
            <w:pPr>
              <w:pStyle w:val="ListParagraph"/>
              <w:numPr>
                <w:ilvl w:val="0"/>
                <w:numId w:val="9"/>
              </w:numPr>
              <w:spacing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 xml:space="preserve">Develop and maintain relationships: </w:t>
            </w:r>
          </w:p>
          <w:p w14:paraId="6D7F6B6C" w14:textId="77777777" w:rsidR="002A6C0C" w:rsidRPr="0000022D" w:rsidRDefault="002A6C0C" w:rsidP="002A6C0C">
            <w:pPr>
              <w:pStyle w:val="ListParagraph"/>
              <w:numPr>
                <w:ilvl w:val="1"/>
                <w:numId w:val="9"/>
              </w:numPr>
              <w:spacing w:beforeAutospacing="1" w:after="60" w:line="240" w:lineRule="auto"/>
              <w:ind w:left="1057"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 xml:space="preserve">Share knowledge and expertise with users in external organisations. </w:t>
            </w:r>
          </w:p>
          <w:p w14:paraId="4C48FBC7" w14:textId="77777777" w:rsidR="002A6C0C" w:rsidRPr="0000022D" w:rsidRDefault="002A6C0C" w:rsidP="002A6C0C">
            <w:pPr>
              <w:pStyle w:val="ListParagraph"/>
              <w:numPr>
                <w:ilvl w:val="1"/>
                <w:numId w:val="9"/>
              </w:numPr>
              <w:spacing w:beforeAutospacing="1" w:after="60" w:line="240" w:lineRule="auto"/>
              <w:ind w:left="1057"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 xml:space="preserve">Liaise with colleagues in language appropriate to the intended audience. </w:t>
            </w:r>
          </w:p>
          <w:p w14:paraId="26EFF0B7" w14:textId="77777777" w:rsidR="002A6C0C" w:rsidRPr="0000022D" w:rsidRDefault="002A6C0C" w:rsidP="002A6C0C">
            <w:pPr>
              <w:pStyle w:val="ListParagraph"/>
              <w:numPr>
                <w:ilvl w:val="1"/>
                <w:numId w:val="9"/>
              </w:numPr>
              <w:spacing w:beforeAutospacing="1" w:after="60" w:line="240" w:lineRule="auto"/>
              <w:ind w:left="1057"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Communicate with other stakeholders as and when required.</w:t>
            </w:r>
          </w:p>
          <w:p w14:paraId="5DF253C7" w14:textId="77777777" w:rsidR="002A6C0C" w:rsidRPr="0000022D" w:rsidRDefault="002A6C0C" w:rsidP="002A6C0C">
            <w:pPr>
              <w:pStyle w:val="ListParagraph"/>
              <w:numPr>
                <w:ilvl w:val="0"/>
                <w:numId w:val="9"/>
              </w:numPr>
              <w:spacing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Work independently when required or as part of a project team as needed.</w:t>
            </w:r>
          </w:p>
          <w:p w14:paraId="3484D515" w14:textId="77777777" w:rsidR="002A6C0C" w:rsidRPr="0000022D" w:rsidRDefault="002A6C0C" w:rsidP="002A6C0C">
            <w:pPr>
              <w:pStyle w:val="ListParagraph"/>
              <w:numPr>
                <w:ilvl w:val="0"/>
                <w:numId w:val="9"/>
              </w:numPr>
              <w:spacing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Organise your workload to meet targets and deadlines.</w:t>
            </w:r>
          </w:p>
          <w:p w14:paraId="66EF4DA9" w14:textId="77777777" w:rsidR="002A6C0C" w:rsidRPr="0000022D" w:rsidRDefault="002A6C0C" w:rsidP="002A6C0C">
            <w:pPr>
              <w:pStyle w:val="ListParagraph"/>
              <w:numPr>
                <w:ilvl w:val="0"/>
                <w:numId w:val="9"/>
              </w:numPr>
              <w:spacing w:beforeAutospacing="1" w:after="60" w:line="240" w:lineRule="auto"/>
              <w:ind w:left="490" w:hanging="357"/>
              <w:contextualSpacing w:val="0"/>
              <w:jc w:val="both"/>
              <w:rPr>
                <w:rFonts w:asciiTheme="minorHAnsi" w:eastAsia="Times New Roman" w:hAnsiTheme="minorHAnsi" w:cstheme="minorHAnsi"/>
                <w:sz w:val="20"/>
                <w:szCs w:val="20"/>
              </w:rPr>
            </w:pPr>
            <w:r w:rsidRPr="0000022D">
              <w:rPr>
                <w:rFonts w:asciiTheme="minorHAnsi" w:eastAsia="Times New Roman" w:hAnsiTheme="minorHAnsi" w:cstheme="minorHAnsi"/>
                <w:sz w:val="20"/>
                <w:szCs w:val="20"/>
              </w:rPr>
              <w:t>Manage your own time effectively and efficiently and contribute to managing other team members.</w:t>
            </w:r>
          </w:p>
          <w:p w14:paraId="2E14F09E" w14:textId="77777777" w:rsidR="002A6C0C" w:rsidRPr="0000022D" w:rsidRDefault="002A6C0C" w:rsidP="002A6C0C">
            <w:pPr>
              <w:pStyle w:val="ListParagraph"/>
              <w:numPr>
                <w:ilvl w:val="0"/>
                <w:numId w:val="9"/>
              </w:numPr>
              <w:spacing w:beforeAutospacing="1" w:after="60" w:line="240" w:lineRule="auto"/>
              <w:ind w:left="490" w:hanging="357"/>
              <w:contextualSpacing w:val="0"/>
              <w:jc w:val="both"/>
              <w:rPr>
                <w:rFonts w:asciiTheme="minorHAnsi" w:hAnsiTheme="minorHAnsi" w:cstheme="minorHAnsi"/>
                <w:sz w:val="20"/>
                <w:szCs w:val="20"/>
              </w:rPr>
            </w:pPr>
            <w:r w:rsidRPr="0000022D">
              <w:rPr>
                <w:rFonts w:asciiTheme="minorHAnsi" w:eastAsia="Times New Roman" w:hAnsiTheme="minorHAnsi" w:cstheme="minorHAnsi"/>
                <w:sz w:val="20"/>
                <w:szCs w:val="20"/>
              </w:rPr>
              <w:t>Maintain and enhance your professional knowledge and pass on best practice to your peers.</w:t>
            </w:r>
          </w:p>
          <w:p w14:paraId="0F4ECE77" w14:textId="334DF016" w:rsidR="002A6C0C" w:rsidRPr="0000022D" w:rsidRDefault="002A6C0C" w:rsidP="00D5092B">
            <w:pPr>
              <w:pStyle w:val="ListParagraph"/>
              <w:numPr>
                <w:ilvl w:val="0"/>
                <w:numId w:val="9"/>
              </w:numPr>
              <w:spacing w:beforeAutospacing="1" w:after="60" w:line="240" w:lineRule="auto"/>
              <w:ind w:left="490" w:hanging="357"/>
              <w:contextualSpacing w:val="0"/>
              <w:rPr>
                <w:rFonts w:asciiTheme="minorHAnsi" w:hAnsiTheme="minorHAnsi" w:cstheme="minorHAnsi"/>
                <w:sz w:val="20"/>
                <w:szCs w:val="20"/>
              </w:rPr>
            </w:pPr>
            <w:r w:rsidRPr="0000022D">
              <w:rPr>
                <w:rFonts w:asciiTheme="minorHAnsi" w:eastAsia="Times New Roman" w:hAnsiTheme="minorHAnsi" w:cstheme="minorHAnsi"/>
                <w:sz w:val="20"/>
                <w:szCs w:val="20"/>
              </w:rPr>
              <w:t>Participate in and lead staff development activities, as well as the University’s probation, mentoring and professional development and review processes as required.</w:t>
            </w:r>
            <w:r w:rsidR="00D5092B" w:rsidRPr="0000022D">
              <w:rPr>
                <w:rFonts w:asciiTheme="minorHAnsi" w:eastAsia="Times New Roman" w:hAnsiTheme="minorHAnsi" w:cstheme="minorHAnsi"/>
                <w:sz w:val="20"/>
                <w:szCs w:val="20"/>
              </w:rPr>
              <w:br/>
            </w:r>
          </w:p>
        </w:tc>
      </w:tr>
      <w:tr w:rsidR="002A6C0C" w:rsidRPr="0000022D" w14:paraId="33CEB549" w14:textId="77777777" w:rsidTr="006A000F">
        <w:tc>
          <w:tcPr>
            <w:tcW w:w="1560" w:type="dxa"/>
            <w:shd w:val="clear" w:color="auto" w:fill="242F60"/>
            <w:vAlign w:val="center"/>
          </w:tcPr>
          <w:p w14:paraId="608DACA2" w14:textId="77777777" w:rsidR="002A6C0C" w:rsidRPr="0000022D" w:rsidRDefault="002A6C0C" w:rsidP="00EB19E6">
            <w:pPr>
              <w:spacing w:before="100" w:beforeAutospacing="1" w:afterLines="50" w:line="240" w:lineRule="auto"/>
              <w:contextualSpacing w:val="0"/>
              <w:rPr>
                <w:rFonts w:asciiTheme="minorHAnsi" w:hAnsiTheme="minorHAnsi" w:cstheme="minorHAnsi"/>
                <w:b/>
                <w:color w:val="FFFFFF" w:themeColor="background1"/>
                <w:sz w:val="20"/>
                <w:szCs w:val="20"/>
              </w:rPr>
            </w:pPr>
            <w:r w:rsidRPr="0000022D">
              <w:rPr>
                <w:rFonts w:asciiTheme="minorHAnsi" w:hAnsiTheme="minorHAnsi" w:cstheme="minorHAnsi"/>
                <w:b/>
                <w:color w:val="FFFFFF" w:themeColor="background1"/>
                <w:sz w:val="20"/>
                <w:szCs w:val="20"/>
              </w:rPr>
              <w:t>General Duties</w:t>
            </w:r>
          </w:p>
        </w:tc>
        <w:tc>
          <w:tcPr>
            <w:tcW w:w="9356" w:type="dxa"/>
          </w:tcPr>
          <w:p w14:paraId="3624B3EB" w14:textId="77777777" w:rsidR="002A6C0C" w:rsidRPr="0000022D" w:rsidRDefault="002A6C0C" w:rsidP="00EB19E6">
            <w:pPr>
              <w:pStyle w:val="ListParagraph"/>
              <w:numPr>
                <w:ilvl w:val="0"/>
                <w:numId w:val="8"/>
              </w:numPr>
              <w:spacing w:before="100" w:beforeAutospacing="1" w:afterLines="50" w:after="120" w:line="240" w:lineRule="auto"/>
              <w:contextualSpacing w:val="0"/>
              <w:jc w:val="both"/>
              <w:rPr>
                <w:rFonts w:asciiTheme="minorHAnsi" w:eastAsiaTheme="minorHAnsi" w:hAnsiTheme="minorHAnsi" w:cstheme="minorHAnsi"/>
                <w:sz w:val="20"/>
                <w:szCs w:val="20"/>
              </w:rPr>
            </w:pPr>
            <w:r w:rsidRPr="0000022D">
              <w:rPr>
                <w:rFonts w:asciiTheme="minorHAnsi" w:eastAsiaTheme="minorHAnsi" w:hAnsiTheme="minorHAnsi" w:cstheme="minorHAnsi"/>
                <w:sz w:val="20"/>
                <w:szCs w:val="20"/>
              </w:rPr>
              <w:t>To fully engage with the University’s Performance Enabling and Welsh language policies</w:t>
            </w:r>
          </w:p>
          <w:p w14:paraId="39171BE2" w14:textId="77777777" w:rsidR="002A6C0C" w:rsidRPr="0000022D" w:rsidRDefault="002A6C0C" w:rsidP="00EB19E6">
            <w:pPr>
              <w:pStyle w:val="ListParagraph"/>
              <w:numPr>
                <w:ilvl w:val="0"/>
                <w:numId w:val="8"/>
              </w:numPr>
              <w:spacing w:before="100" w:beforeAutospacing="1" w:afterLines="50" w:after="120" w:line="240" w:lineRule="auto"/>
              <w:contextualSpacing w:val="0"/>
              <w:jc w:val="both"/>
              <w:rPr>
                <w:rFonts w:asciiTheme="minorHAnsi" w:eastAsiaTheme="minorHAnsi" w:hAnsiTheme="minorHAnsi" w:cstheme="minorHAnsi"/>
                <w:sz w:val="20"/>
                <w:szCs w:val="20"/>
              </w:rPr>
            </w:pPr>
            <w:r w:rsidRPr="0000022D">
              <w:rPr>
                <w:rFonts w:asciiTheme="minorHAnsi" w:eastAsiaTheme="minorHAnsi" w:hAnsiTheme="minorHAnsi" w:cstheme="minorHAnsi"/>
                <w:sz w:val="20"/>
                <w:szCs w:val="20"/>
              </w:rPr>
              <w:t>To promote equality and diversity in working practices and to maintain positive working relationships.</w:t>
            </w:r>
          </w:p>
          <w:p w14:paraId="46957AF4" w14:textId="77777777" w:rsidR="002A6C0C" w:rsidRPr="0000022D" w:rsidRDefault="002A6C0C" w:rsidP="00EB19E6">
            <w:pPr>
              <w:pStyle w:val="ListParagraph"/>
              <w:numPr>
                <w:ilvl w:val="0"/>
                <w:numId w:val="8"/>
              </w:numPr>
              <w:spacing w:before="100" w:beforeAutospacing="1" w:afterLines="50" w:after="120" w:line="240" w:lineRule="auto"/>
              <w:contextualSpacing w:val="0"/>
              <w:jc w:val="both"/>
              <w:rPr>
                <w:rFonts w:asciiTheme="minorHAnsi" w:eastAsiaTheme="minorHAnsi" w:hAnsiTheme="minorHAnsi" w:cstheme="minorHAnsi"/>
                <w:sz w:val="20"/>
                <w:szCs w:val="20"/>
              </w:rPr>
            </w:pPr>
            <w:r w:rsidRPr="0000022D">
              <w:rPr>
                <w:rFonts w:asciiTheme="minorHAnsi" w:eastAsiaTheme="minorHAnsi" w:hAnsiTheme="minorHAnsi" w:cstheme="minorHAnsi"/>
                <w:sz w:val="20"/>
                <w:szCs w:val="20"/>
              </w:rPr>
              <w:lastRenderedPageBreak/>
              <w:t xml:space="preserve">To lead on the continual improvement of health and safety performance through a good understanding of the risk profile and the development of a positive health and safety culture. </w:t>
            </w:r>
          </w:p>
          <w:p w14:paraId="6F9AB1EA" w14:textId="4AB7BCE3" w:rsidR="002A6C0C" w:rsidRPr="0000022D" w:rsidRDefault="002A6C0C" w:rsidP="00EB19E6">
            <w:pPr>
              <w:pStyle w:val="ListParagraph"/>
              <w:numPr>
                <w:ilvl w:val="0"/>
                <w:numId w:val="8"/>
              </w:numPr>
              <w:spacing w:before="100" w:beforeAutospacing="1" w:afterLines="50" w:after="120" w:line="240" w:lineRule="auto"/>
              <w:contextualSpacing w:val="0"/>
              <w:jc w:val="both"/>
              <w:rPr>
                <w:rFonts w:asciiTheme="minorHAnsi" w:eastAsiaTheme="minorHAnsi" w:hAnsiTheme="minorHAnsi" w:cstheme="minorHAnsi"/>
                <w:sz w:val="20"/>
                <w:szCs w:val="20"/>
              </w:rPr>
            </w:pPr>
            <w:r w:rsidRPr="0000022D">
              <w:rPr>
                <w:rFonts w:asciiTheme="minorHAnsi" w:eastAsiaTheme="minorHAnsi" w:hAnsiTheme="minorHAnsi" w:cstheme="minorHAnsi"/>
                <w:sz w:val="20"/>
                <w:szCs w:val="20"/>
              </w:rPr>
              <w:t>Any other duties as agreed by the Directorate.</w:t>
            </w:r>
          </w:p>
          <w:p w14:paraId="1CA83E98" w14:textId="4D8F2C3F" w:rsidR="002A6C0C" w:rsidRPr="0000022D" w:rsidRDefault="002A6C0C" w:rsidP="00EB19E6">
            <w:pPr>
              <w:pStyle w:val="ListParagraph"/>
              <w:numPr>
                <w:ilvl w:val="0"/>
                <w:numId w:val="8"/>
              </w:numPr>
              <w:spacing w:before="100" w:beforeAutospacing="1" w:afterLines="50" w:after="120" w:line="240" w:lineRule="auto"/>
              <w:contextualSpacing w:val="0"/>
              <w:jc w:val="both"/>
              <w:rPr>
                <w:rFonts w:asciiTheme="minorHAnsi" w:eastAsiaTheme="minorHAnsi" w:hAnsiTheme="minorHAnsi" w:cstheme="minorHAnsi"/>
                <w:sz w:val="20"/>
                <w:szCs w:val="20"/>
              </w:rPr>
            </w:pPr>
            <w:r w:rsidRPr="0000022D">
              <w:rPr>
                <w:rFonts w:asciiTheme="minorHAnsi" w:eastAsiaTheme="minorHAnsi" w:hAnsiTheme="minorHAnsi" w:cstheme="minorHAnsi"/>
                <w:sz w:val="20"/>
                <w:szCs w:val="20"/>
              </w:rPr>
              <w:t xml:space="preserve">To ensure that risk management is an integral part of any </w:t>
            </w:r>
            <w:r w:rsidR="006C4F70" w:rsidRPr="0000022D">
              <w:rPr>
                <w:rFonts w:asciiTheme="minorHAnsi" w:eastAsiaTheme="minorHAnsi" w:hAnsiTheme="minorHAnsi" w:cstheme="minorHAnsi"/>
                <w:sz w:val="20"/>
                <w:szCs w:val="20"/>
              </w:rPr>
              <w:t>decision-making</w:t>
            </w:r>
            <w:r w:rsidRPr="0000022D">
              <w:rPr>
                <w:rFonts w:asciiTheme="minorHAnsi" w:eastAsiaTheme="minorHAnsi" w:hAnsiTheme="minorHAnsi" w:cstheme="minorHAnsi"/>
                <w:sz w:val="20"/>
                <w:szCs w:val="20"/>
              </w:rPr>
              <w:t xml:space="preserve"> process, by ensuring compliance with the University’s Risk Management Policy</w:t>
            </w:r>
          </w:p>
          <w:p w14:paraId="7D7605F0" w14:textId="7BA82AFA" w:rsidR="002A6C0C" w:rsidRPr="0000022D" w:rsidRDefault="00D5092B" w:rsidP="00EB19E6">
            <w:pPr>
              <w:pStyle w:val="ListParagraph"/>
              <w:numPr>
                <w:ilvl w:val="0"/>
                <w:numId w:val="8"/>
              </w:numPr>
              <w:spacing w:before="100" w:beforeAutospacing="1" w:afterLines="50" w:after="120" w:line="240" w:lineRule="auto"/>
              <w:contextualSpacing w:val="0"/>
              <w:jc w:val="both"/>
              <w:rPr>
                <w:rFonts w:asciiTheme="minorHAnsi" w:hAnsiTheme="minorHAnsi" w:cstheme="minorHAnsi"/>
                <w:sz w:val="20"/>
                <w:szCs w:val="20"/>
              </w:rPr>
            </w:pPr>
            <w:r w:rsidRPr="0000022D">
              <w:rPr>
                <w:rFonts w:asciiTheme="minorHAnsi" w:hAnsiTheme="minorHAnsi" w:cstheme="minorHAnsi"/>
                <w:sz w:val="20"/>
                <w:szCs w:val="20"/>
              </w:rPr>
              <w:t>Maintain and further enhance own technical and staff management skills in accordance with business requirements.</w:t>
            </w:r>
          </w:p>
        </w:tc>
      </w:tr>
      <w:tr w:rsidR="002A6C0C" w:rsidRPr="0000022D" w14:paraId="3E2B292D" w14:textId="77777777" w:rsidTr="006A000F">
        <w:tc>
          <w:tcPr>
            <w:tcW w:w="1560" w:type="dxa"/>
            <w:shd w:val="clear" w:color="auto" w:fill="242F60"/>
            <w:vAlign w:val="center"/>
          </w:tcPr>
          <w:p w14:paraId="1C0D76FB" w14:textId="77777777" w:rsidR="002A6C0C" w:rsidRPr="0000022D" w:rsidRDefault="002A6C0C" w:rsidP="002A6C0C">
            <w:pPr>
              <w:spacing w:before="0" w:after="0" w:line="240" w:lineRule="auto"/>
              <w:rPr>
                <w:rFonts w:asciiTheme="minorHAnsi" w:hAnsiTheme="minorHAnsi" w:cstheme="minorHAnsi"/>
                <w:b/>
                <w:color w:val="FFFFFF" w:themeColor="background1"/>
                <w:sz w:val="20"/>
                <w:szCs w:val="20"/>
              </w:rPr>
            </w:pPr>
            <w:r w:rsidRPr="0000022D">
              <w:rPr>
                <w:rFonts w:asciiTheme="minorHAnsi" w:hAnsiTheme="minorHAnsi" w:cstheme="minorHAnsi"/>
                <w:b/>
                <w:color w:val="FFFFFF" w:themeColor="background1"/>
                <w:sz w:val="20"/>
                <w:szCs w:val="20"/>
              </w:rPr>
              <w:lastRenderedPageBreak/>
              <w:t>Leadership Values</w:t>
            </w:r>
          </w:p>
        </w:tc>
        <w:tc>
          <w:tcPr>
            <w:tcW w:w="9356" w:type="dxa"/>
          </w:tcPr>
          <w:p w14:paraId="708619FE" w14:textId="77777777" w:rsidR="002A6C0C" w:rsidRPr="0000022D" w:rsidRDefault="002A6C0C" w:rsidP="002A6C0C">
            <w:pPr>
              <w:spacing w:before="0" w:after="0" w:line="240" w:lineRule="auto"/>
              <w:rPr>
                <w:rFonts w:asciiTheme="minorHAnsi" w:hAnsiTheme="minorHAnsi" w:cstheme="minorHAnsi"/>
                <w:sz w:val="20"/>
                <w:szCs w:val="20"/>
              </w:rPr>
            </w:pPr>
            <w:r w:rsidRPr="0000022D">
              <w:rPr>
                <w:rFonts w:asciiTheme="minorHAnsi" w:hAnsiTheme="minorHAnsi" w:cstheme="minorHAnsi"/>
                <w:sz w:val="20"/>
                <w:szCs w:val="20"/>
              </w:rPr>
              <w:t>All Professional Services areas at Swansea University operate to a defined set of Core Values: </w:t>
            </w:r>
            <w:hyperlink r:id="rId11" w:history="1">
              <w:r w:rsidRPr="0000022D">
                <w:rPr>
                  <w:rStyle w:val="Hyperlink"/>
                  <w:rFonts w:asciiTheme="minorHAnsi" w:hAnsiTheme="minorHAnsi" w:cstheme="minorHAnsi"/>
                  <w:sz w:val="20"/>
                  <w:szCs w:val="20"/>
                </w:rPr>
                <w:t>Professional services values</w:t>
              </w:r>
            </w:hyperlink>
            <w:r w:rsidRPr="0000022D">
              <w:rPr>
                <w:rFonts w:asciiTheme="minorHAnsi" w:hAnsiTheme="minorHAnsi" w:cstheme="minorHAnsi"/>
                <w:sz w:val="20"/>
                <w:szCs w:val="20"/>
              </w:rPr>
              <w:t xml:space="preserve"> and it is an expectation that everyone is able to demonstrate a commitment to these values from the point of application through to the day to day delivery of their roles. Commitment to our values at Swansea University supports us in promoting equality and valuing diversity to utilise all the talent that we have. </w:t>
            </w:r>
          </w:p>
          <w:p w14:paraId="4B9A3D45" w14:textId="47D5CF7F" w:rsidR="002A6C0C" w:rsidRPr="0000022D" w:rsidRDefault="002A6C0C" w:rsidP="002A6C0C">
            <w:pPr>
              <w:spacing w:before="0" w:after="0" w:line="240" w:lineRule="auto"/>
              <w:rPr>
                <w:rFonts w:asciiTheme="minorHAnsi" w:hAnsiTheme="minorHAnsi" w:cstheme="minorHAnsi"/>
                <w:sz w:val="20"/>
                <w:szCs w:val="20"/>
              </w:rPr>
            </w:pPr>
            <w:r w:rsidRPr="0000022D">
              <w:rPr>
                <w:rFonts w:asciiTheme="minorHAnsi" w:hAnsiTheme="minorHAnsi" w:cstheme="minorHAnsi"/>
                <w:sz w:val="20"/>
                <w:szCs w:val="20"/>
              </w:rPr>
              <w:br/>
              <w:t xml:space="preserve">In addition you will operate to a defined set of </w:t>
            </w:r>
            <w:hyperlink r:id="rId12" w:history="1">
              <w:r w:rsidRPr="0000022D">
                <w:rPr>
                  <w:rStyle w:val="Hyperlink"/>
                  <w:rFonts w:asciiTheme="minorHAnsi" w:hAnsiTheme="minorHAnsi" w:cstheme="minorHAnsi"/>
                  <w:sz w:val="20"/>
                  <w:szCs w:val="20"/>
                </w:rPr>
                <w:t>Leadership Values</w:t>
              </w:r>
            </w:hyperlink>
            <w:r w:rsidRPr="0000022D">
              <w:rPr>
                <w:rFonts w:asciiTheme="minorHAnsi" w:hAnsiTheme="minorHAnsi" w:cstheme="minorHAnsi"/>
                <w:sz w:val="20"/>
                <w:szCs w:val="20"/>
              </w:rPr>
              <w:t xml:space="preserve">: </w:t>
            </w:r>
          </w:p>
          <w:p w14:paraId="0B04D05E" w14:textId="77777777" w:rsidR="002A6C0C" w:rsidRPr="0000022D" w:rsidRDefault="002A6C0C" w:rsidP="002A6C0C">
            <w:pPr>
              <w:spacing w:before="0" w:after="0" w:line="240" w:lineRule="auto"/>
              <w:rPr>
                <w:rFonts w:asciiTheme="minorHAnsi" w:hAnsiTheme="minorHAnsi" w:cstheme="minorHAnsi"/>
                <w:sz w:val="20"/>
                <w:szCs w:val="20"/>
              </w:rPr>
            </w:pPr>
          </w:p>
          <w:p w14:paraId="772D61D8" w14:textId="77777777" w:rsidR="002A6C0C" w:rsidRPr="0000022D" w:rsidRDefault="002A6C0C" w:rsidP="002A6C0C">
            <w:pPr>
              <w:spacing w:before="0" w:after="0" w:line="240" w:lineRule="auto"/>
              <w:rPr>
                <w:rFonts w:asciiTheme="minorHAnsi" w:hAnsiTheme="minorHAnsi" w:cstheme="minorHAnsi"/>
                <w:sz w:val="20"/>
                <w:szCs w:val="20"/>
              </w:rPr>
            </w:pPr>
            <w:r w:rsidRPr="0000022D">
              <w:rPr>
                <w:rFonts w:asciiTheme="minorHAnsi" w:hAnsiTheme="minorHAnsi" w:cstheme="minorHAnsi"/>
                <w:b/>
                <w:bCs/>
                <w:sz w:val="20"/>
                <w:szCs w:val="20"/>
              </w:rPr>
              <w:t xml:space="preserve">We are Professional </w:t>
            </w:r>
          </w:p>
          <w:p w14:paraId="230F9D3F" w14:textId="52BA4BD6" w:rsidR="002A6C0C" w:rsidRPr="0000022D" w:rsidRDefault="002A6C0C" w:rsidP="002A6C0C">
            <w:pPr>
              <w:pStyle w:val="Default"/>
              <w:rPr>
                <w:rFonts w:asciiTheme="minorHAnsi" w:hAnsiTheme="minorHAnsi" w:cstheme="minorHAnsi"/>
                <w:sz w:val="20"/>
                <w:szCs w:val="20"/>
              </w:rPr>
            </w:pPr>
            <w:r w:rsidRPr="0000022D">
              <w:rPr>
                <w:rFonts w:asciiTheme="minorHAnsi" w:hAnsiTheme="minorHAnsi" w:cstheme="minorHAnsi"/>
                <w:sz w:val="20"/>
                <w:szCs w:val="20"/>
              </w:rPr>
              <w:t>We develop ourselves and our teams through continued professional development, and use feedback to improve. We create a culture that delivers successful outcomes through people, supporting, developing and challenging our teams to succeed. We involve our people in developing a vision for the future and in enabling innovation and change, improving University, team and individual performance.</w:t>
            </w:r>
          </w:p>
          <w:p w14:paraId="1A13EF9F" w14:textId="77777777" w:rsidR="002A6C0C" w:rsidRPr="0000022D" w:rsidRDefault="002A6C0C" w:rsidP="002A6C0C">
            <w:pPr>
              <w:pStyle w:val="Default"/>
              <w:rPr>
                <w:rFonts w:asciiTheme="minorHAnsi" w:hAnsiTheme="minorHAnsi" w:cstheme="minorHAnsi"/>
                <w:sz w:val="20"/>
                <w:szCs w:val="20"/>
              </w:rPr>
            </w:pPr>
          </w:p>
          <w:p w14:paraId="29104471" w14:textId="77777777" w:rsidR="002A6C0C" w:rsidRPr="0000022D" w:rsidRDefault="002A6C0C" w:rsidP="002A6C0C">
            <w:pPr>
              <w:pStyle w:val="Default"/>
              <w:rPr>
                <w:rFonts w:asciiTheme="minorHAnsi" w:hAnsiTheme="minorHAnsi" w:cstheme="minorHAnsi"/>
                <w:sz w:val="20"/>
                <w:szCs w:val="20"/>
              </w:rPr>
            </w:pPr>
            <w:r w:rsidRPr="0000022D">
              <w:rPr>
                <w:rFonts w:asciiTheme="minorHAnsi" w:hAnsiTheme="minorHAnsi" w:cstheme="minorHAnsi"/>
                <w:b/>
                <w:bCs/>
                <w:sz w:val="20"/>
                <w:szCs w:val="20"/>
              </w:rPr>
              <w:t xml:space="preserve">We Work Together </w:t>
            </w:r>
          </w:p>
          <w:p w14:paraId="701E729F" w14:textId="09DC566B" w:rsidR="002A6C0C" w:rsidRPr="0000022D" w:rsidRDefault="002A6C0C" w:rsidP="002A6C0C">
            <w:pPr>
              <w:pStyle w:val="Default"/>
              <w:rPr>
                <w:rFonts w:asciiTheme="minorHAnsi" w:hAnsiTheme="minorHAnsi" w:cstheme="minorHAnsi"/>
                <w:sz w:val="20"/>
                <w:szCs w:val="20"/>
              </w:rPr>
            </w:pPr>
            <w:r w:rsidRPr="0000022D">
              <w:rPr>
                <w:rFonts w:asciiTheme="minorHAnsi" w:hAnsiTheme="minorHAnsi" w:cstheme="minorHAnsi"/>
                <w:sz w:val="20"/>
                <w:szCs w:val="20"/>
              </w:rPr>
              <w:t>We enable our teams to work together and across functions to deliver successful outcomes that exceed the needs and expectations of our customers. We are responsible for creating environments that demonstrate equality, foster trust, respect and challenge. We are accountable for providing clarity and direction, communicating the “big picture” and harnessing ideas and opportunities to achieve the University’s vision.</w:t>
            </w:r>
          </w:p>
          <w:p w14:paraId="4EF25758" w14:textId="77777777" w:rsidR="002A6C0C" w:rsidRPr="0000022D" w:rsidRDefault="002A6C0C" w:rsidP="002A6C0C">
            <w:pPr>
              <w:pStyle w:val="Default"/>
              <w:rPr>
                <w:rFonts w:asciiTheme="minorHAnsi" w:hAnsiTheme="minorHAnsi" w:cstheme="minorHAnsi"/>
                <w:sz w:val="20"/>
                <w:szCs w:val="20"/>
              </w:rPr>
            </w:pPr>
          </w:p>
          <w:p w14:paraId="5B203A37" w14:textId="77777777" w:rsidR="002A6C0C" w:rsidRPr="0000022D" w:rsidRDefault="002A6C0C" w:rsidP="002A6C0C">
            <w:pPr>
              <w:pStyle w:val="Default"/>
              <w:rPr>
                <w:rFonts w:asciiTheme="minorHAnsi" w:hAnsiTheme="minorHAnsi" w:cstheme="minorHAnsi"/>
                <w:sz w:val="20"/>
                <w:szCs w:val="20"/>
              </w:rPr>
            </w:pPr>
            <w:r w:rsidRPr="0000022D">
              <w:rPr>
                <w:rFonts w:asciiTheme="minorHAnsi" w:hAnsiTheme="minorHAnsi" w:cstheme="minorHAnsi"/>
                <w:b/>
                <w:bCs/>
                <w:sz w:val="20"/>
                <w:szCs w:val="20"/>
              </w:rPr>
              <w:t xml:space="preserve">We care </w:t>
            </w:r>
          </w:p>
          <w:p w14:paraId="7E6644F1" w14:textId="77777777" w:rsidR="002A6C0C" w:rsidRPr="0000022D" w:rsidRDefault="002A6C0C" w:rsidP="002A6C0C">
            <w:pPr>
              <w:spacing w:before="0" w:after="0" w:line="240" w:lineRule="auto"/>
              <w:rPr>
                <w:rFonts w:asciiTheme="minorHAnsi" w:hAnsiTheme="minorHAnsi" w:cstheme="minorHAnsi"/>
                <w:sz w:val="20"/>
                <w:szCs w:val="20"/>
              </w:rPr>
            </w:pPr>
            <w:r w:rsidRPr="0000022D">
              <w:rPr>
                <w:rFonts w:asciiTheme="minorHAnsi" w:hAnsiTheme="minorHAnsi" w:cstheme="minorHAnsi"/>
                <w:sz w:val="20"/>
                <w:szCs w:val="20"/>
              </w:rPr>
              <w:t>We create environments that identify, understand and give priority to delivering the needs of the University Community (our students, colleagues, external partners and the public). We motive and inspire our teams to provide the highest standards of personalised care and in doing so uphold the Swansea University brand.</w:t>
            </w:r>
          </w:p>
          <w:p w14:paraId="346FC025" w14:textId="77777777" w:rsidR="002A6C0C" w:rsidRPr="0000022D" w:rsidRDefault="002A6C0C" w:rsidP="002A6C0C">
            <w:pPr>
              <w:spacing w:before="0" w:after="0" w:line="240" w:lineRule="auto"/>
              <w:rPr>
                <w:rFonts w:asciiTheme="minorHAnsi" w:eastAsia="Times New Roman" w:hAnsiTheme="minorHAnsi" w:cstheme="minorHAnsi"/>
                <w:sz w:val="20"/>
                <w:szCs w:val="20"/>
              </w:rPr>
            </w:pPr>
          </w:p>
        </w:tc>
      </w:tr>
      <w:tr w:rsidR="002A6C0C" w:rsidRPr="0000022D" w14:paraId="69C0FD58" w14:textId="77777777" w:rsidTr="006A000F">
        <w:tc>
          <w:tcPr>
            <w:tcW w:w="1560" w:type="dxa"/>
            <w:shd w:val="clear" w:color="auto" w:fill="242F60"/>
            <w:vAlign w:val="center"/>
          </w:tcPr>
          <w:p w14:paraId="18D7861B" w14:textId="77777777" w:rsidR="002A6C0C" w:rsidRPr="0000022D" w:rsidRDefault="002A6C0C" w:rsidP="002A6C0C">
            <w:pPr>
              <w:spacing w:before="0" w:after="0" w:line="240" w:lineRule="auto"/>
              <w:rPr>
                <w:rFonts w:asciiTheme="minorHAnsi" w:hAnsiTheme="minorHAnsi" w:cstheme="minorHAnsi"/>
                <w:b/>
                <w:color w:val="FFFFFF" w:themeColor="background1"/>
                <w:sz w:val="20"/>
                <w:szCs w:val="20"/>
              </w:rPr>
            </w:pPr>
            <w:r w:rsidRPr="0000022D">
              <w:rPr>
                <w:rFonts w:asciiTheme="minorHAnsi" w:hAnsiTheme="minorHAnsi" w:cstheme="minorHAnsi"/>
                <w:sz w:val="20"/>
                <w:szCs w:val="20"/>
              </w:rPr>
              <w:br w:type="page"/>
            </w:r>
            <w:r w:rsidRPr="0000022D">
              <w:rPr>
                <w:rFonts w:asciiTheme="minorHAnsi" w:hAnsiTheme="minorHAnsi" w:cstheme="minorHAnsi"/>
                <w:b/>
                <w:color w:val="FFFFFF" w:themeColor="background1"/>
                <w:sz w:val="20"/>
                <w:szCs w:val="20"/>
              </w:rPr>
              <w:t>Person Specification</w:t>
            </w:r>
          </w:p>
          <w:p w14:paraId="1F407CB9" w14:textId="77777777" w:rsidR="002A6C0C" w:rsidRPr="0000022D" w:rsidRDefault="002A6C0C" w:rsidP="002A6C0C">
            <w:pPr>
              <w:spacing w:before="0" w:after="0" w:line="240" w:lineRule="auto"/>
              <w:rPr>
                <w:rFonts w:asciiTheme="minorHAnsi" w:hAnsiTheme="minorHAnsi" w:cstheme="minorHAnsi"/>
                <w:color w:val="FFFFFF" w:themeColor="background1"/>
                <w:sz w:val="20"/>
                <w:szCs w:val="20"/>
              </w:rPr>
            </w:pPr>
          </w:p>
        </w:tc>
        <w:tc>
          <w:tcPr>
            <w:tcW w:w="9356" w:type="dxa"/>
          </w:tcPr>
          <w:p w14:paraId="07FD808E" w14:textId="77777777" w:rsidR="002A6C0C" w:rsidRPr="0000022D" w:rsidRDefault="002A6C0C" w:rsidP="002A6C0C">
            <w:pPr>
              <w:spacing w:before="0" w:after="0" w:line="240" w:lineRule="auto"/>
              <w:rPr>
                <w:rFonts w:asciiTheme="minorHAnsi" w:hAnsiTheme="minorHAnsi" w:cstheme="minorHAnsi"/>
                <w:b/>
                <w:sz w:val="20"/>
                <w:szCs w:val="20"/>
                <w:u w:val="single"/>
              </w:rPr>
            </w:pPr>
            <w:r w:rsidRPr="0000022D">
              <w:rPr>
                <w:rFonts w:asciiTheme="minorHAnsi" w:hAnsiTheme="minorHAnsi" w:cstheme="minorHAnsi"/>
                <w:b/>
                <w:sz w:val="20"/>
                <w:szCs w:val="20"/>
                <w:u w:val="single"/>
              </w:rPr>
              <w:t>Essential Criteria:</w:t>
            </w:r>
          </w:p>
          <w:p w14:paraId="6C825255" w14:textId="77777777" w:rsidR="002A6C0C" w:rsidRPr="0000022D" w:rsidRDefault="002A6C0C" w:rsidP="002A6C0C">
            <w:pPr>
              <w:spacing w:before="0" w:after="0" w:line="240" w:lineRule="auto"/>
              <w:rPr>
                <w:rFonts w:asciiTheme="minorHAnsi" w:hAnsiTheme="minorHAnsi" w:cstheme="minorHAnsi"/>
                <w:b/>
                <w:sz w:val="20"/>
                <w:szCs w:val="20"/>
                <w:u w:val="single"/>
              </w:rPr>
            </w:pPr>
          </w:p>
          <w:p w14:paraId="233975AB" w14:textId="77777777" w:rsidR="002A6C0C" w:rsidRPr="0000022D" w:rsidRDefault="002A6C0C" w:rsidP="002A6C0C">
            <w:pPr>
              <w:spacing w:before="0" w:after="0" w:line="240" w:lineRule="auto"/>
              <w:rPr>
                <w:rFonts w:asciiTheme="minorHAnsi" w:hAnsiTheme="minorHAnsi" w:cstheme="minorHAnsi"/>
                <w:b/>
                <w:sz w:val="20"/>
                <w:szCs w:val="20"/>
              </w:rPr>
            </w:pPr>
            <w:r w:rsidRPr="0000022D">
              <w:rPr>
                <w:rFonts w:asciiTheme="minorHAnsi" w:hAnsiTheme="minorHAnsi" w:cstheme="minorHAnsi"/>
                <w:b/>
                <w:sz w:val="20"/>
                <w:szCs w:val="20"/>
              </w:rPr>
              <w:t>Leadership Values:</w:t>
            </w:r>
          </w:p>
          <w:p w14:paraId="6E63EFCB" w14:textId="77777777" w:rsidR="002A6C0C" w:rsidRPr="0000022D" w:rsidRDefault="002A6C0C" w:rsidP="002A6C0C">
            <w:pPr>
              <w:pStyle w:val="ListParagraph"/>
              <w:numPr>
                <w:ilvl w:val="0"/>
                <w:numId w:val="7"/>
              </w:numPr>
              <w:spacing w:before="0" w:after="0" w:line="240" w:lineRule="auto"/>
              <w:rPr>
                <w:rFonts w:asciiTheme="minorHAnsi" w:hAnsiTheme="minorHAnsi" w:cstheme="minorHAnsi"/>
                <w:sz w:val="20"/>
                <w:szCs w:val="20"/>
              </w:rPr>
            </w:pPr>
            <w:r w:rsidRPr="0000022D">
              <w:rPr>
                <w:rFonts w:asciiTheme="minorHAnsi" w:hAnsiTheme="minorHAnsi" w:cstheme="minorHAnsi"/>
                <w:sz w:val="20"/>
                <w:szCs w:val="20"/>
              </w:rPr>
              <w:t>Demonstrable evidence of creating a culture that delivers successful outcomes through people, developing and challenging teams to succeed and take pride in delivering professional services and solutions.</w:t>
            </w:r>
          </w:p>
          <w:p w14:paraId="0AF33450" w14:textId="77777777" w:rsidR="002A6C0C" w:rsidRPr="0000022D" w:rsidRDefault="002A6C0C" w:rsidP="002A6C0C">
            <w:pPr>
              <w:pStyle w:val="ListParagraph"/>
              <w:numPr>
                <w:ilvl w:val="0"/>
                <w:numId w:val="7"/>
              </w:numPr>
              <w:spacing w:before="0" w:after="0" w:line="240" w:lineRule="auto"/>
              <w:rPr>
                <w:rFonts w:asciiTheme="minorHAnsi" w:hAnsiTheme="minorHAnsi" w:cstheme="minorHAnsi"/>
                <w:sz w:val="20"/>
                <w:szCs w:val="20"/>
              </w:rPr>
            </w:pPr>
            <w:r w:rsidRPr="0000022D">
              <w:rPr>
                <w:rFonts w:asciiTheme="minorHAnsi" w:hAnsiTheme="minorHAnsi" w:cstheme="minorHAnsi"/>
                <w:sz w:val="20"/>
                <w:szCs w:val="20"/>
              </w:rPr>
              <w:t>Ability to enable teams to work together and across functions to deliver successful outcomes that exceed the needs and expectations of customers, and in creating environments that demonstrate equality, foster trust, respect and challenge.</w:t>
            </w:r>
          </w:p>
          <w:p w14:paraId="2F2A9464" w14:textId="5E9D6822" w:rsidR="002A6C0C" w:rsidRPr="0000022D" w:rsidRDefault="002A6C0C" w:rsidP="002A6C0C">
            <w:pPr>
              <w:pStyle w:val="ListParagraph"/>
              <w:numPr>
                <w:ilvl w:val="0"/>
                <w:numId w:val="7"/>
              </w:numPr>
              <w:spacing w:before="0" w:after="0" w:line="240" w:lineRule="auto"/>
              <w:rPr>
                <w:rFonts w:asciiTheme="minorHAnsi" w:hAnsiTheme="minorHAnsi" w:cstheme="minorHAnsi"/>
                <w:sz w:val="20"/>
                <w:szCs w:val="20"/>
              </w:rPr>
            </w:pPr>
            <w:r w:rsidRPr="0000022D">
              <w:rPr>
                <w:rFonts w:asciiTheme="minorHAnsi" w:hAnsiTheme="minorHAnsi" w:cstheme="minorHAnsi"/>
                <w:sz w:val="20"/>
                <w:szCs w:val="20"/>
              </w:rPr>
              <w:t>Demonstrable experience of creating environments that identify, understand and give priority to delivering the needs of the customer, and in motivating and inspiring teams to provide the highest standards of personalised care.</w:t>
            </w:r>
          </w:p>
          <w:p w14:paraId="36560843" w14:textId="77777777" w:rsidR="002A6C0C" w:rsidRPr="0000022D" w:rsidRDefault="002A6C0C" w:rsidP="002A6C0C">
            <w:pPr>
              <w:pStyle w:val="ListParagraph"/>
              <w:spacing w:before="0" w:after="0" w:line="240" w:lineRule="auto"/>
              <w:rPr>
                <w:rFonts w:asciiTheme="minorHAnsi" w:hAnsiTheme="minorHAnsi" w:cstheme="minorHAnsi"/>
                <w:sz w:val="20"/>
                <w:szCs w:val="20"/>
              </w:rPr>
            </w:pPr>
          </w:p>
          <w:p w14:paraId="0F8B8411" w14:textId="5F642980" w:rsidR="002A6C0C" w:rsidRPr="0000022D" w:rsidRDefault="002A6C0C" w:rsidP="002A6C0C">
            <w:pPr>
              <w:spacing w:before="0" w:after="0" w:line="240" w:lineRule="auto"/>
              <w:rPr>
                <w:rFonts w:asciiTheme="minorHAnsi" w:hAnsiTheme="minorHAnsi" w:cstheme="minorHAnsi"/>
                <w:b/>
                <w:sz w:val="20"/>
                <w:szCs w:val="20"/>
              </w:rPr>
            </w:pPr>
            <w:r w:rsidRPr="0000022D">
              <w:rPr>
                <w:rFonts w:asciiTheme="minorHAnsi" w:hAnsiTheme="minorHAnsi" w:cstheme="minorHAnsi"/>
                <w:b/>
                <w:sz w:val="20"/>
                <w:szCs w:val="20"/>
              </w:rPr>
              <w:t>Qualifications</w:t>
            </w:r>
          </w:p>
          <w:p w14:paraId="6798EB80" w14:textId="1F5B0E38" w:rsidR="002A6C0C" w:rsidRPr="0000022D" w:rsidRDefault="00CC1DEA" w:rsidP="002A6C0C">
            <w:pPr>
              <w:spacing w:before="0" w:after="0" w:line="240" w:lineRule="auto"/>
              <w:rPr>
                <w:rFonts w:asciiTheme="minorHAnsi" w:hAnsiTheme="minorHAnsi" w:cstheme="minorHAnsi"/>
                <w:bCs/>
                <w:sz w:val="20"/>
                <w:szCs w:val="20"/>
              </w:rPr>
            </w:pPr>
            <w:r w:rsidRPr="0000022D">
              <w:rPr>
                <w:rFonts w:asciiTheme="minorHAnsi" w:hAnsiTheme="minorHAnsi"/>
                <w:sz w:val="20"/>
                <w:szCs w:val="20"/>
              </w:rPr>
              <w:t>Qualified/part-qualified accountant or extensive</w:t>
            </w:r>
            <w:r w:rsidR="00EB19E6">
              <w:rPr>
                <w:rFonts w:asciiTheme="minorHAnsi" w:hAnsiTheme="minorHAnsi"/>
                <w:sz w:val="20"/>
                <w:szCs w:val="20"/>
              </w:rPr>
              <w:t>, technical</w:t>
            </w:r>
            <w:r w:rsidRPr="0000022D">
              <w:rPr>
                <w:rFonts w:asciiTheme="minorHAnsi" w:hAnsiTheme="minorHAnsi"/>
                <w:sz w:val="20"/>
                <w:szCs w:val="20"/>
              </w:rPr>
              <w:t xml:space="preserve"> experience working with finance systems</w:t>
            </w:r>
            <w:r w:rsidRPr="0000022D">
              <w:rPr>
                <w:rFonts w:asciiTheme="minorHAnsi" w:hAnsiTheme="minorHAnsi"/>
                <w:sz w:val="20"/>
                <w:szCs w:val="20"/>
              </w:rPr>
              <w:br/>
            </w:r>
          </w:p>
          <w:p w14:paraId="76563B71" w14:textId="6D0ED9F0" w:rsidR="002A6C0C" w:rsidRPr="0000022D" w:rsidRDefault="002A6C0C" w:rsidP="002A6C0C">
            <w:pPr>
              <w:spacing w:before="0" w:after="0" w:line="240" w:lineRule="auto"/>
              <w:rPr>
                <w:rFonts w:asciiTheme="minorHAnsi" w:hAnsiTheme="minorHAnsi" w:cstheme="minorHAnsi"/>
                <w:b/>
                <w:sz w:val="20"/>
                <w:szCs w:val="20"/>
              </w:rPr>
            </w:pPr>
            <w:r w:rsidRPr="0000022D">
              <w:rPr>
                <w:rFonts w:asciiTheme="minorHAnsi" w:hAnsiTheme="minorHAnsi" w:cstheme="minorHAnsi"/>
                <w:b/>
                <w:sz w:val="20"/>
                <w:szCs w:val="20"/>
              </w:rPr>
              <w:t>Experience</w:t>
            </w:r>
          </w:p>
          <w:p w14:paraId="2C17092E" w14:textId="5078AA60" w:rsidR="00C61593" w:rsidRPr="0000022D" w:rsidRDefault="00C61593" w:rsidP="00C61593">
            <w:pPr>
              <w:numPr>
                <w:ilvl w:val="0"/>
                <w:numId w:val="11"/>
              </w:numPr>
              <w:tabs>
                <w:tab w:val="clear" w:pos="720"/>
                <w:tab w:val="num" w:pos="463"/>
              </w:tabs>
              <w:spacing w:before="0" w:after="0" w:line="240" w:lineRule="auto"/>
              <w:ind w:left="463" w:hanging="425"/>
              <w:jc w:val="both"/>
              <w:rPr>
                <w:rFonts w:ascii="Calibri" w:eastAsia="Calibri" w:hAnsi="Calibri" w:cs="Times New Roman"/>
                <w:sz w:val="20"/>
                <w:szCs w:val="20"/>
              </w:rPr>
            </w:pPr>
            <w:bookmarkStart w:id="0" w:name="_Hlk507684669"/>
            <w:r w:rsidRPr="0000022D">
              <w:rPr>
                <w:rFonts w:ascii="Calibri" w:eastAsia="Calibri" w:hAnsi="Calibri" w:cs="Times New Roman"/>
                <w:sz w:val="20"/>
                <w:szCs w:val="20"/>
              </w:rPr>
              <w:t>In-depth knowledge of Unit4 ERP</w:t>
            </w:r>
            <w:r w:rsidRPr="0000022D">
              <w:rPr>
                <w:rFonts w:ascii="Calibri" w:eastAsia="Calibri" w:hAnsi="Calibri" w:cs="Times New Roman"/>
                <w:sz w:val="20"/>
                <w:szCs w:val="20"/>
              </w:rPr>
              <w:t xml:space="preserve"> </w:t>
            </w:r>
            <w:r w:rsidRPr="0000022D">
              <w:rPr>
                <w:rFonts w:ascii="Calibri" w:eastAsia="Calibri" w:hAnsi="Calibri" w:cs="Times New Roman"/>
                <w:sz w:val="20"/>
                <w:szCs w:val="20"/>
              </w:rPr>
              <w:t>(</w:t>
            </w:r>
            <w:r w:rsidR="003032FE" w:rsidRPr="0000022D">
              <w:rPr>
                <w:rFonts w:ascii="Calibri" w:eastAsia="Calibri" w:hAnsi="Calibri" w:cs="Times New Roman"/>
                <w:sz w:val="20"/>
                <w:szCs w:val="20"/>
              </w:rPr>
              <w:t>ABW/</w:t>
            </w:r>
            <w:r w:rsidRPr="0000022D">
              <w:rPr>
                <w:rFonts w:ascii="Calibri" w:eastAsia="Calibri" w:hAnsi="Calibri" w:cs="Times New Roman"/>
                <w:sz w:val="20"/>
                <w:szCs w:val="20"/>
              </w:rPr>
              <w:t>Agresso/Unit4 Business World)</w:t>
            </w:r>
          </w:p>
          <w:p w14:paraId="0AC803B4" w14:textId="77777777" w:rsidR="00C61593" w:rsidRPr="0000022D" w:rsidRDefault="00C61593" w:rsidP="00C61593">
            <w:pPr>
              <w:numPr>
                <w:ilvl w:val="0"/>
                <w:numId w:val="11"/>
              </w:numPr>
              <w:tabs>
                <w:tab w:val="clear" w:pos="720"/>
                <w:tab w:val="num" w:pos="463"/>
              </w:tabs>
              <w:spacing w:before="0" w:after="0" w:line="240" w:lineRule="auto"/>
              <w:ind w:left="463" w:hanging="425"/>
              <w:jc w:val="both"/>
              <w:rPr>
                <w:rFonts w:ascii="Calibri" w:eastAsia="Calibri" w:hAnsi="Calibri" w:cs="Times New Roman"/>
                <w:sz w:val="20"/>
                <w:szCs w:val="20"/>
              </w:rPr>
            </w:pPr>
            <w:r w:rsidRPr="0000022D">
              <w:rPr>
                <w:rFonts w:ascii="Calibri" w:eastAsia="Calibri" w:hAnsi="Calibri" w:cs="Times New Roman"/>
                <w:sz w:val="20"/>
                <w:szCs w:val="20"/>
              </w:rPr>
              <w:lastRenderedPageBreak/>
              <w:t>Extensive experience of working with financial systems commensurate with grade</w:t>
            </w:r>
          </w:p>
          <w:p w14:paraId="3642C9A3" w14:textId="77777777" w:rsidR="00C61593" w:rsidRPr="0000022D" w:rsidRDefault="00C61593" w:rsidP="00C61593">
            <w:pPr>
              <w:numPr>
                <w:ilvl w:val="0"/>
                <w:numId w:val="11"/>
              </w:numPr>
              <w:tabs>
                <w:tab w:val="clear" w:pos="720"/>
                <w:tab w:val="num" w:pos="463"/>
              </w:tabs>
              <w:spacing w:before="0" w:after="0" w:line="240" w:lineRule="auto"/>
              <w:ind w:left="463" w:hanging="425"/>
              <w:jc w:val="both"/>
              <w:rPr>
                <w:rFonts w:ascii="Calibri" w:eastAsia="Calibri" w:hAnsi="Calibri" w:cs="Times New Roman"/>
                <w:sz w:val="20"/>
                <w:szCs w:val="20"/>
              </w:rPr>
            </w:pPr>
            <w:r w:rsidRPr="0000022D">
              <w:rPr>
                <w:rFonts w:ascii="Calibri" w:eastAsia="Calibri" w:hAnsi="Calibri" w:cs="Times New Roman"/>
                <w:sz w:val="20"/>
                <w:szCs w:val="20"/>
              </w:rPr>
              <w:t>Experience of producing documentation to support IT design and development projects</w:t>
            </w:r>
          </w:p>
          <w:p w14:paraId="3B3E435D" w14:textId="77777777" w:rsidR="00C61593" w:rsidRPr="0000022D" w:rsidRDefault="00C61593" w:rsidP="00C61593">
            <w:pPr>
              <w:numPr>
                <w:ilvl w:val="0"/>
                <w:numId w:val="11"/>
              </w:numPr>
              <w:tabs>
                <w:tab w:val="clear" w:pos="720"/>
                <w:tab w:val="num" w:pos="463"/>
              </w:tabs>
              <w:spacing w:before="0" w:after="0" w:line="240" w:lineRule="auto"/>
              <w:ind w:left="463" w:hanging="425"/>
              <w:jc w:val="both"/>
              <w:rPr>
                <w:rFonts w:ascii="Calibri" w:eastAsia="Calibri" w:hAnsi="Calibri" w:cs="Times New Roman"/>
                <w:sz w:val="20"/>
                <w:szCs w:val="20"/>
              </w:rPr>
            </w:pPr>
            <w:r w:rsidRPr="0000022D">
              <w:rPr>
                <w:rFonts w:ascii="Calibri" w:eastAsia="Calibri" w:hAnsi="Calibri" w:cs="Times New Roman"/>
                <w:sz w:val="20"/>
                <w:szCs w:val="20"/>
              </w:rPr>
              <w:t>Extensive experience of data extraction and report writing</w:t>
            </w:r>
          </w:p>
          <w:p w14:paraId="5EAB15C2" w14:textId="77777777" w:rsidR="00C61593" w:rsidRPr="0000022D" w:rsidRDefault="00C61593" w:rsidP="00C61593">
            <w:pPr>
              <w:numPr>
                <w:ilvl w:val="0"/>
                <w:numId w:val="11"/>
              </w:numPr>
              <w:tabs>
                <w:tab w:val="clear" w:pos="720"/>
                <w:tab w:val="num" w:pos="463"/>
              </w:tabs>
              <w:spacing w:before="0" w:after="0" w:line="240" w:lineRule="auto"/>
              <w:ind w:left="463" w:hanging="425"/>
              <w:jc w:val="both"/>
              <w:rPr>
                <w:rFonts w:ascii="Calibri" w:eastAsia="Calibri" w:hAnsi="Calibri" w:cs="Times New Roman"/>
                <w:sz w:val="20"/>
                <w:szCs w:val="20"/>
              </w:rPr>
            </w:pPr>
            <w:r w:rsidRPr="0000022D">
              <w:rPr>
                <w:rFonts w:ascii="Calibri" w:eastAsia="Calibri" w:hAnsi="Calibri" w:cs="Times New Roman"/>
                <w:sz w:val="20"/>
                <w:szCs w:val="20"/>
              </w:rPr>
              <w:t>Experience of comprehensive system testing</w:t>
            </w:r>
          </w:p>
          <w:p w14:paraId="646E9E8C" w14:textId="77777777" w:rsidR="00C61593" w:rsidRPr="0000022D" w:rsidRDefault="00C61593" w:rsidP="00C61593">
            <w:pPr>
              <w:numPr>
                <w:ilvl w:val="0"/>
                <w:numId w:val="11"/>
              </w:numPr>
              <w:tabs>
                <w:tab w:val="clear" w:pos="720"/>
                <w:tab w:val="num" w:pos="463"/>
              </w:tabs>
              <w:spacing w:before="0" w:after="0" w:line="240" w:lineRule="auto"/>
              <w:ind w:left="463" w:hanging="425"/>
              <w:jc w:val="both"/>
              <w:rPr>
                <w:rFonts w:ascii="Calibri" w:eastAsia="Calibri" w:hAnsi="Calibri" w:cs="Times New Roman"/>
                <w:sz w:val="20"/>
                <w:szCs w:val="20"/>
              </w:rPr>
            </w:pPr>
            <w:r w:rsidRPr="0000022D">
              <w:rPr>
                <w:rFonts w:ascii="Calibri" w:eastAsia="Calibri" w:hAnsi="Calibri" w:cs="Times New Roman"/>
                <w:sz w:val="20"/>
                <w:szCs w:val="20"/>
              </w:rPr>
              <w:t>Experience of providing training to others</w:t>
            </w:r>
          </w:p>
          <w:bookmarkEnd w:id="0"/>
          <w:p w14:paraId="09F32DD4" w14:textId="77777777" w:rsidR="002A6C0C" w:rsidRPr="0000022D" w:rsidRDefault="002A6C0C" w:rsidP="002A6C0C">
            <w:pPr>
              <w:spacing w:before="0" w:after="0" w:line="240" w:lineRule="auto"/>
              <w:rPr>
                <w:rFonts w:asciiTheme="minorHAnsi" w:hAnsiTheme="minorHAnsi" w:cstheme="minorHAnsi"/>
                <w:b/>
                <w:sz w:val="20"/>
                <w:szCs w:val="20"/>
              </w:rPr>
            </w:pPr>
          </w:p>
          <w:p w14:paraId="653351E3" w14:textId="7A755A1A" w:rsidR="002A6C0C" w:rsidRPr="0000022D" w:rsidRDefault="002A6C0C" w:rsidP="002A6C0C">
            <w:pPr>
              <w:spacing w:before="0" w:after="0" w:line="240" w:lineRule="auto"/>
              <w:rPr>
                <w:rFonts w:asciiTheme="minorHAnsi" w:hAnsiTheme="minorHAnsi" w:cstheme="minorHAnsi"/>
                <w:b/>
                <w:sz w:val="20"/>
                <w:szCs w:val="20"/>
              </w:rPr>
            </w:pPr>
            <w:r w:rsidRPr="0000022D">
              <w:rPr>
                <w:rFonts w:asciiTheme="minorHAnsi" w:hAnsiTheme="minorHAnsi" w:cstheme="minorHAnsi"/>
                <w:b/>
                <w:sz w:val="20"/>
                <w:szCs w:val="20"/>
              </w:rPr>
              <w:t>Knowledge and Skills</w:t>
            </w:r>
          </w:p>
          <w:p w14:paraId="4FC22720" w14:textId="77777777" w:rsidR="00C72659" w:rsidRPr="0000022D" w:rsidRDefault="00C72659" w:rsidP="00C72659">
            <w:pPr>
              <w:numPr>
                <w:ilvl w:val="0"/>
                <w:numId w:val="11"/>
              </w:numPr>
              <w:tabs>
                <w:tab w:val="clear" w:pos="720"/>
                <w:tab w:val="num" w:pos="463"/>
              </w:tabs>
              <w:spacing w:before="0" w:after="0" w:line="240" w:lineRule="auto"/>
              <w:ind w:left="463" w:hanging="425"/>
              <w:contextualSpacing w:val="0"/>
              <w:jc w:val="both"/>
              <w:rPr>
                <w:rFonts w:asciiTheme="minorHAnsi" w:hAnsiTheme="minorHAnsi"/>
                <w:sz w:val="20"/>
                <w:szCs w:val="20"/>
              </w:rPr>
            </w:pPr>
            <w:r w:rsidRPr="0000022D">
              <w:rPr>
                <w:rFonts w:asciiTheme="minorHAnsi" w:hAnsiTheme="minorHAnsi"/>
                <w:sz w:val="20"/>
                <w:szCs w:val="20"/>
              </w:rPr>
              <w:t>Excellent IT literacy skills</w:t>
            </w:r>
          </w:p>
          <w:p w14:paraId="6663C872" w14:textId="77777777" w:rsidR="00C72659" w:rsidRPr="0000022D" w:rsidRDefault="00C72659" w:rsidP="00C72659">
            <w:pPr>
              <w:numPr>
                <w:ilvl w:val="0"/>
                <w:numId w:val="11"/>
              </w:numPr>
              <w:tabs>
                <w:tab w:val="clear" w:pos="720"/>
                <w:tab w:val="num" w:pos="463"/>
              </w:tabs>
              <w:spacing w:before="0" w:after="0" w:line="240" w:lineRule="auto"/>
              <w:ind w:left="463" w:hanging="425"/>
              <w:contextualSpacing w:val="0"/>
              <w:jc w:val="both"/>
              <w:rPr>
                <w:rFonts w:asciiTheme="minorHAnsi" w:hAnsiTheme="minorHAnsi"/>
                <w:sz w:val="20"/>
                <w:szCs w:val="20"/>
              </w:rPr>
            </w:pPr>
            <w:r w:rsidRPr="0000022D">
              <w:rPr>
                <w:rFonts w:asciiTheme="minorHAnsi" w:hAnsiTheme="minorHAnsi"/>
                <w:sz w:val="20"/>
                <w:szCs w:val="20"/>
              </w:rPr>
              <w:t>Excellent analytical skills</w:t>
            </w:r>
          </w:p>
          <w:p w14:paraId="1D0DA4BE" w14:textId="77777777" w:rsidR="00C72659" w:rsidRPr="0000022D" w:rsidRDefault="00C72659" w:rsidP="00C72659">
            <w:pPr>
              <w:numPr>
                <w:ilvl w:val="0"/>
                <w:numId w:val="11"/>
              </w:numPr>
              <w:tabs>
                <w:tab w:val="clear" w:pos="720"/>
                <w:tab w:val="num" w:pos="463"/>
              </w:tabs>
              <w:spacing w:before="0" w:after="0" w:line="240" w:lineRule="auto"/>
              <w:ind w:left="463" w:hanging="425"/>
              <w:contextualSpacing w:val="0"/>
              <w:jc w:val="both"/>
              <w:rPr>
                <w:rFonts w:asciiTheme="minorHAnsi" w:hAnsiTheme="minorHAnsi"/>
                <w:sz w:val="20"/>
                <w:szCs w:val="20"/>
              </w:rPr>
            </w:pPr>
            <w:r w:rsidRPr="0000022D">
              <w:rPr>
                <w:rFonts w:asciiTheme="minorHAnsi" w:hAnsiTheme="minorHAnsi"/>
                <w:sz w:val="20"/>
                <w:szCs w:val="20"/>
              </w:rPr>
              <w:t>Effective at discussing, with both users and consultants, the requirements of the system</w:t>
            </w:r>
          </w:p>
          <w:p w14:paraId="2F75D302" w14:textId="77777777" w:rsidR="00C72659" w:rsidRPr="0000022D" w:rsidRDefault="00C72659" w:rsidP="00C72659">
            <w:pPr>
              <w:numPr>
                <w:ilvl w:val="0"/>
                <w:numId w:val="11"/>
              </w:numPr>
              <w:tabs>
                <w:tab w:val="clear" w:pos="720"/>
                <w:tab w:val="num" w:pos="463"/>
              </w:tabs>
              <w:spacing w:before="0" w:after="0" w:line="240" w:lineRule="auto"/>
              <w:ind w:left="463" w:hanging="425"/>
              <w:contextualSpacing w:val="0"/>
              <w:jc w:val="both"/>
              <w:rPr>
                <w:rFonts w:asciiTheme="minorHAnsi" w:hAnsiTheme="minorHAnsi"/>
                <w:sz w:val="20"/>
                <w:szCs w:val="20"/>
              </w:rPr>
            </w:pPr>
            <w:r w:rsidRPr="0000022D">
              <w:rPr>
                <w:rFonts w:asciiTheme="minorHAnsi" w:hAnsiTheme="minorHAnsi"/>
                <w:sz w:val="20"/>
                <w:szCs w:val="20"/>
              </w:rPr>
              <w:t>Ability to translate business needs into innovative, effective and efficient solutions of excellent quality, to achieve Finance and University goals</w:t>
            </w:r>
          </w:p>
          <w:p w14:paraId="562CC03A" w14:textId="77777777" w:rsidR="00C72659" w:rsidRPr="0000022D" w:rsidRDefault="00C72659" w:rsidP="00C72659">
            <w:pPr>
              <w:numPr>
                <w:ilvl w:val="0"/>
                <w:numId w:val="11"/>
              </w:numPr>
              <w:tabs>
                <w:tab w:val="clear" w:pos="720"/>
                <w:tab w:val="num" w:pos="463"/>
              </w:tabs>
              <w:spacing w:before="0" w:after="0" w:line="240" w:lineRule="auto"/>
              <w:ind w:left="463" w:hanging="425"/>
              <w:contextualSpacing w:val="0"/>
              <w:jc w:val="both"/>
              <w:rPr>
                <w:rFonts w:asciiTheme="minorHAnsi" w:hAnsiTheme="minorHAnsi"/>
                <w:sz w:val="20"/>
                <w:szCs w:val="20"/>
              </w:rPr>
            </w:pPr>
            <w:r w:rsidRPr="0000022D">
              <w:rPr>
                <w:rFonts w:asciiTheme="minorHAnsi" w:hAnsiTheme="minorHAnsi"/>
                <w:sz w:val="20"/>
                <w:szCs w:val="20"/>
              </w:rPr>
              <w:t>Excellent communication skills including the ability to listen, understand and respond to ensure that all contact is positive and personal</w:t>
            </w:r>
          </w:p>
          <w:p w14:paraId="0DD75C5F" w14:textId="77777777" w:rsidR="00C72659" w:rsidRPr="0000022D" w:rsidRDefault="00C72659" w:rsidP="00C72659">
            <w:pPr>
              <w:numPr>
                <w:ilvl w:val="0"/>
                <w:numId w:val="11"/>
              </w:numPr>
              <w:tabs>
                <w:tab w:val="clear" w:pos="720"/>
                <w:tab w:val="num" w:pos="463"/>
              </w:tabs>
              <w:spacing w:before="0" w:after="0" w:line="240" w:lineRule="auto"/>
              <w:ind w:left="463" w:hanging="425"/>
              <w:contextualSpacing w:val="0"/>
              <w:jc w:val="both"/>
              <w:rPr>
                <w:rFonts w:asciiTheme="minorHAnsi" w:hAnsiTheme="minorHAnsi"/>
                <w:sz w:val="20"/>
                <w:szCs w:val="20"/>
              </w:rPr>
            </w:pPr>
            <w:r w:rsidRPr="0000022D">
              <w:rPr>
                <w:rFonts w:asciiTheme="minorHAnsi" w:hAnsiTheme="minorHAnsi"/>
                <w:sz w:val="20"/>
                <w:szCs w:val="20"/>
              </w:rPr>
              <w:t>Ability to learn new skills and to use them effectively</w:t>
            </w:r>
          </w:p>
          <w:p w14:paraId="19FF6030" w14:textId="77777777" w:rsidR="00C72659" w:rsidRPr="0000022D" w:rsidRDefault="00C72659" w:rsidP="00C72659">
            <w:pPr>
              <w:numPr>
                <w:ilvl w:val="0"/>
                <w:numId w:val="11"/>
              </w:numPr>
              <w:tabs>
                <w:tab w:val="clear" w:pos="720"/>
                <w:tab w:val="num" w:pos="463"/>
              </w:tabs>
              <w:spacing w:before="0" w:after="0" w:line="240" w:lineRule="auto"/>
              <w:ind w:left="463" w:hanging="425"/>
              <w:contextualSpacing w:val="0"/>
              <w:jc w:val="both"/>
              <w:rPr>
                <w:rFonts w:asciiTheme="minorHAnsi" w:hAnsiTheme="minorHAnsi"/>
                <w:sz w:val="20"/>
                <w:szCs w:val="20"/>
              </w:rPr>
            </w:pPr>
            <w:r w:rsidRPr="0000022D">
              <w:rPr>
                <w:rFonts w:asciiTheme="minorHAnsi" w:hAnsiTheme="minorHAnsi"/>
                <w:sz w:val="20"/>
                <w:szCs w:val="20"/>
              </w:rPr>
              <w:t>Excellent interpersonal skills, able to collaborate with other areas of the business and be able to prioritise and organise their own workload</w:t>
            </w:r>
          </w:p>
          <w:p w14:paraId="7519C356" w14:textId="488CD6B1" w:rsidR="00C72659" w:rsidRPr="0000022D" w:rsidRDefault="0032356A" w:rsidP="00C72659">
            <w:pPr>
              <w:numPr>
                <w:ilvl w:val="0"/>
                <w:numId w:val="11"/>
              </w:numPr>
              <w:tabs>
                <w:tab w:val="clear" w:pos="720"/>
                <w:tab w:val="num" w:pos="463"/>
              </w:tabs>
              <w:spacing w:before="0" w:after="0" w:line="240" w:lineRule="auto"/>
              <w:ind w:left="463" w:hanging="425"/>
              <w:contextualSpacing w:val="0"/>
              <w:jc w:val="both"/>
              <w:rPr>
                <w:rFonts w:asciiTheme="minorHAnsi" w:hAnsiTheme="minorHAnsi"/>
                <w:sz w:val="20"/>
                <w:szCs w:val="20"/>
              </w:rPr>
            </w:pPr>
            <w:r>
              <w:rPr>
                <w:rFonts w:asciiTheme="minorHAnsi" w:hAnsiTheme="minorHAnsi"/>
                <w:sz w:val="20"/>
                <w:szCs w:val="20"/>
              </w:rPr>
              <w:t>U</w:t>
            </w:r>
            <w:r w:rsidR="00C72659" w:rsidRPr="0000022D">
              <w:rPr>
                <w:rFonts w:asciiTheme="minorHAnsi" w:hAnsiTheme="minorHAnsi"/>
                <w:sz w:val="20"/>
                <w:szCs w:val="20"/>
              </w:rPr>
              <w:t>nderstanding of effective project techniques</w:t>
            </w:r>
          </w:p>
          <w:p w14:paraId="0E51FD76" w14:textId="77777777" w:rsidR="002A6C0C" w:rsidRPr="0000022D" w:rsidRDefault="002A6C0C" w:rsidP="002A6C0C">
            <w:pPr>
              <w:spacing w:before="0" w:after="0" w:line="240" w:lineRule="auto"/>
              <w:rPr>
                <w:rFonts w:asciiTheme="minorHAnsi" w:hAnsiTheme="minorHAnsi" w:cstheme="minorHAnsi"/>
                <w:b/>
                <w:sz w:val="20"/>
                <w:szCs w:val="20"/>
              </w:rPr>
            </w:pPr>
          </w:p>
          <w:p w14:paraId="7CD96AC5" w14:textId="77777777" w:rsidR="002A6C0C" w:rsidRPr="0000022D" w:rsidRDefault="002A6C0C" w:rsidP="002A6C0C">
            <w:pPr>
              <w:spacing w:before="0" w:after="0" w:line="240" w:lineRule="auto"/>
              <w:rPr>
                <w:rFonts w:asciiTheme="minorHAnsi" w:hAnsiTheme="minorHAnsi" w:cstheme="minorHAnsi"/>
                <w:b/>
                <w:bCs/>
                <w:sz w:val="20"/>
                <w:szCs w:val="20"/>
                <w:u w:val="single"/>
              </w:rPr>
            </w:pPr>
            <w:r w:rsidRPr="0000022D">
              <w:rPr>
                <w:rFonts w:asciiTheme="minorHAnsi" w:hAnsiTheme="minorHAnsi" w:cstheme="minorHAnsi"/>
                <w:b/>
                <w:sz w:val="20"/>
                <w:szCs w:val="20"/>
                <w:u w:val="single"/>
              </w:rPr>
              <w:t>Desirable Criteria:</w:t>
            </w:r>
          </w:p>
          <w:p w14:paraId="50901AF6" w14:textId="77777777" w:rsidR="00A60921" w:rsidRPr="0000022D" w:rsidRDefault="00A60921" w:rsidP="00A60921">
            <w:pPr>
              <w:numPr>
                <w:ilvl w:val="0"/>
                <w:numId w:val="11"/>
              </w:numPr>
              <w:tabs>
                <w:tab w:val="clear" w:pos="720"/>
                <w:tab w:val="num" w:pos="485"/>
              </w:tabs>
              <w:spacing w:before="0" w:after="0" w:line="240" w:lineRule="auto"/>
              <w:ind w:left="485" w:hanging="425"/>
              <w:contextualSpacing w:val="0"/>
              <w:jc w:val="both"/>
              <w:rPr>
                <w:rFonts w:asciiTheme="minorHAnsi" w:hAnsiTheme="minorHAnsi"/>
                <w:bCs/>
                <w:sz w:val="20"/>
                <w:szCs w:val="20"/>
              </w:rPr>
            </w:pPr>
            <w:r w:rsidRPr="0000022D">
              <w:rPr>
                <w:rFonts w:asciiTheme="minorHAnsi" w:hAnsiTheme="minorHAnsi"/>
                <w:bCs/>
                <w:sz w:val="20"/>
                <w:szCs w:val="20"/>
              </w:rPr>
              <w:t>Broad knowledge of student management systems</w:t>
            </w:r>
          </w:p>
          <w:p w14:paraId="43671CEB" w14:textId="77777777" w:rsidR="00A60921" w:rsidRPr="0000022D" w:rsidRDefault="00A60921" w:rsidP="00A60921">
            <w:pPr>
              <w:numPr>
                <w:ilvl w:val="0"/>
                <w:numId w:val="11"/>
              </w:numPr>
              <w:tabs>
                <w:tab w:val="clear" w:pos="720"/>
                <w:tab w:val="num" w:pos="485"/>
              </w:tabs>
              <w:spacing w:before="0" w:after="0" w:line="240" w:lineRule="auto"/>
              <w:ind w:left="485" w:hanging="425"/>
              <w:contextualSpacing w:val="0"/>
              <w:jc w:val="both"/>
              <w:rPr>
                <w:rFonts w:asciiTheme="minorHAnsi" w:hAnsiTheme="minorHAnsi"/>
                <w:bCs/>
                <w:sz w:val="20"/>
                <w:szCs w:val="20"/>
              </w:rPr>
            </w:pPr>
            <w:r w:rsidRPr="0000022D">
              <w:rPr>
                <w:rFonts w:asciiTheme="minorHAnsi" w:hAnsiTheme="minorHAnsi"/>
                <w:bCs/>
                <w:sz w:val="20"/>
                <w:szCs w:val="20"/>
              </w:rPr>
              <w:t>Broad knowledge of business intelligence software packages</w:t>
            </w:r>
          </w:p>
          <w:p w14:paraId="65CD3D22" w14:textId="77777777" w:rsidR="00A60921" w:rsidRPr="0000022D" w:rsidRDefault="00A60921" w:rsidP="00A60921">
            <w:pPr>
              <w:numPr>
                <w:ilvl w:val="0"/>
                <w:numId w:val="11"/>
              </w:numPr>
              <w:tabs>
                <w:tab w:val="clear" w:pos="720"/>
                <w:tab w:val="num" w:pos="485"/>
              </w:tabs>
              <w:spacing w:before="0" w:after="0" w:line="240" w:lineRule="auto"/>
              <w:ind w:left="485" w:hanging="425"/>
              <w:contextualSpacing w:val="0"/>
              <w:jc w:val="both"/>
              <w:rPr>
                <w:rFonts w:asciiTheme="minorHAnsi" w:hAnsiTheme="minorHAnsi"/>
                <w:bCs/>
                <w:sz w:val="20"/>
                <w:szCs w:val="20"/>
              </w:rPr>
            </w:pPr>
            <w:r w:rsidRPr="0000022D">
              <w:rPr>
                <w:rFonts w:asciiTheme="minorHAnsi" w:hAnsiTheme="minorHAnsi"/>
                <w:bCs/>
                <w:sz w:val="20"/>
                <w:szCs w:val="20"/>
              </w:rPr>
              <w:t>Detailed understanding of the issues affecting University finance departments, and how systems can be used to enhance their effectiveness and efficiency</w:t>
            </w:r>
          </w:p>
          <w:p w14:paraId="0DAF326C" w14:textId="77777777" w:rsidR="00A60921" w:rsidRPr="0000022D" w:rsidRDefault="00A60921" w:rsidP="00A60921">
            <w:pPr>
              <w:numPr>
                <w:ilvl w:val="0"/>
                <w:numId w:val="11"/>
              </w:numPr>
              <w:tabs>
                <w:tab w:val="clear" w:pos="720"/>
                <w:tab w:val="num" w:pos="485"/>
              </w:tabs>
              <w:spacing w:before="0" w:after="0" w:line="240" w:lineRule="auto"/>
              <w:ind w:left="485" w:hanging="425"/>
              <w:contextualSpacing w:val="0"/>
              <w:jc w:val="both"/>
              <w:rPr>
                <w:rFonts w:asciiTheme="minorHAnsi" w:hAnsiTheme="minorHAnsi"/>
                <w:bCs/>
                <w:sz w:val="20"/>
                <w:szCs w:val="20"/>
              </w:rPr>
            </w:pPr>
            <w:r w:rsidRPr="0000022D">
              <w:rPr>
                <w:rFonts w:asciiTheme="minorHAnsi" w:hAnsiTheme="minorHAnsi"/>
                <w:bCs/>
                <w:sz w:val="20"/>
                <w:szCs w:val="20"/>
              </w:rPr>
              <w:t>Ability to communicate through the medium of Welsh</w:t>
            </w:r>
          </w:p>
          <w:p w14:paraId="3BE20AB1" w14:textId="77777777" w:rsidR="002A6C0C" w:rsidRPr="0000022D" w:rsidRDefault="002A6C0C" w:rsidP="002A6C0C">
            <w:pPr>
              <w:spacing w:before="0" w:after="0" w:line="240" w:lineRule="auto"/>
              <w:rPr>
                <w:rFonts w:asciiTheme="minorHAnsi" w:hAnsiTheme="minorHAnsi" w:cstheme="minorHAnsi"/>
                <w:sz w:val="20"/>
                <w:szCs w:val="20"/>
              </w:rPr>
            </w:pPr>
          </w:p>
        </w:tc>
      </w:tr>
      <w:tr w:rsidR="002A6C0C" w:rsidRPr="0000022D" w14:paraId="0184A653" w14:textId="77777777" w:rsidTr="006A000F">
        <w:trPr>
          <w:trHeight w:val="1337"/>
        </w:trPr>
        <w:tc>
          <w:tcPr>
            <w:tcW w:w="1560" w:type="dxa"/>
            <w:shd w:val="clear" w:color="auto" w:fill="242F60"/>
            <w:vAlign w:val="center"/>
          </w:tcPr>
          <w:p w14:paraId="2BC3F907" w14:textId="77777777" w:rsidR="002A6C0C" w:rsidRPr="0000022D" w:rsidRDefault="002A6C0C" w:rsidP="002A6C0C">
            <w:pPr>
              <w:spacing w:before="0" w:after="0" w:line="240" w:lineRule="auto"/>
              <w:rPr>
                <w:rFonts w:asciiTheme="minorHAnsi" w:hAnsiTheme="minorHAnsi" w:cstheme="minorHAnsi"/>
                <w:b/>
                <w:color w:val="FFFFFF" w:themeColor="background1"/>
                <w:sz w:val="20"/>
                <w:szCs w:val="20"/>
              </w:rPr>
            </w:pPr>
            <w:r w:rsidRPr="0000022D">
              <w:rPr>
                <w:rFonts w:asciiTheme="minorHAnsi" w:hAnsiTheme="minorHAnsi" w:cstheme="minorHAnsi"/>
                <w:b/>
                <w:color w:val="FFFFFF" w:themeColor="background1"/>
                <w:sz w:val="20"/>
                <w:szCs w:val="20"/>
              </w:rPr>
              <w:lastRenderedPageBreak/>
              <w:t>Welsh Language Level</w:t>
            </w:r>
          </w:p>
        </w:tc>
        <w:tc>
          <w:tcPr>
            <w:tcW w:w="9356" w:type="dxa"/>
          </w:tcPr>
          <w:sdt>
            <w:sdtPr>
              <w:rPr>
                <w:rFonts w:asciiTheme="minorHAnsi" w:hAnsiTheme="minorHAnsi" w:cstheme="minorHAnsi"/>
                <w:sz w:val="20"/>
                <w:szCs w:val="20"/>
              </w:rPr>
              <w:id w:val="-899205344"/>
              <w:placeholder>
                <w:docPart w:val="313CCEC7D3BF48C3834DF391792B490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Content>
              <w:p w14:paraId="18355624" w14:textId="1DF20BA8" w:rsidR="002A6C0C" w:rsidRPr="0000022D" w:rsidRDefault="00A60921" w:rsidP="002A6C0C">
                <w:pPr>
                  <w:spacing w:before="0" w:after="0" w:line="240" w:lineRule="auto"/>
                  <w:rPr>
                    <w:rFonts w:asciiTheme="minorHAnsi" w:hAnsiTheme="minorHAnsi" w:cstheme="minorHAnsi"/>
                    <w:sz w:val="20"/>
                    <w:szCs w:val="20"/>
                  </w:rPr>
                </w:pPr>
                <w:r w:rsidRPr="0000022D">
                  <w:rPr>
                    <w:rFonts w:asciiTheme="minorHAnsi" w:hAnsiTheme="minorHAnsi" w:cs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51365953" w14:textId="77777777" w:rsidR="002A6C0C" w:rsidRPr="0000022D" w:rsidRDefault="002A6C0C" w:rsidP="002A6C0C">
            <w:pPr>
              <w:spacing w:before="0" w:after="0" w:line="240" w:lineRule="auto"/>
              <w:rPr>
                <w:rFonts w:asciiTheme="minorHAnsi" w:hAnsiTheme="minorHAnsi" w:cstheme="minorHAnsi"/>
                <w:sz w:val="20"/>
                <w:szCs w:val="20"/>
              </w:rPr>
            </w:pPr>
          </w:p>
          <w:p w14:paraId="2D0DB279" w14:textId="0D2E1906" w:rsidR="002A6C0C" w:rsidRPr="0000022D" w:rsidRDefault="002A6C0C" w:rsidP="002A6C0C">
            <w:pPr>
              <w:spacing w:before="0" w:after="0" w:line="240" w:lineRule="auto"/>
              <w:rPr>
                <w:rFonts w:asciiTheme="minorHAnsi" w:hAnsiTheme="minorHAnsi" w:cstheme="minorHAnsi"/>
                <w:sz w:val="20"/>
                <w:szCs w:val="20"/>
              </w:rPr>
            </w:pPr>
            <w:r w:rsidRPr="0000022D">
              <w:rPr>
                <w:rFonts w:asciiTheme="minorHAnsi" w:hAnsiTheme="minorHAnsi" w:cstheme="minorHAnsi"/>
                <w:sz w:val="20"/>
                <w:szCs w:val="20"/>
              </w:rPr>
              <w:t xml:space="preserve">For more information about the Welsh Language Levels please refer to the Welsh Language Skills Assessment web page, which is available </w:t>
            </w:r>
            <w:hyperlink r:id="rId13" w:history="1">
              <w:r w:rsidRPr="0000022D">
                <w:rPr>
                  <w:rStyle w:val="Hyperlink"/>
                  <w:rFonts w:asciiTheme="minorHAnsi" w:hAnsiTheme="minorHAnsi" w:cstheme="minorHAnsi"/>
                  <w:sz w:val="20"/>
                  <w:szCs w:val="20"/>
                </w:rPr>
                <w:t>here</w:t>
              </w:r>
            </w:hyperlink>
            <w:r w:rsidRPr="0000022D">
              <w:rPr>
                <w:rFonts w:asciiTheme="minorHAnsi" w:hAnsiTheme="minorHAnsi" w:cstheme="minorHAnsi"/>
                <w:sz w:val="20"/>
                <w:szCs w:val="20"/>
              </w:rPr>
              <w:t>.</w:t>
            </w:r>
            <w:r w:rsidR="0045241E" w:rsidRPr="0000022D">
              <w:rPr>
                <w:rFonts w:asciiTheme="minorHAnsi" w:hAnsiTheme="minorHAnsi" w:cstheme="minorHAnsi"/>
                <w:sz w:val="20"/>
                <w:szCs w:val="20"/>
              </w:rPr>
              <w:br/>
            </w:r>
          </w:p>
        </w:tc>
      </w:tr>
      <w:tr w:rsidR="002A6C0C" w:rsidRPr="0000022D" w14:paraId="15EF6EFF" w14:textId="77777777" w:rsidTr="006A000F">
        <w:trPr>
          <w:trHeight w:val="2205"/>
        </w:trPr>
        <w:tc>
          <w:tcPr>
            <w:tcW w:w="1560" w:type="dxa"/>
            <w:shd w:val="clear" w:color="auto" w:fill="242F60"/>
            <w:vAlign w:val="center"/>
          </w:tcPr>
          <w:p w14:paraId="58ED73E0" w14:textId="77777777" w:rsidR="002A6C0C" w:rsidRPr="0000022D" w:rsidRDefault="002A6C0C" w:rsidP="002A6C0C">
            <w:pPr>
              <w:spacing w:before="0" w:after="0" w:line="240" w:lineRule="auto"/>
              <w:rPr>
                <w:rFonts w:asciiTheme="minorHAnsi" w:hAnsiTheme="minorHAnsi" w:cstheme="minorHAnsi"/>
                <w:b/>
                <w:sz w:val="20"/>
                <w:szCs w:val="20"/>
              </w:rPr>
            </w:pPr>
            <w:r w:rsidRPr="0000022D">
              <w:rPr>
                <w:rFonts w:asciiTheme="minorHAnsi" w:hAnsiTheme="minorHAnsi" w:cstheme="minorHAnsi"/>
                <w:b/>
                <w:color w:val="FFFFFF" w:themeColor="background1"/>
                <w:sz w:val="20"/>
                <w:szCs w:val="20"/>
              </w:rPr>
              <w:t>Additional Information</w:t>
            </w:r>
          </w:p>
        </w:tc>
        <w:tc>
          <w:tcPr>
            <w:tcW w:w="9356" w:type="dxa"/>
          </w:tcPr>
          <w:p w14:paraId="28833B49" w14:textId="57436355" w:rsidR="002A6C0C" w:rsidRPr="0000022D" w:rsidRDefault="002A6C0C" w:rsidP="002A6C0C">
            <w:pPr>
              <w:spacing w:before="0" w:after="0" w:line="240" w:lineRule="auto"/>
              <w:rPr>
                <w:rFonts w:asciiTheme="minorHAnsi" w:hAnsiTheme="minorHAnsi" w:cstheme="minorHAnsi"/>
                <w:color w:val="000000"/>
                <w:sz w:val="20"/>
                <w:szCs w:val="20"/>
              </w:rPr>
            </w:pPr>
            <w:r w:rsidRPr="0000022D">
              <w:rPr>
                <w:rFonts w:asciiTheme="minorHAnsi" w:hAnsiTheme="minorHAnsi" w:cstheme="minorHAnsi"/>
                <w:color w:val="000000"/>
                <w:sz w:val="20"/>
                <w:szCs w:val="20"/>
              </w:rPr>
              <w:t>Informal enquiries:</w:t>
            </w:r>
            <w:r w:rsidR="0045241E" w:rsidRPr="0000022D">
              <w:rPr>
                <w:rFonts w:asciiTheme="minorHAnsi" w:hAnsiTheme="minorHAnsi" w:cstheme="minorHAnsi"/>
                <w:color w:val="000000"/>
                <w:sz w:val="20"/>
                <w:szCs w:val="20"/>
              </w:rPr>
              <w:t xml:space="preserve"> </w:t>
            </w:r>
            <w:r w:rsidR="0045241E" w:rsidRPr="0000022D">
              <w:rPr>
                <w:rFonts w:asciiTheme="minorHAnsi" w:hAnsiTheme="minorHAnsi" w:cstheme="minorHAnsi"/>
                <w:color w:val="000000"/>
                <w:sz w:val="20"/>
                <w:szCs w:val="20"/>
              </w:rPr>
              <w:t xml:space="preserve">Debbie Jones, </w:t>
            </w:r>
            <w:hyperlink r:id="rId14" w:history="1">
              <w:r w:rsidR="0045241E" w:rsidRPr="0000022D">
                <w:rPr>
                  <w:rStyle w:val="Hyperlink"/>
                  <w:rFonts w:asciiTheme="minorHAnsi" w:hAnsiTheme="minorHAnsi"/>
                  <w:sz w:val="22"/>
                </w:rPr>
                <w:t>d.l.jones@swansea.ac.uk</w:t>
              </w:r>
            </w:hyperlink>
          </w:p>
          <w:p w14:paraId="4D861578" w14:textId="28471EEA" w:rsidR="002A6C0C" w:rsidRPr="0000022D" w:rsidRDefault="002A6C0C" w:rsidP="002A6C0C">
            <w:pPr>
              <w:spacing w:before="0" w:after="0" w:line="240" w:lineRule="auto"/>
              <w:rPr>
                <w:rFonts w:asciiTheme="minorHAnsi" w:hAnsiTheme="minorHAnsi" w:cstheme="minorHAnsi"/>
                <w:color w:val="000000"/>
                <w:sz w:val="20"/>
                <w:szCs w:val="20"/>
              </w:rPr>
            </w:pPr>
            <w:r w:rsidRPr="0000022D">
              <w:rPr>
                <w:rFonts w:asciiTheme="minorHAnsi" w:hAnsiTheme="minorHAnsi" w:cstheme="minorHAnsi"/>
                <w:color w:val="000000"/>
                <w:sz w:val="20"/>
                <w:szCs w:val="20"/>
              </w:rPr>
              <w:t>Shortlisting Date:</w:t>
            </w:r>
            <w:r w:rsidR="00D515E4" w:rsidRPr="0000022D">
              <w:rPr>
                <w:rFonts w:asciiTheme="minorHAnsi" w:hAnsiTheme="minorHAnsi" w:cstheme="minorHAnsi"/>
                <w:color w:val="000000"/>
                <w:sz w:val="20"/>
                <w:szCs w:val="20"/>
              </w:rPr>
              <w:t xml:space="preserve"> </w:t>
            </w:r>
            <w:r w:rsidR="009E1B54" w:rsidRPr="0000022D">
              <w:rPr>
                <w:rFonts w:asciiTheme="minorHAnsi" w:hAnsiTheme="minorHAnsi" w:cstheme="minorHAnsi"/>
                <w:color w:val="000000"/>
                <w:sz w:val="20"/>
                <w:szCs w:val="20"/>
              </w:rPr>
              <w:t>2</w:t>
            </w:r>
            <w:r w:rsidR="00807953" w:rsidRPr="0000022D">
              <w:rPr>
                <w:rFonts w:asciiTheme="minorHAnsi" w:hAnsiTheme="minorHAnsi" w:cstheme="minorHAnsi"/>
                <w:color w:val="000000"/>
                <w:sz w:val="20"/>
                <w:szCs w:val="20"/>
              </w:rPr>
              <w:t>8</w:t>
            </w:r>
            <w:r w:rsidR="009E1B54" w:rsidRPr="0000022D">
              <w:rPr>
                <w:rFonts w:asciiTheme="minorHAnsi" w:hAnsiTheme="minorHAnsi" w:cstheme="minorHAnsi"/>
                <w:color w:val="000000"/>
                <w:sz w:val="20"/>
                <w:szCs w:val="20"/>
                <w:vertAlign w:val="superscript"/>
              </w:rPr>
              <w:t>th</w:t>
            </w:r>
            <w:r w:rsidR="009E1B54" w:rsidRPr="0000022D">
              <w:rPr>
                <w:rFonts w:asciiTheme="minorHAnsi" w:hAnsiTheme="minorHAnsi" w:cstheme="minorHAnsi"/>
                <w:color w:val="000000"/>
                <w:sz w:val="20"/>
                <w:szCs w:val="20"/>
              </w:rPr>
              <w:t xml:space="preserve"> May</w:t>
            </w:r>
            <w:r w:rsidR="00807953" w:rsidRPr="0000022D">
              <w:rPr>
                <w:rFonts w:asciiTheme="minorHAnsi" w:hAnsiTheme="minorHAnsi" w:cstheme="minorHAnsi"/>
                <w:color w:val="000000"/>
                <w:sz w:val="20"/>
                <w:szCs w:val="20"/>
              </w:rPr>
              <w:t xml:space="preserve"> </w:t>
            </w:r>
          </w:p>
          <w:p w14:paraId="7E8A2D0E" w14:textId="74EECDF1" w:rsidR="002A6C0C" w:rsidRPr="0000022D" w:rsidRDefault="002A6C0C" w:rsidP="0045241E">
            <w:pPr>
              <w:spacing w:before="0" w:after="0" w:line="240" w:lineRule="auto"/>
              <w:rPr>
                <w:rFonts w:asciiTheme="minorHAnsi" w:hAnsiTheme="minorHAnsi" w:cstheme="minorHAnsi"/>
                <w:b/>
                <w:sz w:val="20"/>
                <w:szCs w:val="20"/>
              </w:rPr>
            </w:pPr>
            <w:r w:rsidRPr="0000022D">
              <w:rPr>
                <w:rFonts w:asciiTheme="minorHAnsi" w:hAnsiTheme="minorHAnsi" w:cstheme="minorHAnsi"/>
                <w:color w:val="000000"/>
                <w:sz w:val="20"/>
                <w:szCs w:val="20"/>
              </w:rPr>
              <w:t>Interview Date:</w:t>
            </w:r>
            <w:r w:rsidR="0045241E" w:rsidRPr="0000022D">
              <w:rPr>
                <w:rFonts w:asciiTheme="minorHAnsi" w:hAnsiTheme="minorHAnsi" w:cstheme="minorHAnsi"/>
                <w:color w:val="000000"/>
                <w:sz w:val="20"/>
                <w:szCs w:val="20"/>
              </w:rPr>
              <w:t xml:space="preserve"> 2</w:t>
            </w:r>
            <w:r w:rsidR="0045241E" w:rsidRPr="0000022D">
              <w:rPr>
                <w:rFonts w:asciiTheme="minorHAnsi" w:hAnsiTheme="minorHAnsi" w:cstheme="minorHAnsi"/>
                <w:color w:val="000000"/>
                <w:sz w:val="20"/>
                <w:szCs w:val="20"/>
                <w:vertAlign w:val="superscript"/>
              </w:rPr>
              <w:t>nd</w:t>
            </w:r>
            <w:r w:rsidR="0045241E" w:rsidRPr="0000022D">
              <w:rPr>
                <w:rFonts w:asciiTheme="minorHAnsi" w:hAnsiTheme="minorHAnsi" w:cstheme="minorHAnsi"/>
                <w:color w:val="000000"/>
                <w:sz w:val="20"/>
                <w:szCs w:val="20"/>
              </w:rPr>
              <w:t>/3</w:t>
            </w:r>
            <w:r w:rsidR="0045241E" w:rsidRPr="0000022D">
              <w:rPr>
                <w:rFonts w:asciiTheme="minorHAnsi" w:hAnsiTheme="minorHAnsi" w:cstheme="minorHAnsi"/>
                <w:color w:val="000000"/>
                <w:sz w:val="20"/>
                <w:szCs w:val="20"/>
                <w:vertAlign w:val="superscript"/>
              </w:rPr>
              <w:t>rd</w:t>
            </w:r>
            <w:r w:rsidR="0045241E" w:rsidRPr="0000022D">
              <w:rPr>
                <w:rFonts w:asciiTheme="minorHAnsi" w:hAnsiTheme="minorHAnsi" w:cstheme="minorHAnsi"/>
                <w:color w:val="000000"/>
                <w:sz w:val="20"/>
                <w:szCs w:val="20"/>
              </w:rPr>
              <w:t xml:space="preserve"> June </w:t>
            </w:r>
          </w:p>
        </w:tc>
      </w:tr>
    </w:tbl>
    <w:p w14:paraId="1D81D853" w14:textId="77777777" w:rsidR="00917637" w:rsidRPr="0000022D" w:rsidRDefault="00917637" w:rsidP="00917637">
      <w:pPr>
        <w:spacing w:before="0" w:after="0" w:line="240" w:lineRule="auto"/>
        <w:ind w:firstLine="720"/>
        <w:rPr>
          <w:rFonts w:asciiTheme="minorHAnsi" w:hAnsiTheme="minorHAnsi" w:cstheme="minorHAnsi"/>
          <w:sz w:val="20"/>
          <w:szCs w:val="20"/>
        </w:rPr>
      </w:pPr>
      <w:r w:rsidRPr="0000022D">
        <w:rPr>
          <w:rFonts w:asciiTheme="minorHAnsi" w:hAnsiTheme="minorHAnsi" w:cstheme="minorHAnsi"/>
          <w:sz w:val="20"/>
          <w:szCs w:val="20"/>
          <w:lang w:eastAsia="en-GB"/>
        </w:rPr>
        <w:drawing>
          <wp:anchor distT="0" distB="0" distL="114300" distR="114300" simplePos="0" relativeHeight="251659264" behindDoc="0" locked="0" layoutInCell="1" allowOverlap="1" wp14:anchorId="195497A9" wp14:editId="5D4AE803">
            <wp:simplePos x="0" y="0"/>
            <wp:positionH relativeFrom="column">
              <wp:posOffset>47625</wp:posOffset>
            </wp:positionH>
            <wp:positionV relativeFrom="paragraph">
              <wp:posOffset>222885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022D">
        <w:rPr>
          <w:rFonts w:asciiTheme="minorHAnsi" w:hAnsiTheme="minorHAnsi" w:cstheme="minorHAnsi"/>
          <w:sz w:val="20"/>
          <w:szCs w:val="20"/>
        </w:rPr>
        <w:tab/>
      </w:r>
      <w:r w:rsidRPr="0000022D">
        <w:rPr>
          <w:rFonts w:asciiTheme="minorHAnsi" w:hAnsiTheme="minorHAnsi" w:cstheme="minorHAnsi"/>
          <w:sz w:val="20"/>
          <w:szCs w:val="20"/>
        </w:rPr>
        <w:tab/>
      </w:r>
      <w:r w:rsidRPr="0000022D">
        <w:rPr>
          <w:rFonts w:asciiTheme="minorHAnsi" w:hAnsiTheme="minorHAnsi" w:cstheme="minorHAnsi"/>
          <w:sz w:val="20"/>
          <w:szCs w:val="20"/>
          <w:lang w:eastAsia="en-GB"/>
        </w:rPr>
        <w:drawing>
          <wp:inline distT="0" distB="0" distL="0" distR="0" wp14:anchorId="1DB3AF15" wp14:editId="11507300">
            <wp:extent cx="1066800" cy="661631"/>
            <wp:effectExtent l="0" t="0" r="0" b="5715"/>
            <wp:docPr id="561262513" name="Picture 561262513"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00022D">
        <w:rPr>
          <w:rFonts w:asciiTheme="minorHAnsi" w:hAnsiTheme="minorHAnsi" w:cstheme="minorHAnsi"/>
          <w:sz w:val="20"/>
          <w:szCs w:val="20"/>
        </w:rPr>
        <w:tab/>
      </w:r>
      <w:r w:rsidRPr="0000022D">
        <w:rPr>
          <w:rFonts w:asciiTheme="minorHAnsi" w:hAnsiTheme="minorHAnsi" w:cstheme="minorHAnsi"/>
          <w:sz w:val="20"/>
          <w:szCs w:val="20"/>
        </w:rPr>
        <w:tab/>
      </w:r>
      <w:r w:rsidRPr="0000022D">
        <w:rPr>
          <w:rFonts w:asciiTheme="minorHAnsi" w:hAnsiTheme="minorHAnsi" w:cstheme="minorHAnsi"/>
          <w:sz w:val="20"/>
          <w:szCs w:val="20"/>
        </w:rPr>
        <w:tab/>
      </w:r>
      <w:r w:rsidRPr="0000022D">
        <w:rPr>
          <w:rFonts w:asciiTheme="minorHAnsi" w:hAnsiTheme="minorHAnsi" w:cstheme="minorHAnsi"/>
          <w:sz w:val="20"/>
          <w:szCs w:val="20"/>
        </w:rPr>
        <w:tab/>
      </w:r>
      <w:r w:rsidRPr="0000022D">
        <w:rPr>
          <w:rFonts w:asciiTheme="minorHAnsi" w:hAnsiTheme="minorHAnsi" w:cstheme="minorHAnsi"/>
          <w:sz w:val="20"/>
          <w:szCs w:val="20"/>
          <w:lang w:eastAsia="en-GB"/>
        </w:rPr>
        <w:drawing>
          <wp:inline distT="0" distB="0" distL="0" distR="0" wp14:anchorId="56588D95" wp14:editId="1E3C6B04">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7B5819" w:rsidRDefault="00EB060B" w:rsidP="00917637">
      <w:pPr>
        <w:spacing w:before="0" w:after="0" w:line="240" w:lineRule="auto"/>
        <w:rPr>
          <w:rFonts w:asciiTheme="minorHAnsi" w:hAnsiTheme="minorHAnsi" w:cstheme="minorHAnsi"/>
          <w:sz w:val="20"/>
          <w:szCs w:val="20"/>
        </w:rPr>
      </w:pPr>
    </w:p>
    <w:sectPr w:rsidR="00EB060B" w:rsidRPr="007B5819" w:rsidSect="00906D3E">
      <w:headerReference w:type="default" r:id="rId18"/>
      <w:footerReference w:type="default" r:id="rId19"/>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E1649" w14:textId="77777777" w:rsidR="00FD12DA" w:rsidRPr="0000022D" w:rsidRDefault="00FD12DA" w:rsidP="00F71A8C">
      <w:r w:rsidRPr="0000022D">
        <w:separator/>
      </w:r>
    </w:p>
  </w:endnote>
  <w:endnote w:type="continuationSeparator" w:id="0">
    <w:p w14:paraId="41EF4836" w14:textId="77777777" w:rsidR="00FD12DA" w:rsidRPr="0000022D" w:rsidRDefault="00FD12DA" w:rsidP="00F71A8C">
      <w:r w:rsidRPr="000002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embedRegular r:id="rId1" w:fontKey="{D4581D13-125F-41C8-A0DB-C320B39C12D1}"/>
    <w:embedBold r:id="rId2" w:fontKey="{A80A1C63-47DD-4D62-BFFB-8401BF6BB22B}"/>
    <w:embedItalic r:id="rId3" w:fontKey="{34F0B90D-DFF4-41AF-981B-70F494687D0B}"/>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Pr="0000022D" w:rsidRDefault="00120BF3" w:rsidP="00120BF3">
    <w:pPr>
      <w:pStyle w:val="Footer"/>
      <w:tabs>
        <w:tab w:val="left" w:pos="803"/>
      </w:tabs>
      <w:rPr>
        <w:color w:val="002060"/>
      </w:rPr>
    </w:pPr>
    <w:r w:rsidRPr="0000022D">
      <w:rPr>
        <w:color w:val="002060"/>
      </w:rPr>
      <w:tab/>
    </w:r>
  </w:p>
  <w:p w14:paraId="0F40CD67" w14:textId="77777777" w:rsidR="00EE66F0" w:rsidRPr="0000022D" w:rsidRDefault="008B2967" w:rsidP="00D6126D">
    <w:pPr>
      <w:pStyle w:val="Footer"/>
      <w:ind w:left="-720" w:right="-650"/>
      <w:jc w:val="center"/>
      <w:rPr>
        <w:color w:val="002060"/>
      </w:rPr>
    </w:pPr>
    <w:r w:rsidRPr="0000022D">
      <w:rPr>
        <w:color w:val="002060"/>
        <w:lang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A0F99" w14:textId="77777777" w:rsidR="00FD12DA" w:rsidRPr="0000022D" w:rsidRDefault="00FD12DA" w:rsidP="00F71A8C">
      <w:r w:rsidRPr="0000022D">
        <w:separator/>
      </w:r>
    </w:p>
  </w:footnote>
  <w:footnote w:type="continuationSeparator" w:id="0">
    <w:p w14:paraId="6553CDA9" w14:textId="77777777" w:rsidR="00FD12DA" w:rsidRPr="0000022D" w:rsidRDefault="00FD12DA" w:rsidP="00F71A8C">
      <w:r w:rsidRPr="000002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Pr="0000022D" w:rsidRDefault="00F71A8C" w:rsidP="0016465F">
    <w:pPr>
      <w:pStyle w:val="Header"/>
      <w:ind w:right="-90" w:hanging="990"/>
      <w:jc w:val="right"/>
    </w:pPr>
    <w:r w:rsidRPr="0000022D">
      <w:rPr>
        <w:lang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54124"/>
    <w:multiLevelType w:val="hybridMultilevel"/>
    <w:tmpl w:val="94341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CE1CFA"/>
    <w:multiLevelType w:val="hybridMultilevel"/>
    <w:tmpl w:val="72C42B90"/>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6B771C7"/>
    <w:multiLevelType w:val="multilevel"/>
    <w:tmpl w:val="62EC6F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C63818"/>
    <w:multiLevelType w:val="hybridMultilevel"/>
    <w:tmpl w:val="91005698"/>
    <w:lvl w:ilvl="0" w:tplc="8CAA0068">
      <w:start w:val="1"/>
      <w:numFmt w:val="bullet"/>
      <w:pStyle w:val="BulletList"/>
      <w:lvlText w:val=""/>
      <w:lvlJc w:val="left"/>
      <w:pPr>
        <w:ind w:left="1142" w:hanging="360"/>
      </w:pPr>
      <w:rPr>
        <w:rFonts w:ascii="Wingdings" w:hAnsi="Wingdings" w:hint="default"/>
        <w:b/>
      </w:rPr>
    </w:lvl>
    <w:lvl w:ilvl="1" w:tplc="08090005">
      <w:start w:val="1"/>
      <w:numFmt w:val="bullet"/>
      <w:lvlText w:val=""/>
      <w:lvlJc w:val="left"/>
      <w:pPr>
        <w:ind w:left="1862" w:hanging="360"/>
      </w:pPr>
      <w:rPr>
        <w:rFonts w:ascii="Wingdings" w:hAnsi="Wingdings" w:hint="default"/>
      </w:rPr>
    </w:lvl>
    <w:lvl w:ilvl="2" w:tplc="0809001B" w:tentative="1">
      <w:start w:val="1"/>
      <w:numFmt w:val="lowerRoman"/>
      <w:lvlText w:val="%3."/>
      <w:lvlJc w:val="right"/>
      <w:pPr>
        <w:ind w:left="2582" w:hanging="180"/>
      </w:pPr>
    </w:lvl>
    <w:lvl w:ilvl="3" w:tplc="0809000F" w:tentative="1">
      <w:start w:val="1"/>
      <w:numFmt w:val="decimal"/>
      <w:lvlText w:val="%4."/>
      <w:lvlJc w:val="left"/>
      <w:pPr>
        <w:ind w:left="3302" w:hanging="360"/>
      </w:pPr>
    </w:lvl>
    <w:lvl w:ilvl="4" w:tplc="08090019" w:tentative="1">
      <w:start w:val="1"/>
      <w:numFmt w:val="lowerLetter"/>
      <w:lvlText w:val="%5."/>
      <w:lvlJc w:val="left"/>
      <w:pPr>
        <w:ind w:left="4022" w:hanging="360"/>
      </w:pPr>
    </w:lvl>
    <w:lvl w:ilvl="5" w:tplc="0809001B" w:tentative="1">
      <w:start w:val="1"/>
      <w:numFmt w:val="lowerRoman"/>
      <w:lvlText w:val="%6."/>
      <w:lvlJc w:val="right"/>
      <w:pPr>
        <w:ind w:left="4742" w:hanging="180"/>
      </w:pPr>
    </w:lvl>
    <w:lvl w:ilvl="6" w:tplc="0809000F" w:tentative="1">
      <w:start w:val="1"/>
      <w:numFmt w:val="decimal"/>
      <w:lvlText w:val="%7."/>
      <w:lvlJc w:val="left"/>
      <w:pPr>
        <w:ind w:left="5462" w:hanging="360"/>
      </w:pPr>
    </w:lvl>
    <w:lvl w:ilvl="7" w:tplc="08090019" w:tentative="1">
      <w:start w:val="1"/>
      <w:numFmt w:val="lowerLetter"/>
      <w:lvlText w:val="%8."/>
      <w:lvlJc w:val="left"/>
      <w:pPr>
        <w:ind w:left="6182" w:hanging="360"/>
      </w:pPr>
    </w:lvl>
    <w:lvl w:ilvl="8" w:tplc="0809001B" w:tentative="1">
      <w:start w:val="1"/>
      <w:numFmt w:val="lowerRoman"/>
      <w:lvlText w:val="%9."/>
      <w:lvlJc w:val="right"/>
      <w:pPr>
        <w:ind w:left="6902" w:hanging="180"/>
      </w:pPr>
    </w:lvl>
  </w:abstractNum>
  <w:abstractNum w:abstractNumId="4"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8"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10"/>
  </w:num>
  <w:num w:numId="2" w16cid:durableId="560948930">
    <w:abstractNumId w:val="3"/>
  </w:num>
  <w:num w:numId="3" w16cid:durableId="1956596079">
    <w:abstractNumId w:val="7"/>
  </w:num>
  <w:num w:numId="4" w16cid:durableId="1744718292">
    <w:abstractNumId w:val="8"/>
  </w:num>
  <w:num w:numId="5" w16cid:durableId="497694402">
    <w:abstractNumId w:val="9"/>
  </w:num>
  <w:num w:numId="6" w16cid:durableId="2091464077">
    <w:abstractNumId w:val="4"/>
  </w:num>
  <w:num w:numId="7" w16cid:durableId="618679640">
    <w:abstractNumId w:val="5"/>
  </w:num>
  <w:num w:numId="8" w16cid:durableId="526990415">
    <w:abstractNumId w:val="6"/>
  </w:num>
  <w:num w:numId="9" w16cid:durableId="1625308967">
    <w:abstractNumId w:val="1"/>
  </w:num>
  <w:num w:numId="10" w16cid:durableId="788821503">
    <w:abstractNumId w:val="0"/>
  </w:num>
  <w:num w:numId="11" w16cid:durableId="1329014115">
    <w:abstractNumId w:val="2"/>
    <w:lvlOverride w:ilvl="0"/>
    <w:lvlOverride w:ilvl="1">
      <w:startOverride w:val="1"/>
    </w:lvlOverride>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022D"/>
    <w:rsid w:val="0000127C"/>
    <w:rsid w:val="0001028F"/>
    <w:rsid w:val="0001059E"/>
    <w:rsid w:val="00012C09"/>
    <w:rsid w:val="00014FEA"/>
    <w:rsid w:val="00066560"/>
    <w:rsid w:val="00067607"/>
    <w:rsid w:val="0006771F"/>
    <w:rsid w:val="00067C0E"/>
    <w:rsid w:val="00075827"/>
    <w:rsid w:val="00075C24"/>
    <w:rsid w:val="00075DD9"/>
    <w:rsid w:val="00084E4B"/>
    <w:rsid w:val="00092944"/>
    <w:rsid w:val="000C245F"/>
    <w:rsid w:val="000C7545"/>
    <w:rsid w:val="000D136B"/>
    <w:rsid w:val="000D2A79"/>
    <w:rsid w:val="000D6D70"/>
    <w:rsid w:val="000D795B"/>
    <w:rsid w:val="00113332"/>
    <w:rsid w:val="001169F6"/>
    <w:rsid w:val="00120BF3"/>
    <w:rsid w:val="00135091"/>
    <w:rsid w:val="00152D1B"/>
    <w:rsid w:val="0016352E"/>
    <w:rsid w:val="0016453B"/>
    <w:rsid w:val="0016465F"/>
    <w:rsid w:val="001750AD"/>
    <w:rsid w:val="0017674B"/>
    <w:rsid w:val="0017799B"/>
    <w:rsid w:val="00186291"/>
    <w:rsid w:val="00186BB1"/>
    <w:rsid w:val="001908DB"/>
    <w:rsid w:val="001A0961"/>
    <w:rsid w:val="001A39A6"/>
    <w:rsid w:val="001E09AC"/>
    <w:rsid w:val="001E24A4"/>
    <w:rsid w:val="001E3EE0"/>
    <w:rsid w:val="001F303E"/>
    <w:rsid w:val="001F4A68"/>
    <w:rsid w:val="002002A7"/>
    <w:rsid w:val="00200D2E"/>
    <w:rsid w:val="0021432B"/>
    <w:rsid w:val="00226B22"/>
    <w:rsid w:val="0024575B"/>
    <w:rsid w:val="0025430A"/>
    <w:rsid w:val="00260D92"/>
    <w:rsid w:val="002612C7"/>
    <w:rsid w:val="002638F0"/>
    <w:rsid w:val="00270313"/>
    <w:rsid w:val="00274ED1"/>
    <w:rsid w:val="00282E31"/>
    <w:rsid w:val="00287FAE"/>
    <w:rsid w:val="002A66C6"/>
    <w:rsid w:val="002A6C0C"/>
    <w:rsid w:val="002C2AE3"/>
    <w:rsid w:val="002E437A"/>
    <w:rsid w:val="002E5182"/>
    <w:rsid w:val="002E52FC"/>
    <w:rsid w:val="002F7D81"/>
    <w:rsid w:val="003032FE"/>
    <w:rsid w:val="003070C3"/>
    <w:rsid w:val="00322703"/>
    <w:rsid w:val="0032356A"/>
    <w:rsid w:val="00326CBD"/>
    <w:rsid w:val="00330BD9"/>
    <w:rsid w:val="00351BC1"/>
    <w:rsid w:val="00360DC1"/>
    <w:rsid w:val="003B03A9"/>
    <w:rsid w:val="003B0D38"/>
    <w:rsid w:val="003D019C"/>
    <w:rsid w:val="003E7252"/>
    <w:rsid w:val="003F21B9"/>
    <w:rsid w:val="003F531A"/>
    <w:rsid w:val="00402828"/>
    <w:rsid w:val="00406139"/>
    <w:rsid w:val="00410373"/>
    <w:rsid w:val="0041257C"/>
    <w:rsid w:val="00421579"/>
    <w:rsid w:val="00422A4D"/>
    <w:rsid w:val="0043174C"/>
    <w:rsid w:val="004322BE"/>
    <w:rsid w:val="00436940"/>
    <w:rsid w:val="0045241E"/>
    <w:rsid w:val="004637C2"/>
    <w:rsid w:val="00463B39"/>
    <w:rsid w:val="004824FD"/>
    <w:rsid w:val="00490231"/>
    <w:rsid w:val="0049042D"/>
    <w:rsid w:val="00493707"/>
    <w:rsid w:val="004947E2"/>
    <w:rsid w:val="004978F5"/>
    <w:rsid w:val="004B3079"/>
    <w:rsid w:val="004C1F2A"/>
    <w:rsid w:val="004C272E"/>
    <w:rsid w:val="004D04E7"/>
    <w:rsid w:val="004D6214"/>
    <w:rsid w:val="004D74E1"/>
    <w:rsid w:val="004D7CD2"/>
    <w:rsid w:val="004D7D95"/>
    <w:rsid w:val="004E16F9"/>
    <w:rsid w:val="004E5E5E"/>
    <w:rsid w:val="005019FC"/>
    <w:rsid w:val="00511381"/>
    <w:rsid w:val="005135B9"/>
    <w:rsid w:val="00516ED5"/>
    <w:rsid w:val="005229A8"/>
    <w:rsid w:val="005265E1"/>
    <w:rsid w:val="005367A5"/>
    <w:rsid w:val="00555BD9"/>
    <w:rsid w:val="005613E7"/>
    <w:rsid w:val="00563F1B"/>
    <w:rsid w:val="00564F99"/>
    <w:rsid w:val="005705E1"/>
    <w:rsid w:val="0057412C"/>
    <w:rsid w:val="00580DAC"/>
    <w:rsid w:val="005C44E7"/>
    <w:rsid w:val="005C7459"/>
    <w:rsid w:val="005C7B2A"/>
    <w:rsid w:val="005D2500"/>
    <w:rsid w:val="005D31FD"/>
    <w:rsid w:val="005D5108"/>
    <w:rsid w:val="00604F88"/>
    <w:rsid w:val="006264F5"/>
    <w:rsid w:val="006459A3"/>
    <w:rsid w:val="0065503D"/>
    <w:rsid w:val="006566EE"/>
    <w:rsid w:val="006612FD"/>
    <w:rsid w:val="00662E0D"/>
    <w:rsid w:val="00665DD4"/>
    <w:rsid w:val="006660A6"/>
    <w:rsid w:val="0067031A"/>
    <w:rsid w:val="00671CF5"/>
    <w:rsid w:val="0067355F"/>
    <w:rsid w:val="00673E66"/>
    <w:rsid w:val="00674577"/>
    <w:rsid w:val="00677A62"/>
    <w:rsid w:val="006849EB"/>
    <w:rsid w:val="006943AD"/>
    <w:rsid w:val="00696BA4"/>
    <w:rsid w:val="006A5311"/>
    <w:rsid w:val="006A6563"/>
    <w:rsid w:val="006A6B0E"/>
    <w:rsid w:val="006C10CA"/>
    <w:rsid w:val="006C4F70"/>
    <w:rsid w:val="006E4DAA"/>
    <w:rsid w:val="006F16C4"/>
    <w:rsid w:val="00716159"/>
    <w:rsid w:val="00717C91"/>
    <w:rsid w:val="0072777E"/>
    <w:rsid w:val="00736FA1"/>
    <w:rsid w:val="00741E64"/>
    <w:rsid w:val="00754B17"/>
    <w:rsid w:val="007625AA"/>
    <w:rsid w:val="00775075"/>
    <w:rsid w:val="007754B5"/>
    <w:rsid w:val="00792CA2"/>
    <w:rsid w:val="007973D5"/>
    <w:rsid w:val="007A07A2"/>
    <w:rsid w:val="007A4138"/>
    <w:rsid w:val="007B1B4E"/>
    <w:rsid w:val="007B23B0"/>
    <w:rsid w:val="007B3C34"/>
    <w:rsid w:val="007B5819"/>
    <w:rsid w:val="007B5E9F"/>
    <w:rsid w:val="007C2156"/>
    <w:rsid w:val="007C69FE"/>
    <w:rsid w:val="007F05A5"/>
    <w:rsid w:val="00807953"/>
    <w:rsid w:val="00811806"/>
    <w:rsid w:val="008159F6"/>
    <w:rsid w:val="00841334"/>
    <w:rsid w:val="00842D15"/>
    <w:rsid w:val="008457C9"/>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F2540"/>
    <w:rsid w:val="008F5626"/>
    <w:rsid w:val="008F5A77"/>
    <w:rsid w:val="009044FB"/>
    <w:rsid w:val="00906D3E"/>
    <w:rsid w:val="009151A0"/>
    <w:rsid w:val="00917637"/>
    <w:rsid w:val="009227EB"/>
    <w:rsid w:val="00932E9A"/>
    <w:rsid w:val="00937515"/>
    <w:rsid w:val="00941CE6"/>
    <w:rsid w:val="00957640"/>
    <w:rsid w:val="0097112E"/>
    <w:rsid w:val="009952FB"/>
    <w:rsid w:val="009A5217"/>
    <w:rsid w:val="009B24D4"/>
    <w:rsid w:val="009B4EBD"/>
    <w:rsid w:val="009D4A44"/>
    <w:rsid w:val="009D796F"/>
    <w:rsid w:val="009E1B54"/>
    <w:rsid w:val="009F10E5"/>
    <w:rsid w:val="00A022BA"/>
    <w:rsid w:val="00A05A28"/>
    <w:rsid w:val="00A11CA2"/>
    <w:rsid w:val="00A20AD4"/>
    <w:rsid w:val="00A45B31"/>
    <w:rsid w:val="00A477C8"/>
    <w:rsid w:val="00A51A27"/>
    <w:rsid w:val="00A53F2F"/>
    <w:rsid w:val="00A60921"/>
    <w:rsid w:val="00A6499E"/>
    <w:rsid w:val="00A651AC"/>
    <w:rsid w:val="00A71959"/>
    <w:rsid w:val="00A75970"/>
    <w:rsid w:val="00A82116"/>
    <w:rsid w:val="00A84131"/>
    <w:rsid w:val="00A97936"/>
    <w:rsid w:val="00AA137B"/>
    <w:rsid w:val="00AA2854"/>
    <w:rsid w:val="00AA47A5"/>
    <w:rsid w:val="00AC189E"/>
    <w:rsid w:val="00AC757A"/>
    <w:rsid w:val="00AC7DF5"/>
    <w:rsid w:val="00AE5051"/>
    <w:rsid w:val="00AF507B"/>
    <w:rsid w:val="00AF5345"/>
    <w:rsid w:val="00B01162"/>
    <w:rsid w:val="00B11E2D"/>
    <w:rsid w:val="00B20B6A"/>
    <w:rsid w:val="00B3227B"/>
    <w:rsid w:val="00B53343"/>
    <w:rsid w:val="00B65F5B"/>
    <w:rsid w:val="00B66187"/>
    <w:rsid w:val="00B74C62"/>
    <w:rsid w:val="00B933B5"/>
    <w:rsid w:val="00B94D6E"/>
    <w:rsid w:val="00B95C17"/>
    <w:rsid w:val="00BA4035"/>
    <w:rsid w:val="00BA7D18"/>
    <w:rsid w:val="00BB037F"/>
    <w:rsid w:val="00BB618D"/>
    <w:rsid w:val="00BD03BE"/>
    <w:rsid w:val="00BE5C72"/>
    <w:rsid w:val="00BF30BA"/>
    <w:rsid w:val="00C04B9C"/>
    <w:rsid w:val="00C302A0"/>
    <w:rsid w:val="00C401A1"/>
    <w:rsid w:val="00C4196B"/>
    <w:rsid w:val="00C54D91"/>
    <w:rsid w:val="00C61593"/>
    <w:rsid w:val="00C72659"/>
    <w:rsid w:val="00C81340"/>
    <w:rsid w:val="00C85A09"/>
    <w:rsid w:val="00C92623"/>
    <w:rsid w:val="00C93F2E"/>
    <w:rsid w:val="00C960F5"/>
    <w:rsid w:val="00CA4432"/>
    <w:rsid w:val="00CB36A6"/>
    <w:rsid w:val="00CB5E0C"/>
    <w:rsid w:val="00CC1DEA"/>
    <w:rsid w:val="00CC2169"/>
    <w:rsid w:val="00CC51EF"/>
    <w:rsid w:val="00CC6BA9"/>
    <w:rsid w:val="00CD4EC2"/>
    <w:rsid w:val="00CE0655"/>
    <w:rsid w:val="00CE07D3"/>
    <w:rsid w:val="00CF22A4"/>
    <w:rsid w:val="00D01032"/>
    <w:rsid w:val="00D012EB"/>
    <w:rsid w:val="00D0196F"/>
    <w:rsid w:val="00D2376D"/>
    <w:rsid w:val="00D24124"/>
    <w:rsid w:val="00D26474"/>
    <w:rsid w:val="00D50878"/>
    <w:rsid w:val="00D5092B"/>
    <w:rsid w:val="00D515E4"/>
    <w:rsid w:val="00D5679A"/>
    <w:rsid w:val="00D6126D"/>
    <w:rsid w:val="00D61BE2"/>
    <w:rsid w:val="00D668F4"/>
    <w:rsid w:val="00D84EEA"/>
    <w:rsid w:val="00D9342E"/>
    <w:rsid w:val="00D95030"/>
    <w:rsid w:val="00DB4B82"/>
    <w:rsid w:val="00DC2A06"/>
    <w:rsid w:val="00DC422F"/>
    <w:rsid w:val="00DE121C"/>
    <w:rsid w:val="00DE2F8E"/>
    <w:rsid w:val="00DE42A7"/>
    <w:rsid w:val="00DE7C5D"/>
    <w:rsid w:val="00DF2179"/>
    <w:rsid w:val="00DF55C6"/>
    <w:rsid w:val="00E01F65"/>
    <w:rsid w:val="00E05D49"/>
    <w:rsid w:val="00E1647D"/>
    <w:rsid w:val="00E20950"/>
    <w:rsid w:val="00E24EF7"/>
    <w:rsid w:val="00E25A15"/>
    <w:rsid w:val="00E373FD"/>
    <w:rsid w:val="00E407B3"/>
    <w:rsid w:val="00E4467F"/>
    <w:rsid w:val="00E45600"/>
    <w:rsid w:val="00E52C77"/>
    <w:rsid w:val="00E54C39"/>
    <w:rsid w:val="00E60F93"/>
    <w:rsid w:val="00E73F6E"/>
    <w:rsid w:val="00E74B4A"/>
    <w:rsid w:val="00E77801"/>
    <w:rsid w:val="00EB060B"/>
    <w:rsid w:val="00EB19E6"/>
    <w:rsid w:val="00EB2779"/>
    <w:rsid w:val="00EB40FB"/>
    <w:rsid w:val="00EB55FC"/>
    <w:rsid w:val="00EB72D0"/>
    <w:rsid w:val="00EC0C4F"/>
    <w:rsid w:val="00EC1514"/>
    <w:rsid w:val="00EC38C7"/>
    <w:rsid w:val="00EE4FA2"/>
    <w:rsid w:val="00EE5563"/>
    <w:rsid w:val="00EE66F0"/>
    <w:rsid w:val="00EF4D40"/>
    <w:rsid w:val="00F00550"/>
    <w:rsid w:val="00F10C57"/>
    <w:rsid w:val="00F117EE"/>
    <w:rsid w:val="00F13CEC"/>
    <w:rsid w:val="00F13E00"/>
    <w:rsid w:val="00F24248"/>
    <w:rsid w:val="00F26DF3"/>
    <w:rsid w:val="00F34F79"/>
    <w:rsid w:val="00F57DA4"/>
    <w:rsid w:val="00F65471"/>
    <w:rsid w:val="00F6691D"/>
    <w:rsid w:val="00F71A8C"/>
    <w:rsid w:val="00F751E7"/>
    <w:rsid w:val="00F846BB"/>
    <w:rsid w:val="00F8571F"/>
    <w:rsid w:val="00F96DE7"/>
    <w:rsid w:val="00FB3679"/>
    <w:rsid w:val="00FC29D0"/>
    <w:rsid w:val="00FD12DA"/>
    <w:rsid w:val="00FD5DC4"/>
    <w:rsid w:val="00FD6248"/>
    <w:rsid w:val="00FF20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lang w:val="en-GB"/>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paragraph" w:styleId="Heading7">
    <w:name w:val="heading 7"/>
    <w:basedOn w:val="Normal"/>
    <w:next w:val="Normal"/>
    <w:link w:val="Heading7Char"/>
    <w:qFormat/>
    <w:rsid w:val="002A6C0C"/>
    <w:pPr>
      <w:keepNext/>
      <w:spacing w:before="0" w:after="0" w:line="240" w:lineRule="auto"/>
      <w:ind w:left="720" w:hanging="720"/>
      <w:contextualSpacing w:val="0"/>
      <w:jc w:val="both"/>
      <w:outlineLvl w:val="6"/>
    </w:pPr>
    <w:rPr>
      <w:rFonts w:ascii="Times New Roman" w:eastAsia="Times New Roman" w:hAnsi="Times New Roman" w:cs="Times New Roman"/>
      <w:b/>
      <w:bCs/>
      <w:sz w:val="24"/>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rsid w:val="00D84EEA"/>
    <w:pPr>
      <w:autoSpaceDE w:val="0"/>
      <w:autoSpaceDN w:val="0"/>
      <w:adjustRightInd w:val="0"/>
    </w:pPr>
    <w:rPr>
      <w:rFonts w:ascii="Arial" w:hAnsi="Arial" w:cs="Arial"/>
      <w:color w:val="000000"/>
      <w:lang w:val="en-GB"/>
    </w:rPr>
  </w:style>
  <w:style w:type="character" w:customStyle="1" w:styleId="Heading7Char">
    <w:name w:val="Heading 7 Char"/>
    <w:basedOn w:val="DefaultParagraphFont"/>
    <w:link w:val="Heading7"/>
    <w:rsid w:val="002A6C0C"/>
    <w:rPr>
      <w:rFonts w:ascii="Times New Roman" w:eastAsia="Times New Roman" w:hAnsi="Times New Roman" w:cs="Times New Roman"/>
      <w:b/>
      <w:bCs/>
      <w:szCs w:val="20"/>
      <w:u w:val="single"/>
      <w:lang w:val="en-GB"/>
    </w:rPr>
  </w:style>
  <w:style w:type="character" w:styleId="UnresolvedMention">
    <w:name w:val="Unresolved Mention"/>
    <w:basedOn w:val="DefaultParagraphFont"/>
    <w:uiPriority w:val="99"/>
    <w:semiHidden/>
    <w:unhideWhenUsed/>
    <w:rsid w:val="00D51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861364578">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wansea.ac.uk/welsh-language-standards/compliance/recruit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swansea.ac.uk/media/Swansea%20University%20Leadership%20Model%202018.pdf"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the-university/values/professional-services-values/"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l.jones@swansea.ac.uk"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3CCEC7D3BF48C3834DF391792B4907"/>
        <w:category>
          <w:name w:val="General"/>
          <w:gallery w:val="placeholder"/>
        </w:category>
        <w:types>
          <w:type w:val="bbPlcHdr"/>
        </w:types>
        <w:behaviors>
          <w:behavior w:val="content"/>
        </w:behaviors>
        <w:guid w:val="{04CB8522-B21A-445A-AED1-418E2216F42C}"/>
      </w:docPartPr>
      <w:docPartBody>
        <w:p w:rsidR="00000000" w:rsidRDefault="009507AD" w:rsidP="009507AD">
          <w:pPr>
            <w:pStyle w:val="313CCEC7D3BF48C3834DF391792B490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75E"/>
    <w:rsid w:val="00124C44"/>
    <w:rsid w:val="001F303E"/>
    <w:rsid w:val="004055AA"/>
    <w:rsid w:val="004C4C32"/>
    <w:rsid w:val="0074775E"/>
    <w:rsid w:val="009044FB"/>
    <w:rsid w:val="009507AD"/>
    <w:rsid w:val="00AC189E"/>
    <w:rsid w:val="00DE121C"/>
    <w:rsid w:val="00F96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07AD"/>
    <w:rPr>
      <w:color w:val="666666"/>
    </w:rPr>
  </w:style>
  <w:style w:type="paragraph" w:customStyle="1" w:styleId="87A62CB1E10145FCAAC7EF50DA40D10E">
    <w:name w:val="87A62CB1E10145FCAAC7EF50DA40D10E"/>
    <w:rsid w:val="00F960BB"/>
  </w:style>
  <w:style w:type="paragraph" w:customStyle="1" w:styleId="313CCEC7D3BF48C3834DF391792B4907">
    <w:name w:val="313CCEC7D3BF48C3834DF391792B4907"/>
    <w:rsid w:val="009507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22a4996d-c1c9-42c2-9ed9-966cea812be9" xsi:nil="true"/>
    <TaxCatchAll xmlns="123ed5d4-381e-4468-a5ad-bda3e7f9d20c" xsi:nil="true"/>
    <Notes xmlns="22a4996d-c1c9-42c2-9ed9-966cea812be9" xsi:nil="true"/>
    <lcf76f155ced4ddcb4097134ff3c332f xmlns="22a4996d-c1c9-42c2-9ed9-966cea812be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62CD68A3A74494B87D215CD4715F85F" ma:contentTypeVersion="20" ma:contentTypeDescription="Create a new document." ma:contentTypeScope="" ma:versionID="8bd05f80c55b37645cb73488a0ba1cf2">
  <xsd:schema xmlns:xsd="http://www.w3.org/2001/XMLSchema" xmlns:xs="http://www.w3.org/2001/XMLSchema" xmlns:p="http://schemas.microsoft.com/office/2006/metadata/properties" xmlns:ns2="22a4996d-c1c9-42c2-9ed9-966cea812be9" xmlns:ns3="123ed5d4-381e-4468-a5ad-bda3e7f9d20c" targetNamespace="http://schemas.microsoft.com/office/2006/metadata/properties" ma:root="true" ma:fieldsID="56676560174325cdd5af54df215a7844" ns2:_="" ns3:_="">
    <xsd:import namespace="22a4996d-c1c9-42c2-9ed9-966cea812be9"/>
    <xsd:import namespace="123ed5d4-381e-4468-a5ad-bda3e7f9d2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Note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4996d-c1c9-42c2-9ed9-966cea812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s" ma:index="20" nillable="true" ma:displayName="Notes" ma:format="Dropdown" ma:internalName="Notes">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3ed5d4-381e-4468-a5ad-bda3e7f9d2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6e5cba-c863-44a4-a077-0145533e56a7}" ma:internalName="TaxCatchAll" ma:showField="CatchAllData" ma:web="123ed5d4-381e-4468-a5ad-bda3e7f9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22a4996d-c1c9-42c2-9ed9-966cea812be9"/>
    <ds:schemaRef ds:uri="123ed5d4-381e-4468-a5ad-bda3e7f9d20c"/>
  </ds:schemaRefs>
</ds:datastoreItem>
</file>

<file path=customXml/itemProps2.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3.xml><?xml version="1.0" encoding="utf-8"?>
<ds:datastoreItem xmlns:ds="http://schemas.openxmlformats.org/officeDocument/2006/customXml" ds:itemID="{A4C67ACD-E77C-4EE4-B923-8AD86C5A6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4996d-c1c9-42c2-9ed9-966cea812be9"/>
    <ds:schemaRef ds:uri="123ed5d4-381e-4468-a5ad-bda3e7f9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DFE52F-1941-4ECE-9AF8-FF77192DE3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1192</Words>
  <Characters>7118</Characters>
  <Application>Microsoft Office Word</Application>
  <DocSecurity>0</DocSecurity>
  <Lines>158</Lines>
  <Paragraphs>103</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Debbie Jones</cp:lastModifiedBy>
  <cp:revision>35</cp:revision>
  <cp:lastPrinted>2019-01-11T13:43:00Z</cp:lastPrinted>
  <dcterms:created xsi:type="dcterms:W3CDTF">2026-05-12T13:43:00Z</dcterms:created>
  <dcterms:modified xsi:type="dcterms:W3CDTF">2026-05-12T15:32:00Z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0x01010063B80EF31B899040A570E470B4160EFB</vt:lpwstr>
  </property>
</Properties>
</file>