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871" w14:textId="77777777" w:rsidR="00045410" w:rsidRPr="00DE0A40" w:rsidRDefault="00DE0A40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914DBCF" wp14:editId="60417694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</w:rPr>
        <w:t xml:space="preserve"> </w:t>
      </w:r>
      <w:r w:rsidR="00073847">
        <w:rPr>
          <w:rFonts w:ascii="Arial" w:hAnsi="Arial" w:cs="Arial"/>
          <w:sz w:val="24"/>
          <w:szCs w:val="24"/>
        </w:rPr>
        <w:tab/>
      </w:r>
    </w:p>
    <w:p w14:paraId="2A3CA1C2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7316469F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38A035FA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7543872B" w14:textId="77777777" w:rsidR="00045410" w:rsidRPr="00233347" w:rsidRDefault="00B5322D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233347">
        <w:rPr>
          <w:rFonts w:asciiTheme="minorHAnsi" w:hAnsiTheme="minorHAnsi" w:cs="Arial"/>
          <w:b/>
          <w:sz w:val="32"/>
          <w:szCs w:val="28"/>
          <w:u w:val="single"/>
        </w:rPr>
        <w:t>Job Description</w:t>
      </w:r>
      <w:r w:rsidR="00867CA8" w:rsidRPr="00233347">
        <w:rPr>
          <w:rFonts w:asciiTheme="minorHAnsi" w:hAnsiTheme="minorHAnsi" w:cs="Arial"/>
          <w:b/>
          <w:sz w:val="32"/>
          <w:szCs w:val="28"/>
          <w:u w:val="single"/>
        </w:rPr>
        <w:t xml:space="preserve">: </w:t>
      </w:r>
      <w:r w:rsidR="005D60D4">
        <w:rPr>
          <w:rFonts w:asciiTheme="minorHAnsi" w:hAnsiTheme="minorHAnsi" w:cs="Arial"/>
          <w:b/>
          <w:sz w:val="32"/>
          <w:szCs w:val="28"/>
          <w:u w:val="single"/>
        </w:rPr>
        <w:t>Research Assistant</w:t>
      </w:r>
    </w:p>
    <w:p w14:paraId="3AA5642C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2D0DDE" w:rsidRPr="00C85711" w14:paraId="2A5044F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600C705" w14:textId="5226B3A3" w:rsidR="002D0DDE" w:rsidRPr="00C85711" w:rsidRDefault="00891EA8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Faculty:</w:t>
            </w:r>
          </w:p>
        </w:tc>
        <w:tc>
          <w:tcPr>
            <w:tcW w:w="8364" w:type="dxa"/>
          </w:tcPr>
          <w:p w14:paraId="16DFFF42" w14:textId="5CB80DD5" w:rsidR="002D0DDE" w:rsidRPr="002D0DDE" w:rsidRDefault="00EF30E1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>FSE</w:t>
            </w:r>
          </w:p>
        </w:tc>
      </w:tr>
      <w:tr w:rsidR="0068015D" w:rsidRPr="00C85711" w14:paraId="42C0DC41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471B3B4" w14:textId="77777777" w:rsidR="0068015D" w:rsidRPr="00C85711" w:rsidRDefault="0068015D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Department/Subject:</w:t>
            </w:r>
          </w:p>
        </w:tc>
        <w:tc>
          <w:tcPr>
            <w:tcW w:w="8364" w:type="dxa"/>
          </w:tcPr>
          <w:p w14:paraId="7907FEA4" w14:textId="1CF54DFC" w:rsidR="0068015D" w:rsidRPr="00957F6A" w:rsidRDefault="00EF30E1" w:rsidP="00276655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  <w:highlight w:val="yellow"/>
              </w:rPr>
            </w:pPr>
            <w:r w:rsidRPr="00EF30E1">
              <w:rPr>
                <w:rFonts w:asciiTheme="minorHAnsi" w:hAnsiTheme="minorHAnsi" w:cs="Arial"/>
                <w:b/>
                <w:i/>
                <w:sz w:val="22"/>
                <w:szCs w:val="24"/>
              </w:rPr>
              <w:t>Chemical Engineering</w:t>
            </w:r>
          </w:p>
        </w:tc>
      </w:tr>
      <w:tr w:rsidR="00171929" w:rsidRPr="00C85711" w14:paraId="1AC413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BCE7B0F" w14:textId="77777777" w:rsidR="00171929" w:rsidRPr="00C85711" w:rsidRDefault="00C87345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Salary:</w:t>
            </w:r>
          </w:p>
        </w:tc>
        <w:tc>
          <w:tcPr>
            <w:tcW w:w="8364" w:type="dxa"/>
          </w:tcPr>
          <w:p w14:paraId="3B53D94C" w14:textId="2C7E67DD" w:rsidR="00171929" w:rsidRPr="00C85711" w:rsidRDefault="00C87345" w:rsidP="005D60D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£</w:t>
            </w:r>
            <w:r w:rsidR="00C7737A">
              <w:rPr>
                <w:rFonts w:asciiTheme="minorHAnsi" w:hAnsiTheme="minorHAnsi" w:cs="Arial"/>
                <w:b/>
                <w:sz w:val="22"/>
                <w:szCs w:val="24"/>
              </w:rPr>
              <w:t>30,</w:t>
            </w:r>
            <w:r w:rsidR="006154A4">
              <w:rPr>
                <w:rFonts w:asciiTheme="minorHAnsi" w:hAnsiTheme="minorHAnsi" w:cs="Arial"/>
                <w:b/>
                <w:sz w:val="22"/>
                <w:szCs w:val="24"/>
              </w:rPr>
              <w:t xml:space="preserve">497 </w:t>
            </w:r>
            <w:r w:rsidR="00C7737A">
              <w:rPr>
                <w:rFonts w:asciiTheme="minorHAnsi" w:hAnsiTheme="minorHAnsi" w:cs="Arial"/>
                <w:b/>
                <w:sz w:val="22"/>
                <w:szCs w:val="24"/>
              </w:rPr>
              <w:t>to £3</w:t>
            </w:r>
            <w:r w:rsidR="006154A4">
              <w:rPr>
                <w:rFonts w:asciiTheme="minorHAnsi" w:hAnsiTheme="minorHAnsi" w:cs="Arial"/>
                <w:b/>
                <w:sz w:val="22"/>
                <w:szCs w:val="24"/>
              </w:rPr>
              <w:t>4</w:t>
            </w:r>
            <w:r w:rsidR="00C7737A">
              <w:rPr>
                <w:rFonts w:asciiTheme="minorHAnsi" w:hAnsiTheme="minorHAnsi" w:cs="Arial"/>
                <w:b/>
                <w:sz w:val="22"/>
                <w:szCs w:val="24"/>
              </w:rPr>
              <w:t>,</w:t>
            </w:r>
            <w:r w:rsidR="006154A4">
              <w:rPr>
                <w:rFonts w:asciiTheme="minorHAnsi" w:hAnsiTheme="minorHAnsi" w:cs="Arial"/>
                <w:b/>
                <w:sz w:val="22"/>
                <w:szCs w:val="24"/>
              </w:rPr>
              <w:t xml:space="preserve">304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 xml:space="preserve">per annum together with USS </w:t>
            </w:r>
            <w:r w:rsidR="00C07C24">
              <w:rPr>
                <w:rFonts w:asciiTheme="minorHAnsi" w:hAnsiTheme="minorHAnsi" w:cs="Arial"/>
                <w:b/>
                <w:sz w:val="22"/>
                <w:szCs w:val="24"/>
              </w:rPr>
              <w:t xml:space="preserve">pension </w:t>
            </w:r>
            <w:r w:rsidRPr="00C85711">
              <w:rPr>
                <w:rFonts w:asciiTheme="minorHAnsi" w:hAnsiTheme="minorHAnsi" w:cs="Arial"/>
                <w:b/>
                <w:sz w:val="22"/>
                <w:szCs w:val="24"/>
              </w:rPr>
              <w:t>benefits</w:t>
            </w:r>
          </w:p>
        </w:tc>
      </w:tr>
      <w:tr w:rsidR="00DB3E32" w:rsidRPr="00C85711" w14:paraId="4AC8325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F2715E5" w14:textId="77777777" w:rsidR="00DB3E32" w:rsidRPr="00C85711" w:rsidRDefault="00DB3E32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Hours of work:</w:t>
            </w:r>
          </w:p>
        </w:tc>
        <w:tc>
          <w:tcPr>
            <w:tcW w:w="8364" w:type="dxa"/>
          </w:tcPr>
          <w:p w14:paraId="497FE6DB" w14:textId="5C41076D" w:rsidR="00DB3E32" w:rsidRPr="00EF30E1" w:rsidRDefault="00EF30E1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4"/>
              </w:rPr>
              <w:t>Full time – 35 hours per week</w:t>
            </w:r>
          </w:p>
        </w:tc>
      </w:tr>
      <w:tr w:rsidR="00A53304" w:rsidRPr="00C85711" w14:paraId="69BFAB5A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01BEC1B" w14:textId="480F84AD" w:rsidR="00A53304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Number of positions:</w:t>
            </w:r>
          </w:p>
        </w:tc>
        <w:tc>
          <w:tcPr>
            <w:tcW w:w="8364" w:type="dxa"/>
          </w:tcPr>
          <w:p w14:paraId="3A3DA3BF" w14:textId="1661CD7F" w:rsidR="00A53304" w:rsidRPr="00EF30E1" w:rsidRDefault="00A53304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i/>
                <w:sz w:val="22"/>
                <w:szCs w:val="24"/>
              </w:rPr>
            </w:pPr>
            <w:r w:rsidRPr="00EF30E1">
              <w:rPr>
                <w:rFonts w:asciiTheme="minorHAnsi" w:hAnsiTheme="minorHAnsi" w:cs="Arial"/>
                <w:b/>
                <w:i/>
                <w:sz w:val="22"/>
                <w:szCs w:val="24"/>
              </w:rPr>
              <w:t>1</w:t>
            </w:r>
          </w:p>
        </w:tc>
      </w:tr>
      <w:tr w:rsidR="00E27E69" w:rsidRPr="00C85711" w14:paraId="19FA979C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7D409BE1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Contract:</w:t>
            </w:r>
          </w:p>
        </w:tc>
        <w:tc>
          <w:tcPr>
            <w:tcW w:w="8364" w:type="dxa"/>
          </w:tcPr>
          <w:p w14:paraId="32A90A3D" w14:textId="21E4DEBE" w:rsidR="00E27E69" w:rsidRPr="00EF30E1" w:rsidRDefault="00921FEB" w:rsidP="00921FEB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This is a </w:t>
            </w:r>
            <w:r w:rsidR="00E27E69" w:rsidRPr="00EF30E1">
              <w:rPr>
                <w:rFonts w:asciiTheme="minorHAnsi" w:hAnsiTheme="minorHAnsi" w:cs="Arial"/>
                <w:b/>
                <w:sz w:val="22"/>
                <w:szCs w:val="24"/>
              </w:rPr>
              <w:t>fi</w:t>
            </w:r>
            <w:r w:rsidR="0068015D" w:rsidRP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xed term position for </w:t>
            </w:r>
            <w:r w:rsidR="00EF30E1">
              <w:rPr>
                <w:rFonts w:asciiTheme="minorHAnsi" w:hAnsiTheme="minorHAnsi" w:cs="Arial"/>
                <w:b/>
                <w:sz w:val="22"/>
                <w:szCs w:val="24"/>
              </w:rPr>
              <w:t>1 year</w:t>
            </w:r>
            <w:r w:rsidR="0068015D" w:rsidRP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 duration</w:t>
            </w:r>
          </w:p>
        </w:tc>
      </w:tr>
      <w:tr w:rsidR="00E27E69" w:rsidRPr="00C85711" w14:paraId="13AF44E5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D970028" w14:textId="77777777" w:rsidR="00E27E69" w:rsidRPr="00C85711" w:rsidRDefault="00E27E69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4"/>
              </w:rPr>
              <w:t>Location:</w:t>
            </w:r>
          </w:p>
        </w:tc>
        <w:tc>
          <w:tcPr>
            <w:tcW w:w="8364" w:type="dxa"/>
          </w:tcPr>
          <w:p w14:paraId="64EDD91E" w14:textId="7257537A" w:rsidR="00E27E69" w:rsidRPr="00EF30E1" w:rsidRDefault="00E27E69" w:rsidP="0068015D">
            <w:pPr>
              <w:pStyle w:val="BodyTextIndent"/>
              <w:ind w:left="0" w:firstLine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This position will be based </w:t>
            </w:r>
            <w:r w:rsidR="00EF30E1">
              <w:rPr>
                <w:rFonts w:asciiTheme="minorHAnsi" w:hAnsiTheme="minorHAnsi" w:cs="Arial"/>
                <w:b/>
                <w:sz w:val="22"/>
                <w:szCs w:val="24"/>
              </w:rPr>
              <w:t>at</w:t>
            </w:r>
            <w:r w:rsidRP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 Singleton</w:t>
            </w:r>
            <w:r w:rsidR="00EF30E1">
              <w:rPr>
                <w:rFonts w:asciiTheme="minorHAnsi" w:hAnsiTheme="minorHAnsi" w:cs="Arial"/>
                <w:b/>
                <w:sz w:val="22"/>
                <w:szCs w:val="24"/>
              </w:rPr>
              <w:t xml:space="preserve"> Campus, </w:t>
            </w:r>
            <w:r w:rsidRPr="00EF30E1">
              <w:rPr>
                <w:rFonts w:asciiTheme="minorHAnsi" w:hAnsiTheme="minorHAnsi" w:cs="Arial"/>
                <w:b/>
                <w:sz w:val="22"/>
                <w:szCs w:val="24"/>
              </w:rPr>
              <w:t>Bay Campus</w:t>
            </w:r>
            <w:r w:rsidR="00EF30E1">
              <w:rPr>
                <w:rFonts w:asciiTheme="minorHAnsi" w:hAnsiTheme="minorHAnsi" w:cs="Arial"/>
                <w:b/>
                <w:sz w:val="22"/>
                <w:szCs w:val="24"/>
              </w:rPr>
              <w:t>, and/or Vale Europe Limited as required.</w:t>
            </w:r>
          </w:p>
        </w:tc>
      </w:tr>
    </w:tbl>
    <w:p w14:paraId="45F2B55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6D6147" w14:paraId="2EB237D7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3DEAC9B5" w14:textId="77777777" w:rsidR="006D6147" w:rsidRPr="00F424B0" w:rsidRDefault="00CF795A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Main </w:t>
            </w:r>
            <w:r w:rsidR="00A370FA">
              <w:rPr>
                <w:rFonts w:asciiTheme="minorHAnsi" w:hAnsiTheme="minorHAnsi"/>
                <w:b/>
                <w:color w:val="FFFFFF" w:themeColor="background1"/>
                <w:szCs w:val="24"/>
              </w:rPr>
              <w:t>Duties</w:t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 xml:space="preserve"> </w:t>
            </w:r>
          </w:p>
          <w:p w14:paraId="73490110" w14:textId="77777777" w:rsidR="006D6147" w:rsidRPr="00F424B0" w:rsidRDefault="006D6147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52BABA9F" w14:textId="6E9515DC" w:rsidR="00CF795A" w:rsidRPr="00AA7F8F" w:rsidRDefault="00CF795A" w:rsidP="00CF795A">
            <w:pPr>
              <w:rPr>
                <w:rFonts w:asciiTheme="minorHAnsi" w:hAnsiTheme="minorHAnsi"/>
                <w:lang w:val="en-IE"/>
              </w:rPr>
            </w:pPr>
            <w:r w:rsidRPr="00AA7F8F">
              <w:rPr>
                <w:rFonts w:asciiTheme="minorHAnsi" w:hAnsiTheme="minorHAnsi"/>
                <w:lang w:val="en-IE"/>
              </w:rPr>
              <w:t xml:space="preserve">(Please list the </w:t>
            </w:r>
            <w:r w:rsidR="002A32AF">
              <w:rPr>
                <w:rFonts w:asciiTheme="minorHAnsi" w:hAnsiTheme="minorHAnsi"/>
                <w:lang w:val="en-IE"/>
              </w:rPr>
              <w:t>Faculty</w:t>
            </w:r>
            <w:r w:rsidRPr="00AA7F8F">
              <w:rPr>
                <w:rFonts w:asciiTheme="minorHAnsi" w:hAnsiTheme="minorHAnsi"/>
                <w:lang w:val="en-IE"/>
              </w:rPr>
              <w:t xml:space="preserve"> / department specific responsibilities)</w:t>
            </w:r>
          </w:p>
          <w:p w14:paraId="609650AF" w14:textId="763E9659" w:rsidR="006D6147" w:rsidRPr="00AA7F8F" w:rsidRDefault="000D1F04" w:rsidP="00864D8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cultivate microalgae in-line with the Project </w:t>
            </w:r>
            <w:proofErr w:type="spellStart"/>
            <w:r>
              <w:rPr>
                <w:rFonts w:asciiTheme="minorHAnsi" w:hAnsiTheme="minorHAnsi"/>
                <w:szCs w:val="24"/>
              </w:rPr>
              <w:t>LightArc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objectives.</w:t>
            </w:r>
          </w:p>
          <w:p w14:paraId="2D5B196F" w14:textId="77777777" w:rsidR="000D1F04" w:rsidRPr="000D1F04" w:rsidRDefault="000D1F04" w:rsidP="000D1F0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0D1F04">
              <w:rPr>
                <w:rFonts w:asciiTheme="minorHAnsi" w:hAnsiTheme="minorHAnsi"/>
                <w:szCs w:val="24"/>
              </w:rPr>
              <w:t>To gather samples of algal biomass and analyse using appropriate methodologies to define productivity and cellular content.</w:t>
            </w:r>
          </w:p>
          <w:p w14:paraId="455D7DDC" w14:textId="2170BBA7" w:rsidR="00CF795A" w:rsidRDefault="000D1F04" w:rsidP="00864D8C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Cs w:val="24"/>
              </w:rPr>
            </w:pPr>
            <w:r w:rsidRPr="000D1F04">
              <w:rPr>
                <w:rFonts w:asciiTheme="minorHAnsi" w:hAnsiTheme="minorHAnsi"/>
                <w:szCs w:val="24"/>
              </w:rPr>
              <w:t>To maintain and operate the algae nursery and provide quantities of algal biomass for use in the scale-up facility</w:t>
            </w:r>
            <w:r>
              <w:rPr>
                <w:rFonts w:asciiTheme="minorHAnsi" w:hAnsiTheme="minorHAnsi"/>
                <w:szCs w:val="24"/>
              </w:rPr>
              <w:t xml:space="preserve"> at Vale Europe Limited</w:t>
            </w:r>
            <w:r w:rsidRPr="000D1F04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622374" w14:paraId="70DED43A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06150D06" w14:textId="77777777" w:rsidR="00622374" w:rsidRDefault="00622374" w:rsidP="00166BD2">
            <w:pPr>
              <w:jc w:val="left"/>
            </w:pPr>
          </w:p>
        </w:tc>
        <w:tc>
          <w:tcPr>
            <w:tcW w:w="9072" w:type="dxa"/>
          </w:tcPr>
          <w:p w14:paraId="70A15174" w14:textId="77777777" w:rsidR="00622374" w:rsidRPr="00CF795A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Pro-actively contribute to and conduct research, including gather, prepare and analyse data, generate original ideas and present results.</w:t>
            </w:r>
          </w:p>
          <w:p w14:paraId="77BECAC5" w14:textId="77777777" w:rsidR="00622374" w:rsidRPr="00CF795A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Prepare reports, draft patents and papers describing the results of the research, both confidential and for publication.  </w:t>
            </w:r>
          </w:p>
          <w:p w14:paraId="6D75DCAD" w14:textId="77777777" w:rsidR="00622374" w:rsidRPr="00CF795A" w:rsidRDefault="00622374" w:rsidP="00622374">
            <w:pPr>
              <w:numPr>
                <w:ilvl w:val="0"/>
                <w:numId w:val="36"/>
              </w:numPr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szCs w:val="24"/>
                <w:lang w:val="en-IE"/>
              </w:rPr>
              <w:t>Be self-motivated, apply and use their initiative, aiming to determine suitable ways to tackle challenges and seeking guidance when needed</w:t>
            </w:r>
          </w:p>
          <w:p w14:paraId="5D9FD574" w14:textId="1B2A68EE" w:rsidR="00622374" w:rsidRPr="00CF795A" w:rsidRDefault="00622374" w:rsidP="00622374">
            <w:pPr>
              <w:numPr>
                <w:ilvl w:val="0"/>
                <w:numId w:val="36"/>
              </w:numPr>
              <w:rPr>
                <w:rFonts w:asciiTheme="minorHAnsi" w:hAnsiTheme="minorHAnsi"/>
                <w:bCs/>
                <w:iCs/>
                <w:szCs w:val="24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</w:rPr>
              <w:t xml:space="preserve">Interact positively and professionally with other collaborators and partners within the </w:t>
            </w:r>
            <w:r w:rsidR="007C73D1">
              <w:rPr>
                <w:rFonts w:asciiTheme="minorHAnsi" w:hAnsiTheme="minorHAnsi"/>
                <w:bCs/>
                <w:iCs/>
                <w:szCs w:val="24"/>
              </w:rPr>
              <w:t xml:space="preserve">Faculty </w:t>
            </w:r>
            <w:r w:rsidRPr="00CF795A">
              <w:rPr>
                <w:rFonts w:asciiTheme="minorHAnsi" w:hAnsiTheme="minorHAnsi"/>
                <w:bCs/>
                <w:iCs/>
                <w:szCs w:val="24"/>
              </w:rPr>
              <w:t xml:space="preserve">and elsewhere in the University and beyond as appropriate such as in </w:t>
            </w:r>
            <w:r w:rsidRPr="00EF30E1">
              <w:rPr>
                <w:rFonts w:asciiTheme="minorHAnsi" w:hAnsiTheme="minorHAnsi"/>
                <w:bCs/>
                <w:iCs/>
                <w:szCs w:val="24"/>
              </w:rPr>
              <w:t>industry/commerce, public organisations, and academia.</w:t>
            </w:r>
          </w:p>
          <w:p w14:paraId="57CC9FAD" w14:textId="07C8CEFA" w:rsidR="00622374" w:rsidRPr="00CF795A" w:rsidRDefault="00622374" w:rsidP="00622374">
            <w:pPr>
              <w:numPr>
                <w:ilvl w:val="0"/>
                <w:numId w:val="36"/>
              </w:numPr>
              <w:rPr>
                <w:rFonts w:asciiTheme="minorHAnsi" w:hAnsiTheme="minorHAnsi"/>
                <w:szCs w:val="24"/>
                <w:lang w:val="en-IE"/>
              </w:rPr>
            </w:pPr>
            <w:r w:rsidRPr="00CF795A">
              <w:rPr>
                <w:rFonts w:asciiTheme="minorHAnsi" w:hAnsiTheme="minorHAnsi"/>
                <w:bCs/>
                <w:iCs/>
                <w:szCs w:val="24"/>
              </w:rPr>
              <w:t>Contribute to</w:t>
            </w:r>
            <w:r w:rsidR="00603BA4">
              <w:rPr>
                <w:rFonts w:asciiTheme="minorHAnsi" w:hAnsiTheme="minorHAnsi"/>
                <w:bCs/>
                <w:iCs/>
                <w:szCs w:val="24"/>
              </w:rPr>
              <w:t xml:space="preserve"> Faculty </w:t>
            </w:r>
            <w:r w:rsidRPr="00CF795A">
              <w:rPr>
                <w:rFonts w:asciiTheme="minorHAnsi" w:hAnsiTheme="minorHAnsi"/>
                <w:bCs/>
                <w:iCs/>
                <w:szCs w:val="24"/>
              </w:rPr>
              <w:t>organisational matters in order to help it run smoothly and to help raise its external research profile.</w:t>
            </w:r>
          </w:p>
          <w:p w14:paraId="60169633" w14:textId="77777777" w:rsidR="00622374" w:rsidRPr="00CF795A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Keep informed of developments in the field in technical, specific and general terms and their wider implication for the discipline area, commercial applications and the knowledge economy.</w:t>
            </w:r>
            <w:r w:rsidRPr="00CF795A">
              <w:rPr>
                <w:rFonts w:asciiTheme="minorHAnsi" w:hAnsiTheme="minorHAnsi" w:cs="Arial"/>
                <w:b w:val="0"/>
                <w:szCs w:val="24"/>
                <w:lang w:val="en-IE"/>
              </w:rPr>
              <w:t xml:space="preserve"> </w:t>
            </w:r>
          </w:p>
          <w:p w14:paraId="5D8D0103" w14:textId="77777777" w:rsidR="00622374" w:rsidRPr="00CF795A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>When requested act as a representative or member of committees, using the opportunity to extend their own professional experience.</w:t>
            </w:r>
          </w:p>
          <w:p w14:paraId="056CABCE" w14:textId="77777777" w:rsidR="00622374" w:rsidRPr="00CF795A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Demonstrate and evidence own professional development, identifying development needs with reference to the Vitae Researcher Development Framework, particularly with regard to probation, </w:t>
            </w:r>
            <w:r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PDR </w:t>
            </w: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</w:rPr>
              <w:t xml:space="preserve">and participation in training events. </w:t>
            </w:r>
          </w:p>
          <w:p w14:paraId="3507BDE7" w14:textId="77777777" w:rsidR="00622374" w:rsidRPr="00622374" w:rsidRDefault="00622374" w:rsidP="00622374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 w:cs="Arial"/>
                <w:b w:val="0"/>
                <w:bCs/>
                <w:iCs/>
                <w:szCs w:val="24"/>
              </w:rPr>
            </w:pPr>
            <w:r w:rsidRPr="00CF795A">
              <w:rPr>
                <w:rFonts w:asciiTheme="minorHAnsi" w:hAnsiTheme="minorHAnsi" w:cs="Arial"/>
                <w:b w:val="0"/>
                <w:bCs/>
                <w:iCs/>
                <w:szCs w:val="24"/>
                <w:lang w:val="en-IE"/>
              </w:rPr>
              <w:t>Maintain and enhance links with the professional institutions and other related bodies.</w:t>
            </w:r>
          </w:p>
          <w:p w14:paraId="050D0603" w14:textId="77777777" w:rsidR="00622374" w:rsidRPr="00694ADA" w:rsidRDefault="00622374" w:rsidP="00CF795A">
            <w:pPr>
              <w:pStyle w:val="BodyText"/>
              <w:numPr>
                <w:ilvl w:val="0"/>
                <w:numId w:val="36"/>
              </w:numPr>
              <w:tabs>
                <w:tab w:val="left" w:pos="0"/>
              </w:tabs>
              <w:ind w:right="-20"/>
              <w:jc w:val="both"/>
              <w:rPr>
                <w:rFonts w:asciiTheme="minorHAnsi" w:hAnsiTheme="minorHAnsi"/>
                <w:b w:val="0"/>
                <w:lang w:val="en-IE"/>
              </w:rPr>
            </w:pPr>
            <w:r w:rsidRPr="00694ADA">
              <w:rPr>
                <w:rFonts w:asciiTheme="minorHAnsi" w:hAnsiTheme="minorHAnsi" w:cs="Arial"/>
                <w:b w:val="0"/>
                <w:szCs w:val="24"/>
              </w:rPr>
              <w:t>Observe best-practice protocols in maintenance and retention of research records as indicated by HEI and Research Councils records management guidance.  This includes ensuring project log-book records are deposited with the University/Principal Investigator on completion of the work.</w:t>
            </w:r>
          </w:p>
          <w:p w14:paraId="5FAC5251" w14:textId="77777777" w:rsidR="00622374" w:rsidRPr="00AA7F8F" w:rsidRDefault="00622374" w:rsidP="00CF795A">
            <w:pPr>
              <w:rPr>
                <w:rFonts w:asciiTheme="minorHAnsi" w:hAnsiTheme="minorHAnsi"/>
                <w:lang w:val="en-IE"/>
              </w:rPr>
            </w:pPr>
          </w:p>
        </w:tc>
      </w:tr>
      <w:tr w:rsidR="00703D00" w14:paraId="1A95A5B8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2F809701" w14:textId="77777777" w:rsidR="00703D00" w:rsidRPr="00F424B0" w:rsidRDefault="00F424B0" w:rsidP="00166BD2">
            <w:pPr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>
              <w:br w:type="page"/>
            </w:r>
            <w:r w:rsidR="00703D00">
              <w:rPr>
                <w:rFonts w:asciiTheme="minorHAnsi" w:hAnsiTheme="minorHAnsi"/>
                <w:b/>
                <w:color w:val="FFFFFF" w:themeColor="background1"/>
                <w:szCs w:val="24"/>
              </w:rPr>
              <w:t>General Duties</w:t>
            </w:r>
          </w:p>
        </w:tc>
        <w:tc>
          <w:tcPr>
            <w:tcW w:w="9072" w:type="dxa"/>
          </w:tcPr>
          <w:p w14:paraId="732DC46C" w14:textId="77777777" w:rsidR="00703D00" w:rsidRPr="00703D00" w:rsidRDefault="00703D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</w:rPr>
              <w:t xml:space="preserve">To promote equality and diversity in working practices and maintain positive working relationships </w:t>
            </w:r>
          </w:p>
          <w:p w14:paraId="3DD552E1" w14:textId="77777777" w:rsidR="00703D00" w:rsidRPr="00703D00" w:rsidRDefault="00703D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</w:rPr>
            </w:pPr>
            <w:r w:rsidRPr="00703D00">
              <w:rPr>
                <w:rFonts w:asciiTheme="minorHAnsi" w:hAnsiTheme="minorHAnsi"/>
                <w:sz w:val="24"/>
              </w:rPr>
              <w:t>To conduct the job role and all activities in accordance with safety, health and sustainability policies and management systems, in order to reduce risks and impacts arising from the work activity</w:t>
            </w:r>
          </w:p>
          <w:p w14:paraId="3BD94E17" w14:textId="77777777" w:rsidR="00703D00" w:rsidRPr="006D6147" w:rsidRDefault="00703D00" w:rsidP="00703D00">
            <w:pPr>
              <w:pStyle w:val="ListParagraph"/>
              <w:numPr>
                <w:ilvl w:val="0"/>
                <w:numId w:val="36"/>
              </w:numPr>
              <w:spacing w:after="120"/>
              <w:rPr>
                <w:rFonts w:asciiTheme="minorHAnsi" w:hAnsiTheme="minorHAnsi"/>
                <w:sz w:val="24"/>
                <w:u w:val="single"/>
              </w:rPr>
            </w:pPr>
            <w:r w:rsidRPr="00703D00">
              <w:rPr>
                <w:rFonts w:asciiTheme="minorHAnsi" w:hAnsiTheme="minorHAnsi"/>
                <w:sz w:val="24"/>
              </w:rPr>
              <w:lastRenderedPageBreak/>
              <w:t>To ensure that risk management is an integral part of any decision making process, by ensuring compliance with the University’s Risk Management Policy.</w:t>
            </w:r>
          </w:p>
        </w:tc>
      </w:tr>
      <w:tr w:rsidR="006D6147" w14:paraId="70A407A9" w14:textId="77777777" w:rsidTr="00AA7F8F">
        <w:tc>
          <w:tcPr>
            <w:tcW w:w="1844" w:type="dxa"/>
            <w:shd w:val="clear" w:color="auto" w:fill="365F91" w:themeFill="accent1" w:themeFillShade="BF"/>
            <w:vAlign w:val="center"/>
          </w:tcPr>
          <w:p w14:paraId="7A0343C1" w14:textId="77777777" w:rsidR="006D6147" w:rsidRPr="00F424B0" w:rsidRDefault="006D6147" w:rsidP="00166BD2">
            <w:pPr>
              <w:spacing w:before="240" w:after="240"/>
              <w:jc w:val="left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424B0">
              <w:rPr>
                <w:rFonts w:asciiTheme="minorHAnsi" w:hAnsiTheme="minorHAnsi"/>
                <w:b/>
                <w:color w:val="FFFFFF" w:themeColor="background1"/>
                <w:szCs w:val="24"/>
              </w:rPr>
              <w:lastRenderedPageBreak/>
              <w:t>Person Specification</w:t>
            </w:r>
          </w:p>
          <w:p w14:paraId="6A4B40FE" w14:textId="77777777" w:rsidR="006D6147" w:rsidRPr="00790AC8" w:rsidRDefault="006D6147" w:rsidP="00166BD2">
            <w:pPr>
              <w:jc w:val="left"/>
              <w:rPr>
                <w:rFonts w:asciiTheme="minorHAnsi" w:hAnsiTheme="minorHAnsi"/>
                <w:color w:val="FFFFFF" w:themeColor="background1"/>
                <w:szCs w:val="24"/>
              </w:rPr>
            </w:pPr>
          </w:p>
        </w:tc>
        <w:tc>
          <w:tcPr>
            <w:tcW w:w="9072" w:type="dxa"/>
          </w:tcPr>
          <w:p w14:paraId="6409301B" w14:textId="77777777" w:rsidR="00CF795A" w:rsidRPr="008744B8" w:rsidRDefault="0042687D" w:rsidP="008744B8">
            <w:pPr>
              <w:rPr>
                <w:rFonts w:asciiTheme="minorHAnsi" w:hAnsiTheme="minorHAnsi"/>
                <w:szCs w:val="24"/>
              </w:rPr>
            </w:pPr>
            <w:r w:rsidRPr="008744B8">
              <w:rPr>
                <w:rFonts w:asciiTheme="minorHAnsi" w:hAnsiTheme="minorHAnsi"/>
                <w:b/>
                <w:szCs w:val="24"/>
              </w:rPr>
              <w:t>Essential criteria:</w:t>
            </w:r>
            <w:r w:rsidRPr="008744B8">
              <w:rPr>
                <w:rFonts w:asciiTheme="minorHAnsi" w:hAnsiTheme="minorHAnsi"/>
                <w:szCs w:val="24"/>
              </w:rPr>
              <w:t xml:space="preserve"> </w:t>
            </w:r>
          </w:p>
          <w:p w14:paraId="4F8761DC" w14:textId="405F5C96" w:rsidR="00CF795A" w:rsidRPr="000D1F04" w:rsidRDefault="006D6147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0D1F04">
              <w:rPr>
                <w:rFonts w:asciiTheme="minorHAnsi" w:hAnsiTheme="minorHAnsi"/>
                <w:sz w:val="24"/>
                <w:szCs w:val="24"/>
              </w:rPr>
              <w:t>A Degree</w:t>
            </w:r>
            <w:r w:rsidR="000D1F04" w:rsidRPr="000D1F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D1F04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0D1F04" w:rsidRPr="000D1F04">
              <w:rPr>
                <w:rFonts w:asciiTheme="minorHAnsi" w:hAnsiTheme="minorHAnsi"/>
                <w:sz w:val="24"/>
                <w:szCs w:val="24"/>
              </w:rPr>
              <w:t>bioscience, bioengineering, chemical engineering</w:t>
            </w:r>
            <w:r w:rsidRPr="000D1F04">
              <w:rPr>
                <w:rFonts w:asciiTheme="minorHAnsi" w:hAnsiTheme="minorHAnsi"/>
                <w:sz w:val="24"/>
                <w:szCs w:val="24"/>
              </w:rPr>
              <w:t xml:space="preserve"> or equivalent</w:t>
            </w:r>
            <w:r w:rsidR="000D1F04" w:rsidRPr="000D1F0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7C21DE6" w14:textId="77777777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 xml:space="preserve">Evidence of the ability to actively engage in and contribute to writing and publishing research papers, particularly for refereed journals. </w:t>
            </w:r>
          </w:p>
          <w:p w14:paraId="0D01C664" w14:textId="7CDBC6AA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>A demonstrable ability to conduct research in line with the objectives of the project</w:t>
            </w:r>
            <w:r w:rsidR="000D1F0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1824A8E5" w14:textId="1661662A" w:rsidR="00CF795A" w:rsidRPr="00CF795A" w:rsidRDefault="00CF795A" w:rsidP="00CF795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CF795A">
              <w:rPr>
                <w:rFonts w:asciiTheme="minorHAnsi" w:hAnsiTheme="minorHAnsi" w:cs="Arial"/>
                <w:sz w:val="24"/>
                <w:szCs w:val="24"/>
              </w:rPr>
              <w:t>Evidence of planning skills to contribute to the research project</w:t>
            </w:r>
            <w:r w:rsidR="000D1F0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170265E" w14:textId="11139D94" w:rsidR="00CF795A" w:rsidRPr="000D1F04" w:rsidRDefault="000D1F04" w:rsidP="0007531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0D1F04">
              <w:rPr>
                <w:rFonts w:asciiTheme="minorHAnsi" w:hAnsiTheme="minorHAnsi"/>
                <w:sz w:val="24"/>
                <w:szCs w:val="24"/>
              </w:rPr>
              <w:t>A demonstrable ability for the husbandry of microorganisms, particularly microalgae.</w:t>
            </w:r>
          </w:p>
          <w:p w14:paraId="28D37114" w14:textId="60EF0DC3" w:rsidR="000D1F04" w:rsidRPr="000D1F04" w:rsidRDefault="000D1F04" w:rsidP="0007531A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0D1F04">
              <w:rPr>
                <w:rFonts w:asciiTheme="minorHAnsi" w:hAnsiTheme="minorHAnsi"/>
                <w:sz w:val="24"/>
                <w:szCs w:val="24"/>
              </w:rPr>
              <w:t>A background in chemical/biochemical analysis techniques appropriate to algae.</w:t>
            </w:r>
          </w:p>
          <w:p w14:paraId="567CC16F" w14:textId="77777777" w:rsidR="006D6147" w:rsidRPr="000D1F04" w:rsidRDefault="006D6147" w:rsidP="008013A2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0D1F04">
              <w:rPr>
                <w:rFonts w:asciiTheme="minorHAnsi" w:hAnsiTheme="minorHAnsi"/>
                <w:sz w:val="24"/>
                <w:szCs w:val="24"/>
              </w:rPr>
              <w:t xml:space="preserve">A commitment to continuous professional development </w:t>
            </w:r>
          </w:p>
          <w:p w14:paraId="0B159EA3" w14:textId="77777777" w:rsidR="008744B8" w:rsidRDefault="008744B8" w:rsidP="008744B8">
            <w:pPr>
              <w:rPr>
                <w:rFonts w:ascii="Calibri" w:eastAsia="Times New Roman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Welsh Language: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</w:rPr>
              <w:t>(Delete as applicable)</w:t>
            </w:r>
          </w:p>
          <w:p w14:paraId="064802DF" w14:textId="77777777" w:rsidR="008744B8" w:rsidRPr="000D1F04" w:rsidRDefault="008744B8" w:rsidP="008744B8">
            <w:pPr>
              <w:rPr>
                <w:rFonts w:asciiTheme="minorHAnsi" w:hAnsiTheme="minorHAnsi"/>
                <w:sz w:val="22"/>
                <w:szCs w:val="22"/>
              </w:rPr>
            </w:pPr>
            <w:r w:rsidRPr="000D1F04">
              <w:rPr>
                <w:rFonts w:asciiTheme="minorHAnsi" w:hAnsiTheme="minorHAnsi"/>
                <w:sz w:val="22"/>
                <w:szCs w:val="22"/>
              </w:rPr>
              <w:t xml:space="preserve">Level 1 – ‘a little’ (you do not need to be able to speak any </w:t>
            </w:r>
            <w:proofErr w:type="spellStart"/>
            <w:r w:rsidRPr="000D1F04">
              <w:rPr>
                <w:rFonts w:asciiTheme="minorHAnsi" w:hAnsiTheme="minorHAnsi"/>
                <w:sz w:val="22"/>
                <w:szCs w:val="22"/>
              </w:rPr>
              <w:t>welsh</w:t>
            </w:r>
            <w:proofErr w:type="spellEnd"/>
            <w:r w:rsidRPr="000D1F04">
              <w:rPr>
                <w:rFonts w:asciiTheme="minorHAnsi" w:hAnsiTheme="minorHAnsi"/>
                <w:sz w:val="22"/>
                <w:szCs w:val="22"/>
              </w:rPr>
              <w:t xml:space="preserve"> to apply for this role)</w:t>
            </w:r>
          </w:p>
          <w:p w14:paraId="13A2E83A" w14:textId="77777777" w:rsidR="008744B8" w:rsidRPr="000D1F04" w:rsidRDefault="008744B8" w:rsidP="008744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D1F04">
              <w:rPr>
                <w:rFonts w:asciiTheme="minorHAnsi" w:hAnsiTheme="minorHAnsi"/>
                <w:i/>
                <w:sz w:val="22"/>
                <w:szCs w:val="22"/>
              </w:rPr>
              <w:t>e.g. pronounce Welsh words, place names, department names. Able to answer the phone in Welsh (good morning / afternoon). Able to use of learn very basic every-day words and phrases (thank you, please, excuse me). Level 1 can be reached by completing a one-hour training course.</w:t>
            </w:r>
          </w:p>
          <w:p w14:paraId="711DE8B2" w14:textId="77777777" w:rsidR="008744B8" w:rsidRDefault="008744B8" w:rsidP="008744B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374E31C" w14:textId="77777777" w:rsidR="008744B8" w:rsidRPr="008744B8" w:rsidRDefault="008744B8" w:rsidP="008744B8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more information about the Welsh Language Levels please refer to the Welsh Language Skills Assessment web page, which is available </w:t>
            </w:r>
            <w:hyperlink r:id="rId12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here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639791F" w14:textId="77777777" w:rsidR="0042687D" w:rsidRPr="008744B8" w:rsidRDefault="006D6147" w:rsidP="008744B8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8744B8">
              <w:rPr>
                <w:rFonts w:asciiTheme="minorHAnsi" w:hAnsiTheme="minorHAnsi"/>
                <w:b/>
                <w:szCs w:val="24"/>
              </w:rPr>
              <w:t>Desirable Criteria</w:t>
            </w:r>
          </w:p>
          <w:p w14:paraId="62A3771A" w14:textId="1B94B0D1" w:rsidR="000D1F04" w:rsidRPr="000D1F04" w:rsidRDefault="000D1F04" w:rsidP="000D1F0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</w:rPr>
            </w:pPr>
            <w:r w:rsidRPr="000D1F04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sz w:val="24"/>
                <w:szCs w:val="24"/>
              </w:rPr>
              <w:t>PhD</w:t>
            </w:r>
            <w:r w:rsidRPr="000D1F04">
              <w:rPr>
                <w:rFonts w:asciiTheme="minorHAnsi" w:hAnsiTheme="minorHAnsi"/>
                <w:sz w:val="24"/>
                <w:szCs w:val="24"/>
              </w:rPr>
              <w:t xml:space="preserve"> in bioscience, bioengineering, chemical engineering or equivalent.</w:t>
            </w:r>
          </w:p>
          <w:p w14:paraId="2FE3D9A1" w14:textId="77777777" w:rsidR="0007531A" w:rsidRDefault="000D1F04" w:rsidP="0007531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background is safety and risk assessment preparation.</w:t>
            </w:r>
          </w:p>
          <w:p w14:paraId="05B13488" w14:textId="77777777" w:rsidR="000D1F04" w:rsidRDefault="000D1F04" w:rsidP="0007531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Exposure to industrial facilities, ideally operational experience on industrial facilities.</w:t>
            </w:r>
          </w:p>
          <w:p w14:paraId="75E86CD4" w14:textId="1D7A0E66" w:rsidR="000D1F04" w:rsidRPr="0007531A" w:rsidRDefault="000D1F04" w:rsidP="0007531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Completed passport to safety.</w:t>
            </w:r>
          </w:p>
        </w:tc>
      </w:tr>
      <w:tr w:rsidR="0022601E" w:rsidRPr="00032111" w14:paraId="500B4834" w14:textId="77777777" w:rsidTr="0022601E">
        <w:trPr>
          <w:trHeight w:val="2249"/>
        </w:trPr>
        <w:tc>
          <w:tcPr>
            <w:tcW w:w="1844" w:type="dxa"/>
            <w:shd w:val="clear" w:color="auto" w:fill="365F91" w:themeFill="accent1" w:themeFillShade="BF"/>
            <w:vAlign w:val="center"/>
          </w:tcPr>
          <w:p w14:paraId="5FC6C7F8" w14:textId="77777777" w:rsidR="0022601E" w:rsidRPr="009505FD" w:rsidRDefault="0022601E" w:rsidP="0022601E">
            <w:pPr>
              <w:spacing w:before="240" w:after="240"/>
              <w:jc w:val="left"/>
              <w:rPr>
                <w:rFonts w:asciiTheme="minorHAnsi" w:hAnsiTheme="minorHAnsi"/>
                <w:b/>
              </w:rPr>
            </w:pPr>
            <w:r w:rsidRPr="009505FD">
              <w:rPr>
                <w:rFonts w:asciiTheme="minorHAnsi" w:hAnsiTheme="minorHAnsi"/>
                <w:b/>
                <w:color w:val="FFFFFF" w:themeColor="background1"/>
              </w:rPr>
              <w:t>Additional Information</w:t>
            </w:r>
          </w:p>
        </w:tc>
        <w:tc>
          <w:tcPr>
            <w:tcW w:w="9072" w:type="dxa"/>
          </w:tcPr>
          <w:p w14:paraId="08FD0AF2" w14:textId="29CE6381" w:rsidR="000D1F04" w:rsidRDefault="000D1F04" w:rsidP="0022601E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proofErr w:type="spellStart"/>
            <w:r>
              <w:rPr>
                <w:rFonts w:asciiTheme="minorHAnsi" w:hAnsiTheme="minorHAnsi"/>
              </w:rPr>
              <w:t>LightArc</w:t>
            </w:r>
            <w:proofErr w:type="spellEnd"/>
            <w:r>
              <w:rPr>
                <w:rFonts w:asciiTheme="minorHAnsi" w:hAnsiTheme="minorHAnsi"/>
              </w:rPr>
              <w:t xml:space="preserve"> will deliver a revolution in carbon capture and reuse. Sponsored by the Department for Business, Energy &amp; Industrial Strategy (CCUS Innovation 2.0), </w:t>
            </w:r>
            <w:proofErr w:type="spellStart"/>
            <w:r>
              <w:rPr>
                <w:rFonts w:asciiTheme="minorHAnsi" w:hAnsiTheme="minorHAnsi"/>
              </w:rPr>
              <w:t>LightArc</w:t>
            </w:r>
            <w:proofErr w:type="spellEnd"/>
            <w:r>
              <w:rPr>
                <w:rFonts w:asciiTheme="minorHAnsi" w:hAnsiTheme="minorHAnsi"/>
              </w:rPr>
              <w:t xml:space="preserve"> will </w:t>
            </w:r>
            <w:r w:rsidRPr="00B2211D">
              <w:rPr>
                <w:rFonts w:asciiTheme="minorHAnsi" w:hAnsiTheme="minorHAnsi"/>
              </w:rPr>
              <w:t xml:space="preserve">use microalgae to convert raw end of pipe </w:t>
            </w:r>
            <w:r>
              <w:rPr>
                <w:rFonts w:asciiTheme="minorHAnsi" w:hAnsiTheme="minorHAnsi"/>
              </w:rPr>
              <w:t>CO</w:t>
            </w:r>
            <w:r w:rsidRPr="004E74C9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 w:rsidRPr="00B2211D">
              <w:rPr>
                <w:rFonts w:asciiTheme="minorHAnsi" w:hAnsiTheme="minorHAnsi"/>
              </w:rPr>
              <w:t xml:space="preserve">emissions into biomass without the need to pre-process the flue-gas. Biomass contains high-value-protein </w:t>
            </w:r>
            <w:r>
              <w:rPr>
                <w:rFonts w:asciiTheme="minorHAnsi" w:hAnsiTheme="minorHAnsi"/>
              </w:rPr>
              <w:t>that can be</w:t>
            </w:r>
            <w:r w:rsidRPr="00B2211D">
              <w:rPr>
                <w:rFonts w:asciiTheme="minorHAnsi" w:hAnsiTheme="minorHAnsi"/>
              </w:rPr>
              <w:t xml:space="preserve"> formulat</w:t>
            </w:r>
            <w:r>
              <w:rPr>
                <w:rFonts w:asciiTheme="minorHAnsi" w:hAnsiTheme="minorHAnsi"/>
              </w:rPr>
              <w:t>ed</w:t>
            </w:r>
            <w:r w:rsidRPr="00B2211D">
              <w:rPr>
                <w:rFonts w:asciiTheme="minorHAnsi" w:hAnsiTheme="minorHAnsi"/>
              </w:rPr>
              <w:t xml:space="preserve"> into animal feed</w:t>
            </w:r>
            <w:r>
              <w:rPr>
                <w:rFonts w:asciiTheme="minorHAnsi" w:hAnsiTheme="minorHAnsi"/>
              </w:rPr>
              <w:t xml:space="preserve"> and other products</w:t>
            </w:r>
            <w:r w:rsidRPr="00B2211D">
              <w:rPr>
                <w:rFonts w:asciiTheme="minorHAnsi" w:hAnsiTheme="minorHAnsi"/>
              </w:rPr>
              <w:t xml:space="preserve">. This project </w:t>
            </w:r>
            <w:r>
              <w:rPr>
                <w:rFonts w:asciiTheme="minorHAnsi" w:hAnsiTheme="minorHAnsi"/>
              </w:rPr>
              <w:t>will</w:t>
            </w:r>
            <w:r w:rsidRPr="00B2211D">
              <w:rPr>
                <w:rFonts w:asciiTheme="minorHAnsi" w:hAnsiTheme="minorHAnsi"/>
              </w:rPr>
              <w:t xml:space="preserve"> deploy </w:t>
            </w:r>
            <w:r>
              <w:rPr>
                <w:rFonts w:asciiTheme="minorHAnsi" w:hAnsiTheme="minorHAnsi"/>
              </w:rPr>
              <w:t>a novel bioreactor</w:t>
            </w:r>
            <w:r w:rsidRPr="00B2211D">
              <w:rPr>
                <w:rFonts w:asciiTheme="minorHAnsi" w:hAnsiTheme="minorHAnsi"/>
              </w:rPr>
              <w:t xml:space="preserve"> system and scale</w:t>
            </w:r>
            <w:r>
              <w:rPr>
                <w:rFonts w:asciiTheme="minorHAnsi" w:hAnsiTheme="minorHAnsi"/>
              </w:rPr>
              <w:t>-up</w:t>
            </w:r>
            <w:r w:rsidRPr="00B2211D">
              <w:rPr>
                <w:rFonts w:asciiTheme="minorHAnsi" w:hAnsiTheme="minorHAnsi"/>
              </w:rPr>
              <w:t xml:space="preserve"> to process up to 100tCO</w:t>
            </w:r>
            <w:r w:rsidRPr="004E74C9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 xml:space="preserve"> per </w:t>
            </w:r>
            <w:r w:rsidRPr="00B2211D">
              <w:rPr>
                <w:rFonts w:asciiTheme="minorHAnsi" w:hAnsiTheme="minorHAnsi"/>
              </w:rPr>
              <w:t>day.</w:t>
            </w:r>
          </w:p>
          <w:p w14:paraId="13A199E5" w14:textId="1483D30D" w:rsidR="000D1F04" w:rsidRDefault="000D1F04" w:rsidP="0022601E">
            <w:pPr>
              <w:spacing w:before="100" w:beforeAutospacing="1" w:after="240"/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  <w:r w:rsidRPr="000D1F04"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This is a collaborative research project between Swansea University, Vale Europe Limited (https://www.vale.com/), and </w:t>
            </w:r>
            <w:proofErr w:type="spellStart"/>
            <w:r w:rsidRPr="000D1F04">
              <w:rPr>
                <w:rFonts w:asciiTheme="minorHAnsi" w:hAnsiTheme="minorHAnsi"/>
                <w:color w:val="000000"/>
                <w:sz w:val="22"/>
                <w:lang w:eastAsia="en-GB"/>
              </w:rPr>
              <w:t>Remediiate</w:t>
            </w:r>
            <w:proofErr w:type="spellEnd"/>
            <w:r w:rsidRPr="000D1F04">
              <w:rPr>
                <w:rFonts w:asciiTheme="minorHAnsi" w:hAnsiTheme="minorHAnsi"/>
                <w:color w:val="000000"/>
                <w:sz w:val="22"/>
                <w:lang w:eastAsia="en-GB"/>
              </w:rPr>
              <w:t xml:space="preserve"> (https://www.remediiate.com/). </w:t>
            </w:r>
          </w:p>
          <w:p w14:paraId="7E6DD75F" w14:textId="77777777" w:rsidR="0022601E" w:rsidRPr="009505FD" w:rsidRDefault="0022601E" w:rsidP="0022601E">
            <w:pPr>
              <w:rPr>
                <w:rFonts w:asciiTheme="minorHAnsi" w:hAnsiTheme="minorHAnsi"/>
                <w:color w:val="000000"/>
                <w:sz w:val="22"/>
                <w:lang w:eastAsia="en-GB"/>
              </w:rPr>
            </w:pPr>
          </w:p>
          <w:p w14:paraId="4283A986" w14:textId="195ECF7E" w:rsidR="0022601E" w:rsidRPr="00032111" w:rsidRDefault="0022601E" w:rsidP="0022601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DDDA84" w14:textId="77777777" w:rsidR="003A6CD1" w:rsidRDefault="006930E4" w:rsidP="00703D00">
      <w:pPr>
        <w:spacing w:before="100" w:beforeAutospacing="1" w:after="100" w:afterAutospacing="1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A6EF890" wp14:editId="1E427C43">
            <wp:simplePos x="0" y="0"/>
            <wp:positionH relativeFrom="column">
              <wp:posOffset>76200</wp:posOffset>
            </wp:positionH>
            <wp:positionV relativeFrom="paragraph">
              <wp:posOffset>184150</wp:posOffset>
            </wp:positionV>
            <wp:extent cx="1190625" cy="771525"/>
            <wp:effectExtent l="0" t="0" r="9525" b="9525"/>
            <wp:wrapSquare wrapText="bothSides"/>
            <wp:docPr id="5" name="Picture 5" descr="Athena SWAN Charter Silver Award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thena SWAN Charter Silver Award logo 20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00">
        <w:tab/>
      </w:r>
      <w:r w:rsidR="00703D00">
        <w:tab/>
      </w:r>
      <w:r>
        <w:rPr>
          <w:noProof/>
          <w:lang w:eastAsia="en-GB"/>
        </w:rPr>
        <w:drawing>
          <wp:inline distT="0" distB="0" distL="0" distR="0" wp14:anchorId="77A5E8E8" wp14:editId="32E512EE">
            <wp:extent cx="1066800" cy="661631"/>
            <wp:effectExtent l="0" t="0" r="0" b="5715"/>
            <wp:docPr id="4" name="Picture 4" descr="H:\Vacancies\Masters\logos\Stonew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acancies\Masters\logos\Stonewall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0" cy="6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67">
        <w:tab/>
      </w:r>
      <w:r w:rsidR="00597F67">
        <w:tab/>
      </w:r>
      <w:r w:rsidR="00703D00">
        <w:tab/>
      </w:r>
      <w:r w:rsidR="00703D00">
        <w:tab/>
      </w:r>
      <w:r w:rsidR="00B91EE8">
        <w:rPr>
          <w:noProof/>
          <w:lang w:eastAsia="en-GB"/>
        </w:rPr>
        <w:drawing>
          <wp:inline distT="0" distB="0" distL="0" distR="0" wp14:anchorId="1913F7AD" wp14:editId="2E1158B4">
            <wp:extent cx="914400" cy="621792"/>
            <wp:effectExtent l="0" t="0" r="0" b="6985"/>
            <wp:docPr id="1" name="Picture 1" descr="H:\Vacancies\Masters\logos\HR Research Excelle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acancies\Masters\logos\HR Research Excellence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0" cy="62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CD1" w:rsidSect="00410554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B2EE" w14:textId="77777777" w:rsidR="00410554" w:rsidRDefault="00410554" w:rsidP="00C968EB">
      <w:pPr>
        <w:spacing w:line="240" w:lineRule="auto"/>
      </w:pPr>
      <w:r>
        <w:separator/>
      </w:r>
    </w:p>
  </w:endnote>
  <w:endnote w:type="continuationSeparator" w:id="0">
    <w:p w14:paraId="4A1A4EDB" w14:textId="77777777" w:rsidR="00410554" w:rsidRDefault="00410554" w:rsidP="00C9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BA2396" w14:textId="77777777" w:rsidR="003A6CD1" w:rsidRPr="0009608F" w:rsidRDefault="003A6CD1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</w:rPr>
              <w:t xml:space="preserve">Page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1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</w:rPr>
              <w:t xml:space="preserve"> of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8744B8">
              <w:rPr>
                <w:b/>
                <w:bCs/>
                <w:noProof/>
                <w:sz w:val="18"/>
                <w:szCs w:val="18"/>
              </w:rPr>
              <w:t>2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AA68" w14:textId="77777777" w:rsidR="00410554" w:rsidRDefault="00410554" w:rsidP="00C968EB">
      <w:pPr>
        <w:spacing w:line="240" w:lineRule="auto"/>
      </w:pPr>
      <w:r>
        <w:separator/>
      </w:r>
    </w:p>
  </w:footnote>
  <w:footnote w:type="continuationSeparator" w:id="0">
    <w:p w14:paraId="7EB63F82" w14:textId="77777777" w:rsidR="00410554" w:rsidRDefault="00410554" w:rsidP="00C968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6C8"/>
    <w:multiLevelType w:val="hybridMultilevel"/>
    <w:tmpl w:val="0E6A75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47F9F"/>
    <w:multiLevelType w:val="hybridMultilevel"/>
    <w:tmpl w:val="43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EF7"/>
    <w:multiLevelType w:val="hybridMultilevel"/>
    <w:tmpl w:val="5ABEB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C268F"/>
    <w:multiLevelType w:val="hybridMultilevel"/>
    <w:tmpl w:val="0F2C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3AD4"/>
    <w:multiLevelType w:val="hybridMultilevel"/>
    <w:tmpl w:val="6AF25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8C94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CF9"/>
    <w:multiLevelType w:val="hybridMultilevel"/>
    <w:tmpl w:val="D2A49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E61676"/>
    <w:multiLevelType w:val="hybridMultilevel"/>
    <w:tmpl w:val="9B242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E4341"/>
    <w:multiLevelType w:val="hybridMultilevel"/>
    <w:tmpl w:val="91E43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4D18"/>
    <w:multiLevelType w:val="hybridMultilevel"/>
    <w:tmpl w:val="FF54C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C38D4"/>
    <w:multiLevelType w:val="hybridMultilevel"/>
    <w:tmpl w:val="A71C8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1A08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1D9B"/>
    <w:multiLevelType w:val="hybridMultilevel"/>
    <w:tmpl w:val="D516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6289A"/>
    <w:multiLevelType w:val="hybridMultilevel"/>
    <w:tmpl w:val="8B90A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03DF"/>
    <w:multiLevelType w:val="hybridMultilevel"/>
    <w:tmpl w:val="69509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C5B"/>
    <w:multiLevelType w:val="hybridMultilevel"/>
    <w:tmpl w:val="3A14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2DC2"/>
    <w:multiLevelType w:val="hybridMultilevel"/>
    <w:tmpl w:val="DF10EDC4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137F4"/>
    <w:multiLevelType w:val="hybridMultilevel"/>
    <w:tmpl w:val="7BF86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106CDF"/>
    <w:multiLevelType w:val="hybridMultilevel"/>
    <w:tmpl w:val="0C72CE1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1B76C382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42106A"/>
    <w:multiLevelType w:val="hybridMultilevel"/>
    <w:tmpl w:val="A0C6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9332F"/>
    <w:multiLevelType w:val="hybridMultilevel"/>
    <w:tmpl w:val="ECA2A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BEAF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F524C9"/>
    <w:multiLevelType w:val="hybridMultilevel"/>
    <w:tmpl w:val="E260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7202F"/>
    <w:multiLevelType w:val="hybridMultilevel"/>
    <w:tmpl w:val="E41802F2"/>
    <w:lvl w:ilvl="0" w:tplc="8160A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812BF"/>
    <w:multiLevelType w:val="hybridMultilevel"/>
    <w:tmpl w:val="EC7281DC"/>
    <w:lvl w:ilvl="0" w:tplc="6CC2A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502D69"/>
    <w:multiLevelType w:val="hybridMultilevel"/>
    <w:tmpl w:val="8090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40FB"/>
    <w:multiLevelType w:val="hybridMultilevel"/>
    <w:tmpl w:val="1E3AE45E"/>
    <w:lvl w:ilvl="0" w:tplc="1B76C3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0E60E7"/>
    <w:multiLevelType w:val="hybridMultilevel"/>
    <w:tmpl w:val="324CFBAE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95F25"/>
    <w:multiLevelType w:val="hybridMultilevel"/>
    <w:tmpl w:val="CF84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8733F"/>
    <w:multiLevelType w:val="hybridMultilevel"/>
    <w:tmpl w:val="3572E132"/>
    <w:lvl w:ilvl="0" w:tplc="145A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17DB3"/>
    <w:multiLevelType w:val="hybridMultilevel"/>
    <w:tmpl w:val="7EB6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34A56"/>
    <w:multiLevelType w:val="hybridMultilevel"/>
    <w:tmpl w:val="1916AA60"/>
    <w:lvl w:ilvl="0" w:tplc="3CBEA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CBEA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D689C"/>
    <w:multiLevelType w:val="hybridMultilevel"/>
    <w:tmpl w:val="EEC24274"/>
    <w:lvl w:ilvl="0" w:tplc="CA14F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D81844"/>
    <w:multiLevelType w:val="hybridMultilevel"/>
    <w:tmpl w:val="3EE0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8D0535"/>
    <w:multiLevelType w:val="hybridMultilevel"/>
    <w:tmpl w:val="E6B8A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00528"/>
    <w:multiLevelType w:val="hybridMultilevel"/>
    <w:tmpl w:val="5758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4A1CB7"/>
    <w:multiLevelType w:val="hybridMultilevel"/>
    <w:tmpl w:val="5C7EC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81190">
    <w:abstractNumId w:val="13"/>
  </w:num>
  <w:num w:numId="2" w16cid:durableId="96489199">
    <w:abstractNumId w:val="37"/>
  </w:num>
  <w:num w:numId="3" w16cid:durableId="1091507608">
    <w:abstractNumId w:val="17"/>
  </w:num>
  <w:num w:numId="4" w16cid:durableId="187911269">
    <w:abstractNumId w:val="34"/>
  </w:num>
  <w:num w:numId="5" w16cid:durableId="1563444897">
    <w:abstractNumId w:val="10"/>
  </w:num>
  <w:num w:numId="6" w16cid:durableId="813178629">
    <w:abstractNumId w:val="22"/>
  </w:num>
  <w:num w:numId="7" w16cid:durableId="1018772952">
    <w:abstractNumId w:val="14"/>
  </w:num>
  <w:num w:numId="8" w16cid:durableId="1726221376">
    <w:abstractNumId w:val="36"/>
  </w:num>
  <w:num w:numId="9" w16cid:durableId="524363896">
    <w:abstractNumId w:val="35"/>
  </w:num>
  <w:num w:numId="10" w16cid:durableId="1527792046">
    <w:abstractNumId w:val="28"/>
  </w:num>
  <w:num w:numId="11" w16cid:durableId="1531449710">
    <w:abstractNumId w:val="4"/>
  </w:num>
  <w:num w:numId="12" w16cid:durableId="1617982637">
    <w:abstractNumId w:val="25"/>
  </w:num>
  <w:num w:numId="13" w16cid:durableId="1746223531">
    <w:abstractNumId w:val="6"/>
  </w:num>
  <w:num w:numId="14" w16cid:durableId="763183477">
    <w:abstractNumId w:val="31"/>
  </w:num>
  <w:num w:numId="15" w16cid:durableId="1064908498">
    <w:abstractNumId w:val="8"/>
  </w:num>
  <w:num w:numId="16" w16cid:durableId="1714306176">
    <w:abstractNumId w:val="18"/>
  </w:num>
  <w:num w:numId="17" w16cid:durableId="1737900494">
    <w:abstractNumId w:val="33"/>
  </w:num>
  <w:num w:numId="18" w16cid:durableId="1790273662">
    <w:abstractNumId w:val="30"/>
  </w:num>
  <w:num w:numId="19" w16cid:durableId="910509280">
    <w:abstractNumId w:val="3"/>
  </w:num>
  <w:num w:numId="20" w16cid:durableId="196158559">
    <w:abstractNumId w:val="12"/>
  </w:num>
  <w:num w:numId="21" w16cid:durableId="627391910">
    <w:abstractNumId w:val="7"/>
  </w:num>
  <w:num w:numId="22" w16cid:durableId="210967169">
    <w:abstractNumId w:val="1"/>
  </w:num>
  <w:num w:numId="23" w16cid:durableId="1711682901">
    <w:abstractNumId w:val="21"/>
  </w:num>
  <w:num w:numId="24" w16cid:durableId="2071531987">
    <w:abstractNumId w:val="20"/>
  </w:num>
  <w:num w:numId="25" w16cid:durableId="368918981">
    <w:abstractNumId w:val="2"/>
  </w:num>
  <w:num w:numId="26" w16cid:durableId="644354553">
    <w:abstractNumId w:val="9"/>
  </w:num>
  <w:num w:numId="27" w16cid:durableId="1785149278">
    <w:abstractNumId w:val="32"/>
  </w:num>
  <w:num w:numId="28" w16cid:durableId="1383675773">
    <w:abstractNumId w:val="23"/>
  </w:num>
  <w:num w:numId="29" w16cid:durableId="1330865993">
    <w:abstractNumId w:val="27"/>
  </w:num>
  <w:num w:numId="30" w16cid:durableId="1666475028">
    <w:abstractNumId w:val="16"/>
  </w:num>
  <w:num w:numId="31" w16cid:durableId="703405616">
    <w:abstractNumId w:val="29"/>
  </w:num>
  <w:num w:numId="32" w16cid:durableId="1361543017">
    <w:abstractNumId w:val="5"/>
  </w:num>
  <w:num w:numId="33" w16cid:durableId="1369913476">
    <w:abstractNumId w:val="38"/>
  </w:num>
  <w:num w:numId="34" w16cid:durableId="1652171250">
    <w:abstractNumId w:val="26"/>
  </w:num>
  <w:num w:numId="35" w16cid:durableId="1627540431">
    <w:abstractNumId w:val="19"/>
  </w:num>
  <w:num w:numId="36" w16cid:durableId="760686449">
    <w:abstractNumId w:val="24"/>
  </w:num>
  <w:num w:numId="37" w16cid:durableId="874653449">
    <w:abstractNumId w:val="11"/>
  </w:num>
  <w:num w:numId="38" w16cid:durableId="990719805">
    <w:abstractNumId w:val="15"/>
  </w:num>
  <w:num w:numId="39" w16cid:durableId="68047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1"/>
    <w:rsid w:val="00003A9F"/>
    <w:rsid w:val="0000597A"/>
    <w:rsid w:val="000309C6"/>
    <w:rsid w:val="00041C59"/>
    <w:rsid w:val="00045410"/>
    <w:rsid w:val="000478EB"/>
    <w:rsid w:val="00052ED8"/>
    <w:rsid w:val="00056648"/>
    <w:rsid w:val="00057D75"/>
    <w:rsid w:val="00073847"/>
    <w:rsid w:val="0007531A"/>
    <w:rsid w:val="00075AD1"/>
    <w:rsid w:val="0009608F"/>
    <w:rsid w:val="00096D40"/>
    <w:rsid w:val="000A0A32"/>
    <w:rsid w:val="000A1F09"/>
    <w:rsid w:val="000C032E"/>
    <w:rsid w:val="000C6FD7"/>
    <w:rsid w:val="000C7627"/>
    <w:rsid w:val="000D1F04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316E0"/>
    <w:rsid w:val="00136537"/>
    <w:rsid w:val="001467E2"/>
    <w:rsid w:val="00146CD8"/>
    <w:rsid w:val="00153118"/>
    <w:rsid w:val="00164ED5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B63F3"/>
    <w:rsid w:val="001D1526"/>
    <w:rsid w:val="001D3E13"/>
    <w:rsid w:val="001E1D09"/>
    <w:rsid w:val="002029C1"/>
    <w:rsid w:val="002035A5"/>
    <w:rsid w:val="00206C5E"/>
    <w:rsid w:val="002110A8"/>
    <w:rsid w:val="00212A33"/>
    <w:rsid w:val="00212E08"/>
    <w:rsid w:val="0022601E"/>
    <w:rsid w:val="00232400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90918"/>
    <w:rsid w:val="00296E2D"/>
    <w:rsid w:val="002978DC"/>
    <w:rsid w:val="002A32AF"/>
    <w:rsid w:val="002A3E38"/>
    <w:rsid w:val="002B08D5"/>
    <w:rsid w:val="002C32C6"/>
    <w:rsid w:val="002C481E"/>
    <w:rsid w:val="002C5895"/>
    <w:rsid w:val="002D0DDE"/>
    <w:rsid w:val="002D4D90"/>
    <w:rsid w:val="002E1DFF"/>
    <w:rsid w:val="002E4D3E"/>
    <w:rsid w:val="002F10CE"/>
    <w:rsid w:val="00305900"/>
    <w:rsid w:val="00305CDF"/>
    <w:rsid w:val="003128D4"/>
    <w:rsid w:val="00315B70"/>
    <w:rsid w:val="00320D98"/>
    <w:rsid w:val="00322D0B"/>
    <w:rsid w:val="003403F7"/>
    <w:rsid w:val="00343462"/>
    <w:rsid w:val="003529EB"/>
    <w:rsid w:val="00372510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2354"/>
    <w:rsid w:val="003B6BA9"/>
    <w:rsid w:val="003B7784"/>
    <w:rsid w:val="003F05A7"/>
    <w:rsid w:val="00402B41"/>
    <w:rsid w:val="0040418E"/>
    <w:rsid w:val="00410554"/>
    <w:rsid w:val="00411795"/>
    <w:rsid w:val="00423C6E"/>
    <w:rsid w:val="00425D37"/>
    <w:rsid w:val="0042687D"/>
    <w:rsid w:val="00431BB4"/>
    <w:rsid w:val="00441CFA"/>
    <w:rsid w:val="004541A5"/>
    <w:rsid w:val="004641BC"/>
    <w:rsid w:val="00464407"/>
    <w:rsid w:val="00465A16"/>
    <w:rsid w:val="00466B84"/>
    <w:rsid w:val="004716E7"/>
    <w:rsid w:val="00482C61"/>
    <w:rsid w:val="004B0C32"/>
    <w:rsid w:val="004B135C"/>
    <w:rsid w:val="004B35E2"/>
    <w:rsid w:val="004B5FE9"/>
    <w:rsid w:val="004C62F4"/>
    <w:rsid w:val="004C6BBE"/>
    <w:rsid w:val="004D1721"/>
    <w:rsid w:val="004D1EC0"/>
    <w:rsid w:val="004E0A8E"/>
    <w:rsid w:val="004F4052"/>
    <w:rsid w:val="004F55E6"/>
    <w:rsid w:val="00502449"/>
    <w:rsid w:val="00502939"/>
    <w:rsid w:val="0052560E"/>
    <w:rsid w:val="00525B03"/>
    <w:rsid w:val="00534D84"/>
    <w:rsid w:val="00535C56"/>
    <w:rsid w:val="00554538"/>
    <w:rsid w:val="00560539"/>
    <w:rsid w:val="00561901"/>
    <w:rsid w:val="005701D8"/>
    <w:rsid w:val="00573A45"/>
    <w:rsid w:val="00574360"/>
    <w:rsid w:val="00575503"/>
    <w:rsid w:val="005816EA"/>
    <w:rsid w:val="00582A3A"/>
    <w:rsid w:val="00592F36"/>
    <w:rsid w:val="00597F67"/>
    <w:rsid w:val="005C1D6F"/>
    <w:rsid w:val="005C37D4"/>
    <w:rsid w:val="005C5A1C"/>
    <w:rsid w:val="005D60D4"/>
    <w:rsid w:val="005F5AEB"/>
    <w:rsid w:val="005F7C7D"/>
    <w:rsid w:val="00601312"/>
    <w:rsid w:val="00603529"/>
    <w:rsid w:val="00603BA4"/>
    <w:rsid w:val="006131CF"/>
    <w:rsid w:val="006154A4"/>
    <w:rsid w:val="00616902"/>
    <w:rsid w:val="00622374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30E4"/>
    <w:rsid w:val="00694417"/>
    <w:rsid w:val="00694ADA"/>
    <w:rsid w:val="00696A5B"/>
    <w:rsid w:val="006B363E"/>
    <w:rsid w:val="006B3DC3"/>
    <w:rsid w:val="006C52C1"/>
    <w:rsid w:val="006D6147"/>
    <w:rsid w:val="006D65B1"/>
    <w:rsid w:val="006E0C67"/>
    <w:rsid w:val="006E5900"/>
    <w:rsid w:val="006F5FF1"/>
    <w:rsid w:val="00703930"/>
    <w:rsid w:val="00703D00"/>
    <w:rsid w:val="007117A1"/>
    <w:rsid w:val="00721101"/>
    <w:rsid w:val="007241F0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B0179"/>
    <w:rsid w:val="007B2F44"/>
    <w:rsid w:val="007B5C73"/>
    <w:rsid w:val="007B651D"/>
    <w:rsid w:val="007C73D1"/>
    <w:rsid w:val="007C74FB"/>
    <w:rsid w:val="007D4FEA"/>
    <w:rsid w:val="007D593D"/>
    <w:rsid w:val="007E5579"/>
    <w:rsid w:val="008013A2"/>
    <w:rsid w:val="0080216F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51482"/>
    <w:rsid w:val="00861360"/>
    <w:rsid w:val="00864D8C"/>
    <w:rsid w:val="00867CA8"/>
    <w:rsid w:val="008744B8"/>
    <w:rsid w:val="00876A2B"/>
    <w:rsid w:val="00883B48"/>
    <w:rsid w:val="008905E2"/>
    <w:rsid w:val="00891EA8"/>
    <w:rsid w:val="008A0CB0"/>
    <w:rsid w:val="008A3412"/>
    <w:rsid w:val="008B0243"/>
    <w:rsid w:val="008B228E"/>
    <w:rsid w:val="008B560B"/>
    <w:rsid w:val="008C2238"/>
    <w:rsid w:val="008C2FFB"/>
    <w:rsid w:val="008D7520"/>
    <w:rsid w:val="00903A15"/>
    <w:rsid w:val="00904540"/>
    <w:rsid w:val="009156FF"/>
    <w:rsid w:val="00921FEB"/>
    <w:rsid w:val="00933256"/>
    <w:rsid w:val="009458A5"/>
    <w:rsid w:val="00957F6A"/>
    <w:rsid w:val="00975A03"/>
    <w:rsid w:val="00982607"/>
    <w:rsid w:val="00985D5B"/>
    <w:rsid w:val="00995043"/>
    <w:rsid w:val="00995A7A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347F"/>
    <w:rsid w:val="009E45EB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370FA"/>
    <w:rsid w:val="00A53304"/>
    <w:rsid w:val="00A61648"/>
    <w:rsid w:val="00A71A31"/>
    <w:rsid w:val="00A76124"/>
    <w:rsid w:val="00A76C05"/>
    <w:rsid w:val="00A774D2"/>
    <w:rsid w:val="00A94F86"/>
    <w:rsid w:val="00AA7F8F"/>
    <w:rsid w:val="00AD600E"/>
    <w:rsid w:val="00AE0292"/>
    <w:rsid w:val="00AE07EE"/>
    <w:rsid w:val="00B0134D"/>
    <w:rsid w:val="00B053E7"/>
    <w:rsid w:val="00B12C23"/>
    <w:rsid w:val="00B1353E"/>
    <w:rsid w:val="00B13F6A"/>
    <w:rsid w:val="00B17469"/>
    <w:rsid w:val="00B238A5"/>
    <w:rsid w:val="00B25184"/>
    <w:rsid w:val="00B25EFC"/>
    <w:rsid w:val="00B3299D"/>
    <w:rsid w:val="00B42AF3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250D"/>
    <w:rsid w:val="00B9592D"/>
    <w:rsid w:val="00BA120F"/>
    <w:rsid w:val="00BD5F83"/>
    <w:rsid w:val="00BE2F4E"/>
    <w:rsid w:val="00BF1362"/>
    <w:rsid w:val="00BF77C4"/>
    <w:rsid w:val="00C07C2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70DEF"/>
    <w:rsid w:val="00C76EFF"/>
    <w:rsid w:val="00C7737A"/>
    <w:rsid w:val="00C81779"/>
    <w:rsid w:val="00C81F6F"/>
    <w:rsid w:val="00C85711"/>
    <w:rsid w:val="00C87345"/>
    <w:rsid w:val="00C90423"/>
    <w:rsid w:val="00C968EB"/>
    <w:rsid w:val="00CA19D1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CF795A"/>
    <w:rsid w:val="00D22A3B"/>
    <w:rsid w:val="00D24960"/>
    <w:rsid w:val="00D25B96"/>
    <w:rsid w:val="00D32878"/>
    <w:rsid w:val="00D4206A"/>
    <w:rsid w:val="00D44085"/>
    <w:rsid w:val="00D50481"/>
    <w:rsid w:val="00D5355A"/>
    <w:rsid w:val="00D577AE"/>
    <w:rsid w:val="00D65966"/>
    <w:rsid w:val="00D70A83"/>
    <w:rsid w:val="00D72C5E"/>
    <w:rsid w:val="00D72C97"/>
    <w:rsid w:val="00D83AB4"/>
    <w:rsid w:val="00D840BF"/>
    <w:rsid w:val="00D857C5"/>
    <w:rsid w:val="00D87627"/>
    <w:rsid w:val="00DA0688"/>
    <w:rsid w:val="00DB09BA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1571C"/>
    <w:rsid w:val="00E23FBB"/>
    <w:rsid w:val="00E27289"/>
    <w:rsid w:val="00E27E69"/>
    <w:rsid w:val="00E36080"/>
    <w:rsid w:val="00E46F48"/>
    <w:rsid w:val="00E52986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30E1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5694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709"/>
  <w15:docId w15:val="{CE9F55E9-BD9B-452C-B647-F19F4DB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B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9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CF795A"/>
    <w:pPr>
      <w:spacing w:line="240" w:lineRule="auto"/>
      <w:jc w:val="left"/>
    </w:pPr>
    <w:rPr>
      <w:rFonts w:ascii="Courier New" w:eastAsia="Batang" w:hAnsi="Courier New" w:cs="Courier New"/>
      <w:sz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CF795A"/>
    <w:rPr>
      <w:rFonts w:ascii="Courier New" w:eastAsia="Batang" w:hAnsi="Courier New" w:cs="Courier New"/>
      <w:sz w:val="20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CF795A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CF795A"/>
    <w:rPr>
      <w:rFonts w:ascii="Times New Roman" w:eastAsia="Times New Roman" w:hAnsi="Times New Roman" w:cs="Times New Roman"/>
      <w:b/>
      <w:sz w:val="32"/>
      <w:u w:val="single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D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11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welsh-language-standards/compliance/recruit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3ce1b3cad74bcad5501bfbd2a332c611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56676560174325cdd5af54df215a7844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6e5cba-c863-44a4-a077-0145533e56a7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2a4996d-c1c9-42c2-9ed9-966cea812be9" xsi:nil="true"/>
    <TaxCatchAll xmlns="123ed5d4-381e-4468-a5ad-bda3e7f9d20c" xsi:nil="true"/>
    <Notes xmlns="22a4996d-c1c9-42c2-9ed9-966cea812be9" xsi:nil="true"/>
    <lcf76f155ced4ddcb4097134ff3c332f xmlns="22a4996d-c1c9-42c2-9ed9-966cea812b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1A2700-185E-4BF2-9053-14EBD62EE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56F4E-7704-4059-8246-2A6F9308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B3594-C881-4FA2-ADC7-7197739F1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9E727-FAA5-44FD-A9D6-C8100E63DA82}">
  <ds:schemaRefs>
    <ds:schemaRef ds:uri="http://schemas.microsoft.com/office/2006/metadata/properties"/>
    <ds:schemaRef ds:uri="http://schemas.microsoft.com/office/infopath/2007/PartnerControls"/>
    <ds:schemaRef ds:uri="22a4996d-c1c9-42c2-9ed9-966cea812be9"/>
    <ds:schemaRef ds:uri="123ed5d4-381e-4468-a5ad-bda3e7f9d2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Claire Davies</cp:lastModifiedBy>
  <cp:revision>4</cp:revision>
  <cp:lastPrinted>2015-08-26T11:17:00Z</cp:lastPrinted>
  <dcterms:created xsi:type="dcterms:W3CDTF">2024-01-19T10:21:00Z</dcterms:created>
  <dcterms:modified xsi:type="dcterms:W3CDTF">2024-03-06T13:58:00Z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